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9B04D3" w14:textId="77777777" w:rsidR="00C47DEA" w:rsidRPr="00787B7D" w:rsidRDefault="00C47DEA" w:rsidP="00CA5CAB">
      <w:pPr>
        <w:spacing w:before="360" w:after="240"/>
        <w:ind w:firstLine="720"/>
        <w:jc w:val="center"/>
        <w:rPr>
          <w:b/>
          <w:bCs/>
          <w:sz w:val="36"/>
          <w:szCs w:val="36"/>
        </w:rPr>
      </w:pPr>
      <w:bookmarkStart w:id="0" w:name="_Hlk79234524"/>
      <w:r w:rsidRPr="00787B7D">
        <w:rPr>
          <w:b/>
          <w:bCs/>
          <w:sz w:val="36"/>
          <w:szCs w:val="32"/>
        </w:rPr>
        <w:t xml:space="preserve">Guidance for the </w:t>
      </w:r>
      <w:r w:rsidRPr="00787B7D">
        <w:rPr>
          <w:b/>
          <w:bCs/>
          <w:sz w:val="36"/>
          <w:szCs w:val="36"/>
        </w:rPr>
        <w:t>Pandemic (Movement and Gathering) Order 2021 (No. 1)</w:t>
      </w:r>
    </w:p>
    <w:p w14:paraId="2E0220B7" w14:textId="1D402CA2" w:rsidR="00C47DEA" w:rsidRPr="00787B7D" w:rsidRDefault="00C47DEA" w:rsidP="00C47DEA">
      <w:pPr>
        <w:spacing w:before="240" w:after="120" w:line="280" w:lineRule="exact"/>
        <w:rPr>
          <w:sz w:val="24"/>
          <w:szCs w:val="24"/>
        </w:rPr>
      </w:pPr>
      <w:r w:rsidRPr="00787B7D">
        <w:rPr>
          <w:sz w:val="24"/>
          <w:szCs w:val="24"/>
        </w:rPr>
        <w:t xml:space="preserve">This Order requires individuals to take certain actions to reduce the risk of harm caused by </w:t>
      </w:r>
      <w:r w:rsidR="00D02B2D" w:rsidRPr="00787B7D">
        <w:rPr>
          <w:sz w:val="24"/>
          <w:szCs w:val="24"/>
        </w:rPr>
        <w:t>COVID-19</w:t>
      </w:r>
      <w:r w:rsidRPr="00787B7D">
        <w:rPr>
          <w:sz w:val="24"/>
          <w:szCs w:val="24"/>
        </w:rPr>
        <w:t xml:space="preserve"> by:</w:t>
      </w:r>
    </w:p>
    <w:p w14:paraId="511D7D1A" w14:textId="667FFD34" w:rsidR="00697DFD" w:rsidRPr="00787B7D" w:rsidRDefault="00697DFD" w:rsidP="00A4259D">
      <w:pPr>
        <w:pStyle w:val="Heading2"/>
        <w:tabs>
          <w:tab w:val="clear" w:pos="1418"/>
          <w:tab w:val="num" w:pos="1276"/>
        </w:tabs>
        <w:ind w:left="709"/>
      </w:pPr>
      <w:r w:rsidRPr="00787B7D">
        <w:t>carrying and wear</w:t>
      </w:r>
      <w:r w:rsidR="00BD323D" w:rsidRPr="00787B7D">
        <w:t>ing</w:t>
      </w:r>
      <w:r w:rsidRPr="00787B7D">
        <w:t xml:space="preserve"> face coverings in certain settings; an</w:t>
      </w:r>
      <w:r w:rsidR="000D0974" w:rsidRPr="00787B7D">
        <w:t>d</w:t>
      </w:r>
    </w:p>
    <w:p w14:paraId="0AB69547" w14:textId="5B56698E" w:rsidR="00697DFD" w:rsidRPr="00787B7D" w:rsidRDefault="00C47DEA" w:rsidP="00A4259D">
      <w:pPr>
        <w:pStyle w:val="Heading2"/>
        <w:tabs>
          <w:tab w:val="clear" w:pos="1418"/>
          <w:tab w:val="num" w:pos="1276"/>
        </w:tabs>
        <w:ind w:left="709"/>
      </w:pPr>
      <w:r w:rsidRPr="00787B7D">
        <w:t>limiting interactions with others by restricting gatherings</w:t>
      </w:r>
      <w:r w:rsidR="000A3C01" w:rsidRPr="00787B7D">
        <w:t xml:space="preserve"> </w:t>
      </w:r>
      <w:r w:rsidR="0003140F" w:rsidRPr="00787B7D">
        <w:t>at certain types of events</w:t>
      </w:r>
      <w:r w:rsidR="00697DFD" w:rsidRPr="00787B7D">
        <w:t>.</w:t>
      </w:r>
      <w:r w:rsidRPr="00787B7D">
        <w:br/>
      </w:r>
    </w:p>
    <w:p w14:paraId="062D26BF" w14:textId="325BC143" w:rsidR="00C47DEA" w:rsidRPr="00787B7D" w:rsidRDefault="00115814" w:rsidP="00697DFD">
      <w:pPr>
        <w:rPr>
          <w:sz w:val="24"/>
          <w:szCs w:val="24"/>
        </w:rPr>
      </w:pPr>
      <w:r w:rsidRPr="00787B7D">
        <w:rPr>
          <w:sz w:val="24"/>
          <w:szCs w:val="24"/>
        </w:rPr>
        <w:t xml:space="preserve">Unless an exception applies, a </w:t>
      </w:r>
      <w:r w:rsidR="00C47DEA" w:rsidRPr="00787B7D">
        <w:rPr>
          <w:sz w:val="24"/>
          <w:szCs w:val="24"/>
        </w:rPr>
        <w:t>person will be required to wear a face covering:</w:t>
      </w:r>
    </w:p>
    <w:p w14:paraId="0D34249D" w14:textId="77471417" w:rsidR="00C47DEA" w:rsidRPr="00787B7D" w:rsidRDefault="00C47DEA" w:rsidP="00BC0114">
      <w:pPr>
        <w:pStyle w:val="Heading2"/>
        <w:numPr>
          <w:ilvl w:val="1"/>
          <w:numId w:val="12"/>
        </w:numPr>
        <w:tabs>
          <w:tab w:val="clear" w:pos="1418"/>
          <w:tab w:val="num" w:pos="1276"/>
        </w:tabs>
        <w:ind w:left="709"/>
        <w:jc w:val="left"/>
      </w:pPr>
      <w:r w:rsidRPr="00787B7D">
        <w:t>in specified indoor spaces such as retail premises</w:t>
      </w:r>
      <w:r w:rsidR="007E0B09" w:rsidRPr="00787B7D">
        <w:t xml:space="preserve"> </w:t>
      </w:r>
      <w:r w:rsidR="00C11C20" w:rsidRPr="00787B7D">
        <w:t xml:space="preserve">(excluding restricted retail premises) </w:t>
      </w:r>
      <w:r w:rsidR="007E0B09" w:rsidRPr="00787B7D">
        <w:t>or</w:t>
      </w:r>
      <w:r w:rsidRPr="00787B7D">
        <w:t xml:space="preserve"> education premises; and</w:t>
      </w:r>
    </w:p>
    <w:p w14:paraId="246D497E" w14:textId="77777777" w:rsidR="00C47DEA" w:rsidRPr="00787B7D" w:rsidRDefault="00C47DEA" w:rsidP="00A4259D">
      <w:pPr>
        <w:pStyle w:val="Heading2"/>
        <w:tabs>
          <w:tab w:val="clear" w:pos="1418"/>
          <w:tab w:val="num" w:pos="1276"/>
        </w:tabs>
        <w:ind w:left="709"/>
      </w:pPr>
      <w:r w:rsidRPr="00787B7D">
        <w:t>in airports or on an aircraft.</w:t>
      </w:r>
    </w:p>
    <w:p w14:paraId="097C558E" w14:textId="096BCDC5" w:rsidR="00C47DEA" w:rsidRPr="00787B7D" w:rsidRDefault="00C47DEA" w:rsidP="00C47DEA">
      <w:pPr>
        <w:spacing w:before="240" w:after="120" w:line="280" w:lineRule="exact"/>
        <w:rPr>
          <w:sz w:val="24"/>
          <w:szCs w:val="24"/>
        </w:rPr>
      </w:pPr>
      <w:r w:rsidRPr="00787B7D">
        <w:rPr>
          <w:sz w:val="24"/>
          <w:szCs w:val="24"/>
        </w:rPr>
        <w:t>Failure to comply with this Order may result in penalties.</w:t>
      </w:r>
    </w:p>
    <w:p w14:paraId="01EAD8C5" w14:textId="38D1B318" w:rsidR="00C47DEA" w:rsidRPr="00787B7D" w:rsidRDefault="00C47DEA" w:rsidP="00C47DEA">
      <w:pPr>
        <w:spacing w:before="240" w:after="120" w:line="280" w:lineRule="exact"/>
        <w:rPr>
          <w:i/>
          <w:sz w:val="24"/>
          <w:szCs w:val="24"/>
        </w:rPr>
      </w:pPr>
      <w:r w:rsidRPr="00787B7D">
        <w:rPr>
          <w:i/>
          <w:sz w:val="24"/>
          <w:szCs w:val="24"/>
        </w:rPr>
        <w:t xml:space="preserve">This </w:t>
      </w:r>
      <w:r w:rsidR="00A4259D" w:rsidRPr="00787B7D">
        <w:rPr>
          <w:i/>
          <w:sz w:val="24"/>
          <w:szCs w:val="24"/>
        </w:rPr>
        <w:t>g</w:t>
      </w:r>
      <w:r w:rsidRPr="00787B7D">
        <w:rPr>
          <w:i/>
          <w:sz w:val="24"/>
          <w:szCs w:val="24"/>
        </w:rPr>
        <w:t>uid</w:t>
      </w:r>
      <w:r w:rsidR="00D02B2D" w:rsidRPr="00787B7D">
        <w:rPr>
          <w:i/>
          <w:sz w:val="24"/>
          <w:szCs w:val="24"/>
        </w:rPr>
        <w:t>ance</w:t>
      </w:r>
      <w:r w:rsidRPr="00787B7D">
        <w:rPr>
          <w:i/>
          <w:sz w:val="24"/>
          <w:szCs w:val="24"/>
        </w:rPr>
        <w:t xml:space="preserve"> does not form part of the Pandemic (Movement and Gathering) Order 2021 (No. 1) and is for explanatory purposes only</w:t>
      </w:r>
      <w:r w:rsidR="00D02B2D" w:rsidRPr="00787B7D">
        <w:rPr>
          <w:i/>
          <w:sz w:val="24"/>
          <w:szCs w:val="24"/>
        </w:rPr>
        <w:t>.</w:t>
      </w:r>
    </w:p>
    <w:p w14:paraId="1E8241BB" w14:textId="77777777" w:rsidR="00C47DEA" w:rsidRPr="00787B7D" w:rsidRDefault="00C47DEA">
      <w:pPr>
        <w:rPr>
          <w:b/>
          <w:i/>
          <w:sz w:val="24"/>
          <w:szCs w:val="24"/>
        </w:rPr>
      </w:pPr>
      <w:r w:rsidRPr="00787B7D">
        <w:rPr>
          <w:b/>
          <w:i/>
          <w:sz w:val="24"/>
          <w:szCs w:val="24"/>
        </w:rPr>
        <w:br w:type="page"/>
      </w:r>
    </w:p>
    <w:p w14:paraId="102CEDE4" w14:textId="67400810" w:rsidR="004C576D" w:rsidRPr="00787B7D" w:rsidRDefault="004C576D" w:rsidP="00743936">
      <w:pPr>
        <w:spacing w:before="360"/>
        <w:jc w:val="center"/>
        <w:rPr>
          <w:b/>
          <w:sz w:val="36"/>
          <w:szCs w:val="32"/>
        </w:rPr>
      </w:pPr>
      <w:r w:rsidRPr="00787B7D">
        <w:rPr>
          <w:b/>
          <w:i/>
          <w:sz w:val="24"/>
          <w:szCs w:val="24"/>
        </w:rPr>
        <w:lastRenderedPageBreak/>
        <w:t>Public Health and Wellbeing Act 2008</w:t>
      </w:r>
    </w:p>
    <w:p w14:paraId="26AEF8F4" w14:textId="4387B316" w:rsidR="004C576D" w:rsidRPr="00787B7D" w:rsidRDefault="004C576D" w:rsidP="00743936">
      <w:pPr>
        <w:spacing w:before="360" w:after="240"/>
        <w:jc w:val="center"/>
        <w:rPr>
          <w:b/>
          <w:bCs/>
          <w:sz w:val="32"/>
          <w:szCs w:val="32"/>
        </w:rPr>
      </w:pPr>
      <w:r w:rsidRPr="00787B7D">
        <w:rPr>
          <w:b/>
          <w:bCs/>
          <w:sz w:val="32"/>
          <w:szCs w:val="32"/>
        </w:rPr>
        <w:t xml:space="preserve">Pandemic </w:t>
      </w:r>
      <w:r w:rsidR="00201C52" w:rsidRPr="00787B7D">
        <w:rPr>
          <w:b/>
          <w:bCs/>
          <w:sz w:val="32"/>
          <w:szCs w:val="32"/>
        </w:rPr>
        <w:t>(</w:t>
      </w:r>
      <w:r w:rsidRPr="00787B7D">
        <w:rPr>
          <w:b/>
          <w:bCs/>
          <w:sz w:val="32"/>
          <w:szCs w:val="32"/>
        </w:rPr>
        <w:t>Movement and Gathering</w:t>
      </w:r>
      <w:r w:rsidR="00201C52" w:rsidRPr="00787B7D">
        <w:rPr>
          <w:b/>
          <w:bCs/>
          <w:sz w:val="32"/>
          <w:szCs w:val="32"/>
        </w:rPr>
        <w:t>)</w:t>
      </w:r>
      <w:r w:rsidRPr="00787B7D">
        <w:rPr>
          <w:b/>
          <w:bCs/>
          <w:sz w:val="32"/>
          <w:szCs w:val="32"/>
        </w:rPr>
        <w:t xml:space="preserve"> Order 2021 (No. 1)</w:t>
      </w:r>
    </w:p>
    <w:p w14:paraId="296FE18D" w14:textId="5804826E" w:rsidR="004C576D" w:rsidRPr="00787B7D" w:rsidRDefault="00F53968" w:rsidP="00F53968">
      <w:pPr>
        <w:spacing w:before="360" w:after="240"/>
        <w:jc w:val="center"/>
      </w:pPr>
      <w:r w:rsidRPr="00787B7D">
        <w:rPr>
          <w:b/>
          <w:bCs/>
          <w:sz w:val="24"/>
          <w:szCs w:val="36"/>
        </w:rPr>
        <w:t xml:space="preserve">TABLE OF PROVISIONS </w:t>
      </w:r>
    </w:p>
    <w:p w14:paraId="4F73E92E" w14:textId="1524987D" w:rsidR="00C9317B" w:rsidRDefault="00256E7E">
      <w:pPr>
        <w:pStyle w:val="TOC1"/>
        <w:rPr>
          <w:rFonts w:asciiTheme="minorHAnsi" w:eastAsiaTheme="minorEastAsia" w:hAnsiTheme="minorHAnsi"/>
          <w:noProof/>
          <w:sz w:val="22"/>
          <w:lang w:eastAsia="en-AU"/>
        </w:rPr>
      </w:pPr>
      <w:r w:rsidRPr="00787B7D">
        <w:rPr>
          <w:b/>
          <w:bCs/>
          <w:sz w:val="32"/>
          <w:szCs w:val="36"/>
        </w:rPr>
        <w:fldChar w:fldCharType="begin"/>
      </w:r>
      <w:r w:rsidRPr="00787B7D">
        <w:rPr>
          <w:b/>
          <w:bCs/>
          <w:sz w:val="32"/>
          <w:szCs w:val="36"/>
        </w:rPr>
        <w:instrText xml:space="preserve"> TOC \h \z \t "Heading 1,1,Part Heading,1,Schedule Heading,1" </w:instrText>
      </w:r>
      <w:r w:rsidRPr="00787B7D">
        <w:rPr>
          <w:b/>
          <w:bCs/>
          <w:sz w:val="32"/>
          <w:szCs w:val="36"/>
        </w:rPr>
        <w:fldChar w:fldCharType="separate"/>
      </w:r>
      <w:hyperlink w:anchor="_Toc90197216" w:history="1">
        <w:r w:rsidR="00C9317B" w:rsidRPr="004712AF">
          <w:rPr>
            <w:rStyle w:val="Hyperlink"/>
            <w:noProof/>
          </w:rPr>
          <w:t>Part 1 – Preliminary</w:t>
        </w:r>
        <w:r w:rsidR="00C9317B">
          <w:rPr>
            <w:noProof/>
            <w:webHidden/>
          </w:rPr>
          <w:tab/>
        </w:r>
        <w:r w:rsidR="00C9317B">
          <w:rPr>
            <w:noProof/>
            <w:webHidden/>
          </w:rPr>
          <w:fldChar w:fldCharType="begin"/>
        </w:r>
        <w:r w:rsidR="00C9317B">
          <w:rPr>
            <w:noProof/>
            <w:webHidden/>
          </w:rPr>
          <w:instrText xml:space="preserve"> PAGEREF _Toc90197216 \h </w:instrText>
        </w:r>
        <w:r w:rsidR="00C9317B">
          <w:rPr>
            <w:noProof/>
            <w:webHidden/>
          </w:rPr>
        </w:r>
        <w:r w:rsidR="00C9317B">
          <w:rPr>
            <w:noProof/>
            <w:webHidden/>
          </w:rPr>
          <w:fldChar w:fldCharType="separate"/>
        </w:r>
        <w:r w:rsidR="00C9317B">
          <w:rPr>
            <w:noProof/>
            <w:webHidden/>
          </w:rPr>
          <w:t>3</w:t>
        </w:r>
        <w:r w:rsidR="00C9317B">
          <w:rPr>
            <w:noProof/>
            <w:webHidden/>
          </w:rPr>
          <w:fldChar w:fldCharType="end"/>
        </w:r>
      </w:hyperlink>
    </w:p>
    <w:p w14:paraId="2CC56D71" w14:textId="2F3D51F0" w:rsidR="00C9317B" w:rsidRDefault="00C9317B">
      <w:pPr>
        <w:pStyle w:val="TOC1"/>
        <w:rPr>
          <w:rFonts w:asciiTheme="minorHAnsi" w:eastAsiaTheme="minorEastAsia" w:hAnsiTheme="minorHAnsi"/>
          <w:noProof/>
          <w:sz w:val="22"/>
          <w:lang w:eastAsia="en-AU"/>
        </w:rPr>
      </w:pPr>
      <w:hyperlink w:anchor="_Toc90197217" w:history="1">
        <w:r w:rsidRPr="004712AF">
          <w:rPr>
            <w:rStyle w:val="Hyperlink"/>
            <w:noProof/>
          </w:rPr>
          <w:t>1</w:t>
        </w:r>
        <w:r>
          <w:rPr>
            <w:rFonts w:asciiTheme="minorHAnsi" w:eastAsiaTheme="minorEastAsia" w:hAnsiTheme="minorHAnsi"/>
            <w:noProof/>
            <w:sz w:val="22"/>
            <w:lang w:eastAsia="en-AU"/>
          </w:rPr>
          <w:tab/>
        </w:r>
        <w:r w:rsidRPr="004712AF">
          <w:rPr>
            <w:rStyle w:val="Hyperlink"/>
            <w:noProof/>
          </w:rPr>
          <w:t>Objective</w:t>
        </w:r>
        <w:r>
          <w:rPr>
            <w:noProof/>
            <w:webHidden/>
          </w:rPr>
          <w:tab/>
        </w:r>
        <w:r>
          <w:rPr>
            <w:noProof/>
            <w:webHidden/>
          </w:rPr>
          <w:fldChar w:fldCharType="begin"/>
        </w:r>
        <w:r>
          <w:rPr>
            <w:noProof/>
            <w:webHidden/>
          </w:rPr>
          <w:instrText xml:space="preserve"> PAGEREF _Toc90197217 \h </w:instrText>
        </w:r>
        <w:r>
          <w:rPr>
            <w:noProof/>
            <w:webHidden/>
          </w:rPr>
        </w:r>
        <w:r>
          <w:rPr>
            <w:noProof/>
            <w:webHidden/>
          </w:rPr>
          <w:fldChar w:fldCharType="separate"/>
        </w:r>
        <w:r>
          <w:rPr>
            <w:noProof/>
            <w:webHidden/>
          </w:rPr>
          <w:t>3</w:t>
        </w:r>
        <w:r>
          <w:rPr>
            <w:noProof/>
            <w:webHidden/>
          </w:rPr>
          <w:fldChar w:fldCharType="end"/>
        </w:r>
      </w:hyperlink>
    </w:p>
    <w:p w14:paraId="2D0458D3" w14:textId="14540E75" w:rsidR="00C9317B" w:rsidRDefault="00C9317B">
      <w:pPr>
        <w:pStyle w:val="TOC1"/>
        <w:rPr>
          <w:rFonts w:asciiTheme="minorHAnsi" w:eastAsiaTheme="minorEastAsia" w:hAnsiTheme="minorHAnsi"/>
          <w:noProof/>
          <w:sz w:val="22"/>
          <w:lang w:eastAsia="en-AU"/>
        </w:rPr>
      </w:pPr>
      <w:hyperlink w:anchor="_Toc90197218" w:history="1">
        <w:r w:rsidRPr="004712AF">
          <w:rPr>
            <w:rStyle w:val="Hyperlink"/>
            <w:noProof/>
          </w:rPr>
          <w:t>2</w:t>
        </w:r>
        <w:r>
          <w:rPr>
            <w:rFonts w:asciiTheme="minorHAnsi" w:eastAsiaTheme="minorEastAsia" w:hAnsiTheme="minorHAnsi"/>
            <w:noProof/>
            <w:sz w:val="22"/>
            <w:lang w:eastAsia="en-AU"/>
          </w:rPr>
          <w:tab/>
        </w:r>
        <w:r w:rsidRPr="004712AF">
          <w:rPr>
            <w:rStyle w:val="Hyperlink"/>
            <w:noProof/>
          </w:rPr>
          <w:t>Citation</w:t>
        </w:r>
        <w:r>
          <w:rPr>
            <w:noProof/>
            <w:webHidden/>
          </w:rPr>
          <w:tab/>
        </w:r>
        <w:r>
          <w:rPr>
            <w:noProof/>
            <w:webHidden/>
          </w:rPr>
          <w:fldChar w:fldCharType="begin"/>
        </w:r>
        <w:r>
          <w:rPr>
            <w:noProof/>
            <w:webHidden/>
          </w:rPr>
          <w:instrText xml:space="preserve"> PAGEREF _Toc90197218 \h </w:instrText>
        </w:r>
        <w:r>
          <w:rPr>
            <w:noProof/>
            <w:webHidden/>
          </w:rPr>
        </w:r>
        <w:r>
          <w:rPr>
            <w:noProof/>
            <w:webHidden/>
          </w:rPr>
          <w:fldChar w:fldCharType="separate"/>
        </w:r>
        <w:r>
          <w:rPr>
            <w:noProof/>
            <w:webHidden/>
          </w:rPr>
          <w:t>3</w:t>
        </w:r>
        <w:r>
          <w:rPr>
            <w:noProof/>
            <w:webHidden/>
          </w:rPr>
          <w:fldChar w:fldCharType="end"/>
        </w:r>
      </w:hyperlink>
    </w:p>
    <w:p w14:paraId="1AD06927" w14:textId="37F3EA11" w:rsidR="00C9317B" w:rsidRDefault="00C9317B">
      <w:pPr>
        <w:pStyle w:val="TOC1"/>
        <w:rPr>
          <w:rFonts w:asciiTheme="minorHAnsi" w:eastAsiaTheme="minorEastAsia" w:hAnsiTheme="minorHAnsi"/>
          <w:noProof/>
          <w:sz w:val="22"/>
          <w:lang w:eastAsia="en-AU"/>
        </w:rPr>
      </w:pPr>
      <w:hyperlink w:anchor="_Toc90197219" w:history="1">
        <w:r w:rsidRPr="004712AF">
          <w:rPr>
            <w:rStyle w:val="Hyperlink"/>
            <w:noProof/>
          </w:rPr>
          <w:t>3</w:t>
        </w:r>
        <w:r>
          <w:rPr>
            <w:rFonts w:asciiTheme="minorHAnsi" w:eastAsiaTheme="minorEastAsia" w:hAnsiTheme="minorHAnsi"/>
            <w:noProof/>
            <w:sz w:val="22"/>
            <w:lang w:eastAsia="en-AU"/>
          </w:rPr>
          <w:tab/>
        </w:r>
        <w:r w:rsidRPr="004712AF">
          <w:rPr>
            <w:rStyle w:val="Hyperlink"/>
            <w:noProof/>
          </w:rPr>
          <w:t>Authorising provisions</w:t>
        </w:r>
        <w:r>
          <w:rPr>
            <w:noProof/>
            <w:webHidden/>
          </w:rPr>
          <w:tab/>
        </w:r>
        <w:r>
          <w:rPr>
            <w:noProof/>
            <w:webHidden/>
          </w:rPr>
          <w:fldChar w:fldCharType="begin"/>
        </w:r>
        <w:r>
          <w:rPr>
            <w:noProof/>
            <w:webHidden/>
          </w:rPr>
          <w:instrText xml:space="preserve"> PAGEREF _Toc90197219 \h </w:instrText>
        </w:r>
        <w:r>
          <w:rPr>
            <w:noProof/>
            <w:webHidden/>
          </w:rPr>
        </w:r>
        <w:r>
          <w:rPr>
            <w:noProof/>
            <w:webHidden/>
          </w:rPr>
          <w:fldChar w:fldCharType="separate"/>
        </w:r>
        <w:r>
          <w:rPr>
            <w:noProof/>
            <w:webHidden/>
          </w:rPr>
          <w:t>3</w:t>
        </w:r>
        <w:r>
          <w:rPr>
            <w:noProof/>
            <w:webHidden/>
          </w:rPr>
          <w:fldChar w:fldCharType="end"/>
        </w:r>
      </w:hyperlink>
    </w:p>
    <w:p w14:paraId="485EB01E" w14:textId="71F4F1A3" w:rsidR="00C9317B" w:rsidRDefault="00C9317B">
      <w:pPr>
        <w:pStyle w:val="TOC1"/>
        <w:rPr>
          <w:rFonts w:asciiTheme="minorHAnsi" w:eastAsiaTheme="minorEastAsia" w:hAnsiTheme="minorHAnsi"/>
          <w:noProof/>
          <w:sz w:val="22"/>
          <w:lang w:eastAsia="en-AU"/>
        </w:rPr>
      </w:pPr>
      <w:hyperlink w:anchor="_Toc90197220" w:history="1">
        <w:r w:rsidRPr="004712AF">
          <w:rPr>
            <w:rStyle w:val="Hyperlink"/>
            <w:noProof/>
          </w:rPr>
          <w:t>4</w:t>
        </w:r>
        <w:r>
          <w:rPr>
            <w:rFonts w:asciiTheme="minorHAnsi" w:eastAsiaTheme="minorEastAsia" w:hAnsiTheme="minorHAnsi"/>
            <w:noProof/>
            <w:sz w:val="22"/>
            <w:lang w:eastAsia="en-AU"/>
          </w:rPr>
          <w:tab/>
        </w:r>
        <w:r w:rsidRPr="004712AF">
          <w:rPr>
            <w:rStyle w:val="Hyperlink"/>
            <w:noProof/>
          </w:rPr>
          <w:t>Commencement and revocation</w:t>
        </w:r>
        <w:r>
          <w:rPr>
            <w:noProof/>
            <w:webHidden/>
          </w:rPr>
          <w:tab/>
        </w:r>
        <w:r>
          <w:rPr>
            <w:noProof/>
            <w:webHidden/>
          </w:rPr>
          <w:fldChar w:fldCharType="begin"/>
        </w:r>
        <w:r>
          <w:rPr>
            <w:noProof/>
            <w:webHidden/>
          </w:rPr>
          <w:instrText xml:space="preserve"> PAGEREF _Toc90197220 \h </w:instrText>
        </w:r>
        <w:r>
          <w:rPr>
            <w:noProof/>
            <w:webHidden/>
          </w:rPr>
        </w:r>
        <w:r>
          <w:rPr>
            <w:noProof/>
            <w:webHidden/>
          </w:rPr>
          <w:fldChar w:fldCharType="separate"/>
        </w:r>
        <w:r>
          <w:rPr>
            <w:noProof/>
            <w:webHidden/>
          </w:rPr>
          <w:t>3</w:t>
        </w:r>
        <w:r>
          <w:rPr>
            <w:noProof/>
            <w:webHidden/>
          </w:rPr>
          <w:fldChar w:fldCharType="end"/>
        </w:r>
      </w:hyperlink>
    </w:p>
    <w:p w14:paraId="73975C84" w14:textId="4EDA91DA" w:rsidR="00C9317B" w:rsidRDefault="00C9317B">
      <w:pPr>
        <w:pStyle w:val="TOC1"/>
        <w:rPr>
          <w:rFonts w:asciiTheme="minorHAnsi" w:eastAsiaTheme="minorEastAsia" w:hAnsiTheme="minorHAnsi"/>
          <w:noProof/>
          <w:sz w:val="22"/>
          <w:lang w:eastAsia="en-AU"/>
        </w:rPr>
      </w:pPr>
      <w:hyperlink w:anchor="_Toc90197221" w:history="1">
        <w:r w:rsidRPr="004712AF">
          <w:rPr>
            <w:rStyle w:val="Hyperlink"/>
            <w:noProof/>
          </w:rPr>
          <w:t>5</w:t>
        </w:r>
        <w:r>
          <w:rPr>
            <w:rFonts w:asciiTheme="minorHAnsi" w:eastAsiaTheme="minorEastAsia" w:hAnsiTheme="minorHAnsi"/>
            <w:noProof/>
            <w:sz w:val="22"/>
            <w:lang w:eastAsia="en-AU"/>
          </w:rPr>
          <w:tab/>
        </w:r>
        <w:r w:rsidRPr="004712AF">
          <w:rPr>
            <w:rStyle w:val="Hyperlink"/>
            <w:noProof/>
          </w:rPr>
          <w:t>Definitions</w:t>
        </w:r>
        <w:r>
          <w:rPr>
            <w:noProof/>
            <w:webHidden/>
          </w:rPr>
          <w:tab/>
        </w:r>
        <w:r>
          <w:rPr>
            <w:noProof/>
            <w:webHidden/>
          </w:rPr>
          <w:fldChar w:fldCharType="begin"/>
        </w:r>
        <w:r>
          <w:rPr>
            <w:noProof/>
            <w:webHidden/>
          </w:rPr>
          <w:instrText xml:space="preserve"> PAGEREF _Toc90197221 \h </w:instrText>
        </w:r>
        <w:r>
          <w:rPr>
            <w:noProof/>
            <w:webHidden/>
          </w:rPr>
        </w:r>
        <w:r>
          <w:rPr>
            <w:noProof/>
            <w:webHidden/>
          </w:rPr>
          <w:fldChar w:fldCharType="separate"/>
        </w:r>
        <w:r>
          <w:rPr>
            <w:noProof/>
            <w:webHidden/>
          </w:rPr>
          <w:t>3</w:t>
        </w:r>
        <w:r>
          <w:rPr>
            <w:noProof/>
            <w:webHidden/>
          </w:rPr>
          <w:fldChar w:fldCharType="end"/>
        </w:r>
      </w:hyperlink>
    </w:p>
    <w:p w14:paraId="10C52A31" w14:textId="7885FD1F" w:rsidR="00C9317B" w:rsidRDefault="00C9317B">
      <w:pPr>
        <w:pStyle w:val="TOC1"/>
        <w:rPr>
          <w:rFonts w:asciiTheme="minorHAnsi" w:eastAsiaTheme="minorEastAsia" w:hAnsiTheme="minorHAnsi"/>
          <w:noProof/>
          <w:sz w:val="22"/>
          <w:lang w:eastAsia="en-AU"/>
        </w:rPr>
      </w:pPr>
      <w:hyperlink w:anchor="_Toc90197222" w:history="1">
        <w:r w:rsidRPr="004712AF">
          <w:rPr>
            <w:rStyle w:val="Hyperlink"/>
            <w:noProof/>
          </w:rPr>
          <w:t>6</w:t>
        </w:r>
        <w:r>
          <w:rPr>
            <w:rFonts w:asciiTheme="minorHAnsi" w:eastAsiaTheme="minorEastAsia" w:hAnsiTheme="minorHAnsi"/>
            <w:noProof/>
            <w:sz w:val="22"/>
            <w:lang w:eastAsia="en-AU"/>
          </w:rPr>
          <w:tab/>
        </w:r>
        <w:r w:rsidRPr="004712AF">
          <w:rPr>
            <w:rStyle w:val="Hyperlink"/>
            <w:noProof/>
          </w:rPr>
          <w:t>Application of Order</w:t>
        </w:r>
        <w:r>
          <w:rPr>
            <w:noProof/>
            <w:webHidden/>
          </w:rPr>
          <w:tab/>
        </w:r>
        <w:r>
          <w:rPr>
            <w:noProof/>
            <w:webHidden/>
          </w:rPr>
          <w:fldChar w:fldCharType="begin"/>
        </w:r>
        <w:r>
          <w:rPr>
            <w:noProof/>
            <w:webHidden/>
          </w:rPr>
          <w:instrText xml:space="preserve"> PAGEREF _Toc90197222 \h </w:instrText>
        </w:r>
        <w:r>
          <w:rPr>
            <w:noProof/>
            <w:webHidden/>
          </w:rPr>
        </w:r>
        <w:r>
          <w:rPr>
            <w:noProof/>
            <w:webHidden/>
          </w:rPr>
          <w:fldChar w:fldCharType="separate"/>
        </w:r>
        <w:r>
          <w:rPr>
            <w:noProof/>
            <w:webHidden/>
          </w:rPr>
          <w:t>3</w:t>
        </w:r>
        <w:r>
          <w:rPr>
            <w:noProof/>
            <w:webHidden/>
          </w:rPr>
          <w:fldChar w:fldCharType="end"/>
        </w:r>
      </w:hyperlink>
    </w:p>
    <w:p w14:paraId="76F0658D" w14:textId="3A19539C" w:rsidR="00C9317B" w:rsidRDefault="00C9317B">
      <w:pPr>
        <w:pStyle w:val="TOC1"/>
        <w:rPr>
          <w:rFonts w:asciiTheme="minorHAnsi" w:eastAsiaTheme="minorEastAsia" w:hAnsiTheme="minorHAnsi"/>
          <w:noProof/>
          <w:sz w:val="22"/>
          <w:lang w:eastAsia="en-AU"/>
        </w:rPr>
      </w:pPr>
      <w:hyperlink w:anchor="_Toc90197223" w:history="1">
        <w:r w:rsidRPr="004712AF">
          <w:rPr>
            <w:rStyle w:val="Hyperlink"/>
            <w:noProof/>
          </w:rPr>
          <w:t>Part 2 – Work and face covering requirements for individuals</w:t>
        </w:r>
        <w:r>
          <w:rPr>
            <w:noProof/>
            <w:webHidden/>
          </w:rPr>
          <w:tab/>
        </w:r>
        <w:r>
          <w:rPr>
            <w:noProof/>
            <w:webHidden/>
          </w:rPr>
          <w:fldChar w:fldCharType="begin"/>
        </w:r>
        <w:r>
          <w:rPr>
            <w:noProof/>
            <w:webHidden/>
          </w:rPr>
          <w:instrText xml:space="preserve"> PAGEREF _Toc90197223 \h </w:instrText>
        </w:r>
        <w:r>
          <w:rPr>
            <w:noProof/>
            <w:webHidden/>
          </w:rPr>
        </w:r>
        <w:r>
          <w:rPr>
            <w:noProof/>
            <w:webHidden/>
          </w:rPr>
          <w:fldChar w:fldCharType="separate"/>
        </w:r>
        <w:r>
          <w:rPr>
            <w:noProof/>
            <w:webHidden/>
          </w:rPr>
          <w:t>3</w:t>
        </w:r>
        <w:r>
          <w:rPr>
            <w:noProof/>
            <w:webHidden/>
          </w:rPr>
          <w:fldChar w:fldCharType="end"/>
        </w:r>
      </w:hyperlink>
    </w:p>
    <w:p w14:paraId="7F74C48F" w14:textId="04D686A3" w:rsidR="00C9317B" w:rsidRDefault="00C9317B">
      <w:pPr>
        <w:pStyle w:val="TOC1"/>
        <w:rPr>
          <w:rFonts w:asciiTheme="minorHAnsi" w:eastAsiaTheme="minorEastAsia" w:hAnsiTheme="minorHAnsi"/>
          <w:noProof/>
          <w:sz w:val="22"/>
          <w:lang w:eastAsia="en-AU"/>
        </w:rPr>
      </w:pPr>
      <w:hyperlink w:anchor="_Toc90197224" w:history="1">
        <w:r w:rsidRPr="004712AF">
          <w:rPr>
            <w:rStyle w:val="Hyperlink"/>
            <w:noProof/>
          </w:rPr>
          <w:t>7</w:t>
        </w:r>
        <w:r>
          <w:rPr>
            <w:rFonts w:asciiTheme="minorHAnsi" w:eastAsiaTheme="minorEastAsia" w:hAnsiTheme="minorHAnsi"/>
            <w:noProof/>
            <w:sz w:val="22"/>
            <w:lang w:eastAsia="en-AU"/>
          </w:rPr>
          <w:tab/>
        </w:r>
        <w:r w:rsidRPr="004712AF">
          <w:rPr>
            <w:rStyle w:val="Hyperlink"/>
            <w:noProof/>
          </w:rPr>
          <w:t>Work</w:t>
        </w:r>
        <w:r>
          <w:rPr>
            <w:noProof/>
            <w:webHidden/>
          </w:rPr>
          <w:tab/>
        </w:r>
        <w:r>
          <w:rPr>
            <w:noProof/>
            <w:webHidden/>
          </w:rPr>
          <w:fldChar w:fldCharType="begin"/>
        </w:r>
        <w:r>
          <w:rPr>
            <w:noProof/>
            <w:webHidden/>
          </w:rPr>
          <w:instrText xml:space="preserve"> PAGEREF _Toc90197224 \h </w:instrText>
        </w:r>
        <w:r>
          <w:rPr>
            <w:noProof/>
            <w:webHidden/>
          </w:rPr>
        </w:r>
        <w:r>
          <w:rPr>
            <w:noProof/>
            <w:webHidden/>
          </w:rPr>
          <w:fldChar w:fldCharType="separate"/>
        </w:r>
        <w:r>
          <w:rPr>
            <w:noProof/>
            <w:webHidden/>
          </w:rPr>
          <w:t>3</w:t>
        </w:r>
        <w:r>
          <w:rPr>
            <w:noProof/>
            <w:webHidden/>
          </w:rPr>
          <w:fldChar w:fldCharType="end"/>
        </w:r>
      </w:hyperlink>
    </w:p>
    <w:p w14:paraId="3DA5A958" w14:textId="76E23C78" w:rsidR="00C9317B" w:rsidRDefault="00C9317B">
      <w:pPr>
        <w:pStyle w:val="TOC1"/>
        <w:rPr>
          <w:rFonts w:asciiTheme="minorHAnsi" w:eastAsiaTheme="minorEastAsia" w:hAnsiTheme="minorHAnsi"/>
          <w:noProof/>
          <w:sz w:val="22"/>
          <w:lang w:eastAsia="en-AU"/>
        </w:rPr>
      </w:pPr>
      <w:hyperlink w:anchor="_Toc90197225" w:history="1">
        <w:r w:rsidRPr="004712AF">
          <w:rPr>
            <w:rStyle w:val="Hyperlink"/>
            <w:noProof/>
          </w:rPr>
          <w:t>8</w:t>
        </w:r>
        <w:r>
          <w:rPr>
            <w:rFonts w:asciiTheme="minorHAnsi" w:eastAsiaTheme="minorEastAsia" w:hAnsiTheme="minorHAnsi"/>
            <w:noProof/>
            <w:sz w:val="22"/>
            <w:lang w:eastAsia="en-AU"/>
          </w:rPr>
          <w:tab/>
        </w:r>
        <w:r w:rsidRPr="004712AF">
          <w:rPr>
            <w:rStyle w:val="Hyperlink"/>
            <w:noProof/>
          </w:rPr>
          <w:t>Face covering requirements</w:t>
        </w:r>
        <w:r>
          <w:rPr>
            <w:noProof/>
            <w:webHidden/>
          </w:rPr>
          <w:tab/>
        </w:r>
        <w:r>
          <w:rPr>
            <w:noProof/>
            <w:webHidden/>
          </w:rPr>
          <w:fldChar w:fldCharType="begin"/>
        </w:r>
        <w:r>
          <w:rPr>
            <w:noProof/>
            <w:webHidden/>
          </w:rPr>
          <w:instrText xml:space="preserve"> PAGEREF _Toc90197225 \h </w:instrText>
        </w:r>
        <w:r>
          <w:rPr>
            <w:noProof/>
            <w:webHidden/>
          </w:rPr>
        </w:r>
        <w:r>
          <w:rPr>
            <w:noProof/>
            <w:webHidden/>
          </w:rPr>
          <w:fldChar w:fldCharType="separate"/>
        </w:r>
        <w:r>
          <w:rPr>
            <w:noProof/>
            <w:webHidden/>
          </w:rPr>
          <w:t>4</w:t>
        </w:r>
        <w:r>
          <w:rPr>
            <w:noProof/>
            <w:webHidden/>
          </w:rPr>
          <w:fldChar w:fldCharType="end"/>
        </w:r>
      </w:hyperlink>
    </w:p>
    <w:p w14:paraId="175E7781" w14:textId="26365566" w:rsidR="00C9317B" w:rsidRDefault="00C9317B">
      <w:pPr>
        <w:pStyle w:val="TOC1"/>
        <w:rPr>
          <w:rFonts w:asciiTheme="minorHAnsi" w:eastAsiaTheme="minorEastAsia" w:hAnsiTheme="minorHAnsi"/>
          <w:noProof/>
          <w:sz w:val="22"/>
          <w:lang w:eastAsia="en-AU"/>
        </w:rPr>
      </w:pPr>
      <w:hyperlink w:anchor="_Toc90197226" w:history="1">
        <w:r w:rsidRPr="004712AF">
          <w:rPr>
            <w:rStyle w:val="Hyperlink"/>
            <w:noProof/>
          </w:rPr>
          <w:t>9</w:t>
        </w:r>
        <w:r>
          <w:rPr>
            <w:rFonts w:asciiTheme="minorHAnsi" w:eastAsiaTheme="minorEastAsia" w:hAnsiTheme="minorHAnsi"/>
            <w:noProof/>
            <w:sz w:val="22"/>
            <w:lang w:eastAsia="en-AU"/>
          </w:rPr>
          <w:tab/>
        </w:r>
        <w:r w:rsidRPr="004712AF">
          <w:rPr>
            <w:rStyle w:val="Hyperlink"/>
            <w:noProof/>
          </w:rPr>
          <w:t>Face covering requirements in airports and on aircraft</w:t>
        </w:r>
        <w:r>
          <w:rPr>
            <w:noProof/>
            <w:webHidden/>
          </w:rPr>
          <w:tab/>
        </w:r>
        <w:r>
          <w:rPr>
            <w:noProof/>
            <w:webHidden/>
          </w:rPr>
          <w:fldChar w:fldCharType="begin"/>
        </w:r>
        <w:r>
          <w:rPr>
            <w:noProof/>
            <w:webHidden/>
          </w:rPr>
          <w:instrText xml:space="preserve"> PAGEREF _Toc90197226 \h </w:instrText>
        </w:r>
        <w:r>
          <w:rPr>
            <w:noProof/>
            <w:webHidden/>
          </w:rPr>
        </w:r>
        <w:r>
          <w:rPr>
            <w:noProof/>
            <w:webHidden/>
          </w:rPr>
          <w:fldChar w:fldCharType="separate"/>
        </w:r>
        <w:r>
          <w:rPr>
            <w:noProof/>
            <w:webHidden/>
          </w:rPr>
          <w:t>7</w:t>
        </w:r>
        <w:r>
          <w:rPr>
            <w:noProof/>
            <w:webHidden/>
          </w:rPr>
          <w:fldChar w:fldCharType="end"/>
        </w:r>
      </w:hyperlink>
    </w:p>
    <w:p w14:paraId="1E1B3DDF" w14:textId="3724F7AA" w:rsidR="00C9317B" w:rsidRDefault="00C9317B">
      <w:pPr>
        <w:pStyle w:val="TOC1"/>
        <w:rPr>
          <w:rFonts w:asciiTheme="minorHAnsi" w:eastAsiaTheme="minorEastAsia" w:hAnsiTheme="minorHAnsi"/>
          <w:noProof/>
          <w:sz w:val="22"/>
          <w:lang w:eastAsia="en-AU"/>
        </w:rPr>
      </w:pPr>
      <w:hyperlink w:anchor="_Toc90197227" w:history="1">
        <w:r w:rsidRPr="004712AF">
          <w:rPr>
            <w:rStyle w:val="Hyperlink"/>
            <w:noProof/>
          </w:rPr>
          <w:t>Part 3 – Ceremonies</w:t>
        </w:r>
        <w:r>
          <w:rPr>
            <w:noProof/>
            <w:webHidden/>
          </w:rPr>
          <w:tab/>
        </w:r>
        <w:r>
          <w:rPr>
            <w:noProof/>
            <w:webHidden/>
          </w:rPr>
          <w:fldChar w:fldCharType="begin"/>
        </w:r>
        <w:r>
          <w:rPr>
            <w:noProof/>
            <w:webHidden/>
          </w:rPr>
          <w:instrText xml:space="preserve"> PAGEREF _Toc90197227 \h </w:instrText>
        </w:r>
        <w:r>
          <w:rPr>
            <w:noProof/>
            <w:webHidden/>
          </w:rPr>
        </w:r>
        <w:r>
          <w:rPr>
            <w:noProof/>
            <w:webHidden/>
          </w:rPr>
          <w:fldChar w:fldCharType="separate"/>
        </w:r>
        <w:r>
          <w:rPr>
            <w:noProof/>
            <w:webHidden/>
          </w:rPr>
          <w:t>8</w:t>
        </w:r>
        <w:r>
          <w:rPr>
            <w:noProof/>
            <w:webHidden/>
          </w:rPr>
          <w:fldChar w:fldCharType="end"/>
        </w:r>
      </w:hyperlink>
    </w:p>
    <w:p w14:paraId="16215BB9" w14:textId="4555A6B9" w:rsidR="00C9317B" w:rsidRDefault="00C9317B">
      <w:pPr>
        <w:pStyle w:val="TOC1"/>
        <w:rPr>
          <w:rFonts w:asciiTheme="minorHAnsi" w:eastAsiaTheme="minorEastAsia" w:hAnsiTheme="minorHAnsi"/>
          <w:noProof/>
          <w:sz w:val="22"/>
          <w:lang w:eastAsia="en-AU"/>
        </w:rPr>
      </w:pPr>
      <w:hyperlink w:anchor="_Toc90197228" w:history="1">
        <w:r w:rsidRPr="004712AF">
          <w:rPr>
            <w:rStyle w:val="Hyperlink"/>
            <w:noProof/>
          </w:rPr>
          <w:t>10</w:t>
        </w:r>
        <w:r>
          <w:rPr>
            <w:rFonts w:asciiTheme="minorHAnsi" w:eastAsiaTheme="minorEastAsia" w:hAnsiTheme="minorHAnsi"/>
            <w:noProof/>
            <w:sz w:val="22"/>
            <w:lang w:eastAsia="en-AU"/>
          </w:rPr>
          <w:tab/>
        </w:r>
        <w:r w:rsidRPr="004712AF">
          <w:rPr>
            <w:rStyle w:val="Hyperlink"/>
            <w:noProof/>
          </w:rPr>
          <w:t>Worker requirements</w:t>
        </w:r>
        <w:r>
          <w:rPr>
            <w:noProof/>
            <w:webHidden/>
          </w:rPr>
          <w:tab/>
        </w:r>
        <w:r>
          <w:rPr>
            <w:noProof/>
            <w:webHidden/>
          </w:rPr>
          <w:fldChar w:fldCharType="begin"/>
        </w:r>
        <w:r>
          <w:rPr>
            <w:noProof/>
            <w:webHidden/>
          </w:rPr>
          <w:instrText xml:space="preserve"> PAGEREF _Toc90197228 \h </w:instrText>
        </w:r>
        <w:r>
          <w:rPr>
            <w:noProof/>
            <w:webHidden/>
          </w:rPr>
        </w:r>
        <w:r>
          <w:rPr>
            <w:noProof/>
            <w:webHidden/>
          </w:rPr>
          <w:fldChar w:fldCharType="separate"/>
        </w:r>
        <w:r>
          <w:rPr>
            <w:noProof/>
            <w:webHidden/>
          </w:rPr>
          <w:t>8</w:t>
        </w:r>
        <w:r>
          <w:rPr>
            <w:noProof/>
            <w:webHidden/>
          </w:rPr>
          <w:fldChar w:fldCharType="end"/>
        </w:r>
      </w:hyperlink>
    </w:p>
    <w:p w14:paraId="18C8752B" w14:textId="1EA27055" w:rsidR="00C9317B" w:rsidRDefault="00C9317B">
      <w:pPr>
        <w:pStyle w:val="TOC1"/>
        <w:rPr>
          <w:rFonts w:asciiTheme="minorHAnsi" w:eastAsiaTheme="minorEastAsia" w:hAnsiTheme="minorHAnsi"/>
          <w:noProof/>
          <w:sz w:val="22"/>
          <w:lang w:eastAsia="en-AU"/>
        </w:rPr>
      </w:pPr>
      <w:hyperlink w:anchor="_Toc90197229" w:history="1">
        <w:r w:rsidRPr="004712AF">
          <w:rPr>
            <w:rStyle w:val="Hyperlink"/>
            <w:noProof/>
          </w:rPr>
          <w:t>Part 3 – Other Provisions</w:t>
        </w:r>
        <w:r>
          <w:rPr>
            <w:noProof/>
            <w:webHidden/>
          </w:rPr>
          <w:tab/>
        </w:r>
        <w:r>
          <w:rPr>
            <w:noProof/>
            <w:webHidden/>
          </w:rPr>
          <w:fldChar w:fldCharType="begin"/>
        </w:r>
        <w:r>
          <w:rPr>
            <w:noProof/>
            <w:webHidden/>
          </w:rPr>
          <w:instrText xml:space="preserve"> PAGEREF _Toc90197229 \h </w:instrText>
        </w:r>
        <w:r>
          <w:rPr>
            <w:noProof/>
            <w:webHidden/>
          </w:rPr>
        </w:r>
        <w:r>
          <w:rPr>
            <w:noProof/>
            <w:webHidden/>
          </w:rPr>
          <w:fldChar w:fldCharType="separate"/>
        </w:r>
        <w:r>
          <w:rPr>
            <w:noProof/>
            <w:webHidden/>
          </w:rPr>
          <w:t>9</w:t>
        </w:r>
        <w:r>
          <w:rPr>
            <w:noProof/>
            <w:webHidden/>
          </w:rPr>
          <w:fldChar w:fldCharType="end"/>
        </w:r>
      </w:hyperlink>
    </w:p>
    <w:p w14:paraId="5D43A57F" w14:textId="21B519AA" w:rsidR="00C9317B" w:rsidRDefault="00C9317B">
      <w:pPr>
        <w:pStyle w:val="TOC1"/>
        <w:rPr>
          <w:rFonts w:asciiTheme="minorHAnsi" w:eastAsiaTheme="minorEastAsia" w:hAnsiTheme="minorHAnsi"/>
          <w:noProof/>
          <w:sz w:val="22"/>
          <w:lang w:eastAsia="en-AU"/>
        </w:rPr>
      </w:pPr>
      <w:hyperlink w:anchor="_Toc90197230" w:history="1">
        <w:r w:rsidRPr="004712AF">
          <w:rPr>
            <w:rStyle w:val="Hyperlink"/>
            <w:noProof/>
          </w:rPr>
          <w:t>11</w:t>
        </w:r>
        <w:r>
          <w:rPr>
            <w:rFonts w:asciiTheme="minorHAnsi" w:eastAsiaTheme="minorEastAsia" w:hAnsiTheme="minorHAnsi"/>
            <w:noProof/>
            <w:sz w:val="22"/>
            <w:lang w:eastAsia="en-AU"/>
          </w:rPr>
          <w:tab/>
        </w:r>
        <w:r w:rsidRPr="004712AF">
          <w:rPr>
            <w:rStyle w:val="Hyperlink"/>
            <w:noProof/>
          </w:rPr>
          <w:t>Relationship with other Orders</w:t>
        </w:r>
        <w:r>
          <w:rPr>
            <w:noProof/>
            <w:webHidden/>
          </w:rPr>
          <w:tab/>
        </w:r>
        <w:r>
          <w:rPr>
            <w:noProof/>
            <w:webHidden/>
          </w:rPr>
          <w:fldChar w:fldCharType="begin"/>
        </w:r>
        <w:r>
          <w:rPr>
            <w:noProof/>
            <w:webHidden/>
          </w:rPr>
          <w:instrText xml:space="preserve"> PAGEREF _Toc90197230 \h </w:instrText>
        </w:r>
        <w:r>
          <w:rPr>
            <w:noProof/>
            <w:webHidden/>
          </w:rPr>
        </w:r>
        <w:r>
          <w:rPr>
            <w:noProof/>
            <w:webHidden/>
          </w:rPr>
          <w:fldChar w:fldCharType="separate"/>
        </w:r>
        <w:r>
          <w:rPr>
            <w:noProof/>
            <w:webHidden/>
          </w:rPr>
          <w:t>9</w:t>
        </w:r>
        <w:r>
          <w:rPr>
            <w:noProof/>
            <w:webHidden/>
          </w:rPr>
          <w:fldChar w:fldCharType="end"/>
        </w:r>
      </w:hyperlink>
    </w:p>
    <w:p w14:paraId="0730DFCB" w14:textId="65E00891" w:rsidR="00C9317B" w:rsidRDefault="00C9317B">
      <w:pPr>
        <w:pStyle w:val="TOC1"/>
        <w:rPr>
          <w:rFonts w:asciiTheme="minorHAnsi" w:eastAsiaTheme="minorEastAsia" w:hAnsiTheme="minorHAnsi"/>
          <w:noProof/>
          <w:sz w:val="22"/>
          <w:lang w:eastAsia="en-AU"/>
        </w:rPr>
      </w:pPr>
      <w:hyperlink w:anchor="_Toc90197231" w:history="1">
        <w:r w:rsidRPr="004712AF">
          <w:rPr>
            <w:rStyle w:val="Hyperlink"/>
            <w:noProof/>
          </w:rPr>
          <w:t>12</w:t>
        </w:r>
        <w:r>
          <w:rPr>
            <w:rFonts w:asciiTheme="minorHAnsi" w:eastAsiaTheme="minorEastAsia" w:hAnsiTheme="minorHAnsi"/>
            <w:noProof/>
            <w:sz w:val="22"/>
            <w:lang w:eastAsia="en-AU"/>
          </w:rPr>
          <w:tab/>
        </w:r>
        <w:r w:rsidRPr="004712AF">
          <w:rPr>
            <w:rStyle w:val="Hyperlink"/>
            <w:noProof/>
          </w:rPr>
          <w:t>Severability</w:t>
        </w:r>
        <w:r>
          <w:rPr>
            <w:noProof/>
            <w:webHidden/>
          </w:rPr>
          <w:tab/>
        </w:r>
        <w:r>
          <w:rPr>
            <w:noProof/>
            <w:webHidden/>
          </w:rPr>
          <w:fldChar w:fldCharType="begin"/>
        </w:r>
        <w:r>
          <w:rPr>
            <w:noProof/>
            <w:webHidden/>
          </w:rPr>
          <w:instrText xml:space="preserve"> PAGEREF _Toc90197231 \h </w:instrText>
        </w:r>
        <w:r>
          <w:rPr>
            <w:noProof/>
            <w:webHidden/>
          </w:rPr>
        </w:r>
        <w:r>
          <w:rPr>
            <w:noProof/>
            <w:webHidden/>
          </w:rPr>
          <w:fldChar w:fldCharType="separate"/>
        </w:r>
        <w:r>
          <w:rPr>
            <w:noProof/>
            <w:webHidden/>
          </w:rPr>
          <w:t>10</w:t>
        </w:r>
        <w:r>
          <w:rPr>
            <w:noProof/>
            <w:webHidden/>
          </w:rPr>
          <w:fldChar w:fldCharType="end"/>
        </w:r>
      </w:hyperlink>
    </w:p>
    <w:p w14:paraId="79061C60" w14:textId="790B5DFF" w:rsidR="00C9317B" w:rsidRDefault="00C9317B">
      <w:pPr>
        <w:pStyle w:val="TOC1"/>
        <w:rPr>
          <w:rFonts w:asciiTheme="minorHAnsi" w:eastAsiaTheme="minorEastAsia" w:hAnsiTheme="minorHAnsi"/>
          <w:noProof/>
          <w:sz w:val="22"/>
          <w:lang w:eastAsia="en-AU"/>
        </w:rPr>
      </w:pPr>
      <w:hyperlink w:anchor="_Toc90197232" w:history="1">
        <w:r w:rsidRPr="004712AF">
          <w:rPr>
            <w:rStyle w:val="Hyperlink"/>
            <w:noProof/>
          </w:rPr>
          <w:t>13</w:t>
        </w:r>
        <w:r>
          <w:rPr>
            <w:rFonts w:asciiTheme="minorHAnsi" w:eastAsiaTheme="minorEastAsia" w:hAnsiTheme="minorHAnsi"/>
            <w:noProof/>
            <w:sz w:val="22"/>
            <w:lang w:eastAsia="en-AU"/>
          </w:rPr>
          <w:tab/>
        </w:r>
        <w:r w:rsidRPr="004712AF">
          <w:rPr>
            <w:rStyle w:val="Hyperlink"/>
            <w:noProof/>
          </w:rPr>
          <w:t>Transitional provisions</w:t>
        </w:r>
        <w:r>
          <w:rPr>
            <w:noProof/>
            <w:webHidden/>
          </w:rPr>
          <w:tab/>
        </w:r>
        <w:r>
          <w:rPr>
            <w:noProof/>
            <w:webHidden/>
          </w:rPr>
          <w:fldChar w:fldCharType="begin"/>
        </w:r>
        <w:r>
          <w:rPr>
            <w:noProof/>
            <w:webHidden/>
          </w:rPr>
          <w:instrText xml:space="preserve"> PAGEREF _Toc90197232 \h </w:instrText>
        </w:r>
        <w:r>
          <w:rPr>
            <w:noProof/>
            <w:webHidden/>
          </w:rPr>
        </w:r>
        <w:r>
          <w:rPr>
            <w:noProof/>
            <w:webHidden/>
          </w:rPr>
          <w:fldChar w:fldCharType="separate"/>
        </w:r>
        <w:r>
          <w:rPr>
            <w:noProof/>
            <w:webHidden/>
          </w:rPr>
          <w:t>10</w:t>
        </w:r>
        <w:r>
          <w:rPr>
            <w:noProof/>
            <w:webHidden/>
          </w:rPr>
          <w:fldChar w:fldCharType="end"/>
        </w:r>
      </w:hyperlink>
    </w:p>
    <w:p w14:paraId="7A7B8077" w14:textId="4D081DD9" w:rsidR="00C9317B" w:rsidRDefault="00C9317B">
      <w:pPr>
        <w:pStyle w:val="TOC1"/>
        <w:rPr>
          <w:rFonts w:asciiTheme="minorHAnsi" w:eastAsiaTheme="minorEastAsia" w:hAnsiTheme="minorHAnsi"/>
          <w:noProof/>
          <w:sz w:val="22"/>
          <w:lang w:eastAsia="en-AU"/>
        </w:rPr>
      </w:pPr>
      <w:hyperlink w:anchor="_Toc90197233" w:history="1">
        <w:r w:rsidRPr="004712AF">
          <w:rPr>
            <w:rStyle w:val="Hyperlink"/>
            <w:noProof/>
          </w:rPr>
          <w:t>Part 4 – Penalties</w:t>
        </w:r>
        <w:r>
          <w:rPr>
            <w:noProof/>
            <w:webHidden/>
          </w:rPr>
          <w:tab/>
        </w:r>
        <w:r>
          <w:rPr>
            <w:noProof/>
            <w:webHidden/>
          </w:rPr>
          <w:fldChar w:fldCharType="begin"/>
        </w:r>
        <w:r>
          <w:rPr>
            <w:noProof/>
            <w:webHidden/>
          </w:rPr>
          <w:instrText xml:space="preserve"> PAGEREF _Toc90197233 \h </w:instrText>
        </w:r>
        <w:r>
          <w:rPr>
            <w:noProof/>
            <w:webHidden/>
          </w:rPr>
        </w:r>
        <w:r>
          <w:rPr>
            <w:noProof/>
            <w:webHidden/>
          </w:rPr>
          <w:fldChar w:fldCharType="separate"/>
        </w:r>
        <w:r>
          <w:rPr>
            <w:noProof/>
            <w:webHidden/>
          </w:rPr>
          <w:t>10</w:t>
        </w:r>
        <w:r>
          <w:rPr>
            <w:noProof/>
            <w:webHidden/>
          </w:rPr>
          <w:fldChar w:fldCharType="end"/>
        </w:r>
      </w:hyperlink>
    </w:p>
    <w:p w14:paraId="6EFC3D27" w14:textId="08C9C24B" w:rsidR="00C9317B" w:rsidRDefault="00C9317B">
      <w:pPr>
        <w:pStyle w:val="TOC1"/>
        <w:rPr>
          <w:rFonts w:asciiTheme="minorHAnsi" w:eastAsiaTheme="minorEastAsia" w:hAnsiTheme="minorHAnsi"/>
          <w:noProof/>
          <w:sz w:val="22"/>
          <w:lang w:eastAsia="en-AU"/>
        </w:rPr>
      </w:pPr>
      <w:hyperlink w:anchor="_Toc90197234" w:history="1">
        <w:r w:rsidRPr="004712AF">
          <w:rPr>
            <w:rStyle w:val="Hyperlink"/>
            <w:noProof/>
          </w:rPr>
          <w:t>14</w:t>
        </w:r>
        <w:r>
          <w:rPr>
            <w:rFonts w:asciiTheme="minorHAnsi" w:eastAsiaTheme="minorEastAsia" w:hAnsiTheme="minorHAnsi"/>
            <w:noProof/>
            <w:sz w:val="22"/>
            <w:lang w:eastAsia="en-AU"/>
          </w:rPr>
          <w:tab/>
        </w:r>
        <w:r w:rsidRPr="004712AF">
          <w:rPr>
            <w:rStyle w:val="Hyperlink"/>
            <w:noProof/>
          </w:rPr>
          <w:t>Penalties</w:t>
        </w:r>
        <w:r>
          <w:rPr>
            <w:noProof/>
            <w:webHidden/>
          </w:rPr>
          <w:tab/>
        </w:r>
        <w:r>
          <w:rPr>
            <w:noProof/>
            <w:webHidden/>
          </w:rPr>
          <w:fldChar w:fldCharType="begin"/>
        </w:r>
        <w:r>
          <w:rPr>
            <w:noProof/>
            <w:webHidden/>
          </w:rPr>
          <w:instrText xml:space="preserve"> PAGEREF _Toc90197234 \h </w:instrText>
        </w:r>
        <w:r>
          <w:rPr>
            <w:noProof/>
            <w:webHidden/>
          </w:rPr>
        </w:r>
        <w:r>
          <w:rPr>
            <w:noProof/>
            <w:webHidden/>
          </w:rPr>
          <w:fldChar w:fldCharType="separate"/>
        </w:r>
        <w:r>
          <w:rPr>
            <w:noProof/>
            <w:webHidden/>
          </w:rPr>
          <w:t>10</w:t>
        </w:r>
        <w:r>
          <w:rPr>
            <w:noProof/>
            <w:webHidden/>
          </w:rPr>
          <w:fldChar w:fldCharType="end"/>
        </w:r>
      </w:hyperlink>
    </w:p>
    <w:p w14:paraId="5DC2FEF9" w14:textId="77A0AA61" w:rsidR="00C9317B" w:rsidRDefault="00C9317B">
      <w:pPr>
        <w:pStyle w:val="TOC1"/>
        <w:rPr>
          <w:rFonts w:asciiTheme="minorHAnsi" w:eastAsiaTheme="minorEastAsia" w:hAnsiTheme="minorHAnsi"/>
          <w:noProof/>
          <w:sz w:val="22"/>
          <w:lang w:eastAsia="en-AU"/>
        </w:rPr>
      </w:pPr>
      <w:hyperlink w:anchor="_Toc90197235" w:history="1">
        <w:r w:rsidRPr="004712AF">
          <w:rPr>
            <w:rStyle w:val="Hyperlink"/>
            <w:noProof/>
          </w:rPr>
          <w:t>Schedule 1 - Definitions</w:t>
        </w:r>
        <w:r>
          <w:rPr>
            <w:noProof/>
            <w:webHidden/>
          </w:rPr>
          <w:tab/>
        </w:r>
        <w:r>
          <w:rPr>
            <w:noProof/>
            <w:webHidden/>
          </w:rPr>
          <w:fldChar w:fldCharType="begin"/>
        </w:r>
        <w:r>
          <w:rPr>
            <w:noProof/>
            <w:webHidden/>
          </w:rPr>
          <w:instrText xml:space="preserve"> PAGEREF _Toc90197235 \h </w:instrText>
        </w:r>
        <w:r>
          <w:rPr>
            <w:noProof/>
            <w:webHidden/>
          </w:rPr>
        </w:r>
        <w:r>
          <w:rPr>
            <w:noProof/>
            <w:webHidden/>
          </w:rPr>
          <w:fldChar w:fldCharType="separate"/>
        </w:r>
        <w:r>
          <w:rPr>
            <w:noProof/>
            <w:webHidden/>
          </w:rPr>
          <w:t>12</w:t>
        </w:r>
        <w:r>
          <w:rPr>
            <w:noProof/>
            <w:webHidden/>
          </w:rPr>
          <w:fldChar w:fldCharType="end"/>
        </w:r>
      </w:hyperlink>
    </w:p>
    <w:p w14:paraId="442C991E" w14:textId="1CBC6F66" w:rsidR="004C576D" w:rsidRPr="00787B7D" w:rsidRDefault="00256E7E" w:rsidP="00743936">
      <w:pPr>
        <w:spacing w:after="0" w:line="240" w:lineRule="auto"/>
        <w:rPr>
          <w:b/>
          <w:bCs/>
          <w:sz w:val="32"/>
          <w:szCs w:val="36"/>
        </w:rPr>
      </w:pPr>
      <w:r w:rsidRPr="00787B7D">
        <w:rPr>
          <w:b/>
          <w:bCs/>
          <w:sz w:val="32"/>
          <w:szCs w:val="36"/>
        </w:rPr>
        <w:fldChar w:fldCharType="end"/>
      </w:r>
    </w:p>
    <w:p w14:paraId="69B0D4FB" w14:textId="77777777" w:rsidR="0025529F" w:rsidRPr="00787B7D" w:rsidRDefault="0025529F" w:rsidP="00743936">
      <w:pPr>
        <w:spacing w:after="0" w:line="240" w:lineRule="auto"/>
        <w:rPr>
          <w:b/>
          <w:bCs/>
          <w:sz w:val="32"/>
          <w:szCs w:val="36"/>
        </w:rPr>
      </w:pPr>
    </w:p>
    <w:p w14:paraId="72C834D4" w14:textId="77777777" w:rsidR="0025529F" w:rsidRPr="00787B7D" w:rsidRDefault="0025529F" w:rsidP="00743936">
      <w:pPr>
        <w:spacing w:after="0" w:line="240" w:lineRule="auto"/>
        <w:rPr>
          <w:b/>
          <w:bCs/>
          <w:sz w:val="32"/>
          <w:szCs w:val="36"/>
        </w:rPr>
      </w:pPr>
    </w:p>
    <w:p w14:paraId="2FD42B75" w14:textId="77777777" w:rsidR="004C576D" w:rsidRPr="00787B7D" w:rsidRDefault="004C576D" w:rsidP="00743936">
      <w:pPr>
        <w:spacing w:after="0" w:line="240" w:lineRule="auto"/>
        <w:rPr>
          <w:i/>
          <w:szCs w:val="24"/>
        </w:rPr>
      </w:pPr>
      <w:r w:rsidRPr="00787B7D">
        <w:rPr>
          <w:i/>
          <w:szCs w:val="24"/>
        </w:rPr>
        <w:br w:type="page"/>
      </w:r>
    </w:p>
    <w:p w14:paraId="79940204" w14:textId="77777777" w:rsidR="004C576D" w:rsidRPr="00787B7D" w:rsidRDefault="004C576D" w:rsidP="00743936">
      <w:pPr>
        <w:spacing w:before="360"/>
        <w:jc w:val="center"/>
        <w:rPr>
          <w:b/>
          <w:sz w:val="36"/>
          <w:szCs w:val="32"/>
        </w:rPr>
      </w:pPr>
      <w:r w:rsidRPr="00787B7D">
        <w:rPr>
          <w:b/>
          <w:i/>
          <w:sz w:val="24"/>
          <w:szCs w:val="24"/>
        </w:rPr>
        <w:lastRenderedPageBreak/>
        <w:t>Public Health and Wellbeing Act 2008</w:t>
      </w:r>
    </w:p>
    <w:p w14:paraId="3E1E3D7A" w14:textId="0AC32FD1" w:rsidR="004C576D" w:rsidRPr="00787B7D" w:rsidRDefault="004C576D" w:rsidP="00743936">
      <w:pPr>
        <w:spacing w:before="360" w:after="240"/>
        <w:jc w:val="center"/>
        <w:rPr>
          <w:b/>
          <w:bCs/>
          <w:sz w:val="32"/>
          <w:szCs w:val="32"/>
        </w:rPr>
      </w:pPr>
      <w:bookmarkStart w:id="1" w:name="_Hlk88228810"/>
      <w:r w:rsidRPr="00787B7D">
        <w:rPr>
          <w:b/>
          <w:bCs/>
          <w:sz w:val="32"/>
          <w:szCs w:val="32"/>
        </w:rPr>
        <w:t xml:space="preserve">Pandemic </w:t>
      </w:r>
      <w:r w:rsidR="00666C0B" w:rsidRPr="00787B7D">
        <w:rPr>
          <w:b/>
          <w:bCs/>
          <w:sz w:val="32"/>
          <w:szCs w:val="32"/>
        </w:rPr>
        <w:t>(</w:t>
      </w:r>
      <w:r w:rsidRPr="00787B7D">
        <w:rPr>
          <w:b/>
          <w:bCs/>
          <w:sz w:val="32"/>
          <w:szCs w:val="32"/>
        </w:rPr>
        <w:t>Movement and Gathering</w:t>
      </w:r>
      <w:r w:rsidR="00666C0B" w:rsidRPr="00787B7D">
        <w:rPr>
          <w:b/>
          <w:bCs/>
          <w:sz w:val="32"/>
          <w:szCs w:val="32"/>
        </w:rPr>
        <w:t>)</w:t>
      </w:r>
      <w:r w:rsidRPr="00787B7D">
        <w:rPr>
          <w:b/>
          <w:bCs/>
          <w:sz w:val="32"/>
          <w:szCs w:val="32"/>
        </w:rPr>
        <w:t xml:space="preserve"> Order 2021 (No. 1)</w:t>
      </w:r>
    </w:p>
    <w:p w14:paraId="79724298" w14:textId="540C1AEE" w:rsidR="004C576D" w:rsidRPr="00787B7D" w:rsidRDefault="004C576D" w:rsidP="00B30169">
      <w:pPr>
        <w:spacing w:before="240" w:after="120" w:line="280" w:lineRule="exact"/>
        <w:rPr>
          <w:bCs/>
          <w:sz w:val="24"/>
          <w:szCs w:val="24"/>
        </w:rPr>
      </w:pPr>
      <w:bookmarkStart w:id="2" w:name="_Hlk87447800"/>
      <w:bookmarkStart w:id="3" w:name="_Hlk88133444"/>
      <w:bookmarkStart w:id="4" w:name="_Toc33517116"/>
      <w:bookmarkEnd w:id="0"/>
      <w:bookmarkEnd w:id="1"/>
      <w:r w:rsidRPr="00787B7D">
        <w:rPr>
          <w:sz w:val="24"/>
          <w:szCs w:val="24"/>
        </w:rPr>
        <w:t xml:space="preserve">I, Martin Foley, Minister for Health, make the following Order under the </w:t>
      </w:r>
      <w:r w:rsidRPr="00787B7D">
        <w:rPr>
          <w:b/>
          <w:bCs/>
          <w:iCs/>
          <w:sz w:val="24"/>
          <w:szCs w:val="24"/>
        </w:rPr>
        <w:t xml:space="preserve">Public Health and Wellbeing Act 2008 </w:t>
      </w:r>
      <w:r w:rsidRPr="00787B7D">
        <w:rPr>
          <w:sz w:val="24"/>
          <w:szCs w:val="24"/>
        </w:rPr>
        <w:t>in the belief that this Order is reasonably necessary</w:t>
      </w:r>
      <w:r w:rsidRPr="00787B7D">
        <w:rPr>
          <w:b/>
          <w:bCs/>
          <w:sz w:val="24"/>
          <w:szCs w:val="24"/>
        </w:rPr>
        <w:t xml:space="preserve"> </w:t>
      </w:r>
      <w:r w:rsidRPr="00787B7D">
        <w:rPr>
          <w:bCs/>
          <w:sz w:val="24"/>
          <w:szCs w:val="24"/>
        </w:rPr>
        <w:t>to protect public health</w:t>
      </w:r>
      <w:r w:rsidR="001B7F32" w:rsidRPr="00787B7D">
        <w:rPr>
          <w:bCs/>
          <w:sz w:val="24"/>
          <w:szCs w:val="24"/>
        </w:rPr>
        <w:t xml:space="preserve"> throughout Victoria</w:t>
      </w:r>
      <w:r w:rsidRPr="00787B7D">
        <w:rPr>
          <w:bCs/>
          <w:sz w:val="24"/>
          <w:szCs w:val="24"/>
        </w:rPr>
        <w:t xml:space="preserve"> </w:t>
      </w:r>
      <w:r w:rsidR="00FD5BAE" w:rsidRPr="00787B7D">
        <w:rPr>
          <w:bCs/>
          <w:sz w:val="24"/>
          <w:szCs w:val="24"/>
        </w:rPr>
        <w:t xml:space="preserve">from </w:t>
      </w:r>
      <w:r w:rsidR="00D44F7B" w:rsidRPr="00787B7D">
        <w:rPr>
          <w:bCs/>
          <w:sz w:val="24"/>
          <w:szCs w:val="24"/>
        </w:rPr>
        <w:t xml:space="preserve">the </w:t>
      </w:r>
      <w:r w:rsidR="001B7F32" w:rsidRPr="00787B7D">
        <w:rPr>
          <w:bCs/>
          <w:sz w:val="24"/>
          <w:szCs w:val="24"/>
        </w:rPr>
        <w:t xml:space="preserve">serious </w:t>
      </w:r>
      <w:r w:rsidR="00FD5BAE" w:rsidRPr="00787B7D">
        <w:rPr>
          <w:bCs/>
          <w:sz w:val="24"/>
          <w:szCs w:val="24"/>
        </w:rPr>
        <w:t>risk arising from</w:t>
      </w:r>
      <w:r w:rsidRPr="00787B7D">
        <w:rPr>
          <w:bCs/>
          <w:sz w:val="24"/>
          <w:szCs w:val="24"/>
        </w:rPr>
        <w:t xml:space="preserve"> </w:t>
      </w:r>
      <w:r w:rsidR="001B7F32" w:rsidRPr="00787B7D">
        <w:rPr>
          <w:bCs/>
          <w:sz w:val="24"/>
          <w:szCs w:val="24"/>
        </w:rPr>
        <w:t>the coronavirus (</w:t>
      </w:r>
      <w:r w:rsidRPr="00787B7D">
        <w:rPr>
          <w:sz w:val="24"/>
          <w:szCs w:val="24"/>
        </w:rPr>
        <w:t>COVID-19</w:t>
      </w:r>
      <w:r w:rsidR="001B7F32" w:rsidRPr="00787B7D">
        <w:rPr>
          <w:sz w:val="24"/>
          <w:szCs w:val="24"/>
        </w:rPr>
        <w:t>) pandemic disease</w:t>
      </w:r>
      <w:r w:rsidRPr="00787B7D">
        <w:rPr>
          <w:bCs/>
          <w:sz w:val="24"/>
          <w:szCs w:val="24"/>
        </w:rPr>
        <w:t>.</w:t>
      </w:r>
      <w:bookmarkEnd w:id="2"/>
    </w:p>
    <w:p w14:paraId="3B35910D" w14:textId="2D22B797" w:rsidR="004C576D" w:rsidRPr="00787B7D" w:rsidRDefault="004C576D" w:rsidP="00D7731D">
      <w:pPr>
        <w:pStyle w:val="PartHeading"/>
      </w:pPr>
      <w:bookmarkStart w:id="5" w:name="_Toc90197216"/>
      <w:bookmarkEnd w:id="3"/>
      <w:bookmarkEnd w:id="4"/>
      <w:r w:rsidRPr="00787B7D">
        <w:t>Part 1 – Preliminary</w:t>
      </w:r>
      <w:bookmarkEnd w:id="5"/>
      <w:r w:rsidRPr="00787B7D">
        <w:t xml:space="preserve"> </w:t>
      </w:r>
    </w:p>
    <w:p w14:paraId="110A639C" w14:textId="54446DB1" w:rsidR="004C576D" w:rsidRPr="00787B7D" w:rsidRDefault="004C576D" w:rsidP="00BC0114">
      <w:pPr>
        <w:pStyle w:val="Heading1"/>
        <w:numPr>
          <w:ilvl w:val="0"/>
          <w:numId w:val="13"/>
        </w:numPr>
      </w:pPr>
      <w:bookmarkStart w:id="6" w:name="_Toc88381200"/>
      <w:bookmarkStart w:id="7" w:name="_Toc90197217"/>
      <w:r w:rsidRPr="00787B7D">
        <w:t>Objective</w:t>
      </w:r>
      <w:bookmarkEnd w:id="6"/>
      <w:bookmarkEnd w:id="7"/>
    </w:p>
    <w:p w14:paraId="5E5D0695" w14:textId="186DDD3F" w:rsidR="009F0925" w:rsidRPr="00787B7D" w:rsidRDefault="004C576D" w:rsidP="009D7E69">
      <w:pPr>
        <w:pStyle w:val="Heading2"/>
      </w:pPr>
      <w:bookmarkStart w:id="8" w:name="_Toc88381201"/>
      <w:r w:rsidRPr="00787B7D">
        <w:t xml:space="preserve">The </w:t>
      </w:r>
      <w:r w:rsidR="00AC7F1A" w:rsidRPr="00787B7D">
        <w:t xml:space="preserve">objective </w:t>
      </w:r>
      <w:r w:rsidRPr="00787B7D">
        <w:t xml:space="preserve">of this Order is to address the serious public health risk posed to </w:t>
      </w:r>
      <w:r w:rsidRPr="00787B7D">
        <w:rPr>
          <w:bCs/>
        </w:rPr>
        <w:t>the State of Victoria</w:t>
      </w:r>
      <w:r w:rsidRPr="00787B7D">
        <w:t xml:space="preserve"> by the spread of </w:t>
      </w:r>
      <w:r w:rsidR="006753A2" w:rsidRPr="00787B7D">
        <w:t xml:space="preserve">COVID-19 </w:t>
      </w:r>
      <w:r w:rsidR="00DD3A76" w:rsidRPr="00787B7D">
        <w:t>by</w:t>
      </w:r>
      <w:r w:rsidR="009F0925" w:rsidRPr="00787B7D">
        <w:t xml:space="preserve"> requir</w:t>
      </w:r>
      <w:r w:rsidR="00476F13" w:rsidRPr="00787B7D">
        <w:t>ing</w:t>
      </w:r>
      <w:r w:rsidR="009F0925" w:rsidRPr="00787B7D">
        <w:t xml:space="preserve"> everyone in the State of Victoria to</w:t>
      </w:r>
      <w:r w:rsidR="009D7E69" w:rsidRPr="00787B7D">
        <w:t xml:space="preserve"> </w:t>
      </w:r>
      <w:bookmarkEnd w:id="8"/>
      <w:r w:rsidR="009F0925" w:rsidRPr="00787B7D">
        <w:t xml:space="preserve">carry and wear </w:t>
      </w:r>
      <w:r w:rsidR="009F0925" w:rsidRPr="00787B7D">
        <w:rPr>
          <w:bCs/>
        </w:rPr>
        <w:t>face coverings in certain settings</w:t>
      </w:r>
      <w:r w:rsidR="00365E2A" w:rsidRPr="00787B7D">
        <w:rPr>
          <w:bCs/>
        </w:rPr>
        <w:t>.</w:t>
      </w:r>
    </w:p>
    <w:p w14:paraId="12309D49" w14:textId="4BE09BF8" w:rsidR="00061BA4" w:rsidRPr="00787B7D" w:rsidRDefault="02B0632C" w:rsidP="00871D2B">
      <w:pPr>
        <w:pStyle w:val="Heading2"/>
      </w:pPr>
      <w:r w:rsidRPr="00787B7D">
        <w:t>T</w:t>
      </w:r>
      <w:r w:rsidR="164BFAD8" w:rsidRPr="00787B7D">
        <w:t>his Order must be read together with the pandemic orders in force.</w:t>
      </w:r>
    </w:p>
    <w:p w14:paraId="6A5EABBF" w14:textId="77777777" w:rsidR="004C576D" w:rsidRPr="00787B7D" w:rsidRDefault="004C576D" w:rsidP="00743936">
      <w:pPr>
        <w:pStyle w:val="Heading1"/>
      </w:pPr>
      <w:bookmarkStart w:id="9" w:name="_Toc88518505"/>
      <w:bookmarkStart w:id="10" w:name="_Toc88518667"/>
      <w:bookmarkStart w:id="11" w:name="_Toc88555559"/>
      <w:bookmarkStart w:id="12" w:name="_Toc88555609"/>
      <w:bookmarkStart w:id="13" w:name="_Toc88518506"/>
      <w:bookmarkStart w:id="14" w:name="_Toc88518668"/>
      <w:bookmarkStart w:id="15" w:name="_Toc88555560"/>
      <w:bookmarkStart w:id="16" w:name="_Toc88555610"/>
      <w:bookmarkStart w:id="17" w:name="_Toc88518510"/>
      <w:bookmarkStart w:id="18" w:name="_Toc88518672"/>
      <w:bookmarkStart w:id="19" w:name="_Toc88555564"/>
      <w:bookmarkStart w:id="20" w:name="_Toc88555614"/>
      <w:bookmarkStart w:id="21" w:name="_Toc88381207"/>
      <w:bookmarkStart w:id="22" w:name="_Toc90197218"/>
      <w:bookmarkEnd w:id="9"/>
      <w:bookmarkEnd w:id="10"/>
      <w:bookmarkEnd w:id="11"/>
      <w:bookmarkEnd w:id="12"/>
      <w:bookmarkEnd w:id="13"/>
      <w:bookmarkEnd w:id="14"/>
      <w:bookmarkEnd w:id="15"/>
      <w:bookmarkEnd w:id="16"/>
      <w:bookmarkEnd w:id="17"/>
      <w:bookmarkEnd w:id="18"/>
      <w:bookmarkEnd w:id="19"/>
      <w:bookmarkEnd w:id="20"/>
      <w:r w:rsidRPr="00787B7D">
        <w:t>Citation</w:t>
      </w:r>
      <w:bookmarkEnd w:id="21"/>
      <w:bookmarkEnd w:id="22"/>
    </w:p>
    <w:p w14:paraId="4CEFB539" w14:textId="1C4301D9" w:rsidR="004C576D" w:rsidRPr="00787B7D" w:rsidRDefault="004C576D" w:rsidP="00743936">
      <w:pPr>
        <w:pStyle w:val="Indent125"/>
        <w:rPr>
          <w:b/>
          <w:bCs/>
          <w:iCs/>
          <w:kern w:val="32"/>
        </w:rPr>
      </w:pPr>
      <w:r w:rsidRPr="00787B7D">
        <w:t xml:space="preserve">This Order may be referred to as the </w:t>
      </w:r>
      <w:r w:rsidRPr="00787B7D">
        <w:rPr>
          <w:b/>
        </w:rPr>
        <w:t xml:space="preserve">Pandemic </w:t>
      </w:r>
      <w:r w:rsidR="00603186" w:rsidRPr="00787B7D">
        <w:rPr>
          <w:b/>
        </w:rPr>
        <w:t>(</w:t>
      </w:r>
      <w:r w:rsidRPr="00787B7D">
        <w:rPr>
          <w:b/>
        </w:rPr>
        <w:t>Movement and Gathering</w:t>
      </w:r>
      <w:r w:rsidR="00603186" w:rsidRPr="00787B7D">
        <w:rPr>
          <w:b/>
        </w:rPr>
        <w:t>)</w:t>
      </w:r>
      <w:r w:rsidRPr="00787B7D">
        <w:rPr>
          <w:b/>
        </w:rPr>
        <w:t xml:space="preserve"> Order 2021 (No. 1).</w:t>
      </w:r>
    </w:p>
    <w:p w14:paraId="230828B2" w14:textId="328A4983" w:rsidR="004C576D" w:rsidRPr="00787B7D" w:rsidRDefault="004C576D" w:rsidP="00743936">
      <w:pPr>
        <w:pStyle w:val="Heading1"/>
      </w:pPr>
      <w:bookmarkStart w:id="23" w:name="_Toc88381208"/>
      <w:bookmarkStart w:id="24" w:name="_Toc90197219"/>
      <w:r w:rsidRPr="00787B7D">
        <w:t xml:space="preserve">Authorising </w:t>
      </w:r>
      <w:r w:rsidR="00B85BBD" w:rsidRPr="00787B7D">
        <w:t>p</w:t>
      </w:r>
      <w:r w:rsidRPr="00787B7D">
        <w:t>rovision</w:t>
      </w:r>
      <w:bookmarkEnd w:id="23"/>
      <w:r w:rsidR="00E8408B" w:rsidRPr="00787B7D">
        <w:t>s</w:t>
      </w:r>
      <w:bookmarkEnd w:id="24"/>
    </w:p>
    <w:p w14:paraId="0B0DF81A" w14:textId="77777777" w:rsidR="004C576D" w:rsidRPr="00787B7D" w:rsidRDefault="004C576D" w:rsidP="00743936">
      <w:pPr>
        <w:pStyle w:val="Indent125"/>
        <w:rPr>
          <w:lang w:eastAsia="en-AU"/>
        </w:rPr>
      </w:pPr>
      <w:r w:rsidRPr="00787B7D">
        <w:t xml:space="preserve">This Order is made under section 165AI of the </w:t>
      </w:r>
      <w:r w:rsidRPr="00787B7D">
        <w:rPr>
          <w:b/>
          <w:bCs/>
        </w:rPr>
        <w:t>Public Health and Wellbeing Act 2008</w:t>
      </w:r>
      <w:r w:rsidRPr="00787B7D">
        <w:t>.</w:t>
      </w:r>
    </w:p>
    <w:p w14:paraId="67CB871A" w14:textId="7D311287" w:rsidR="00C47DEA" w:rsidRPr="00787B7D" w:rsidRDefault="004C576D" w:rsidP="00C47DEA">
      <w:pPr>
        <w:pStyle w:val="Heading1"/>
        <w:keepNext/>
        <w:keepLines/>
      </w:pPr>
      <w:bookmarkStart w:id="25" w:name="_Toc88381209"/>
      <w:bookmarkStart w:id="26" w:name="_Toc90197220"/>
      <w:r w:rsidRPr="00787B7D">
        <w:t xml:space="preserve">Commencement </w:t>
      </w:r>
      <w:bookmarkEnd w:id="25"/>
      <w:r w:rsidR="00C47DEA" w:rsidRPr="00787B7D">
        <w:t>and revocation</w:t>
      </w:r>
      <w:bookmarkEnd w:id="26"/>
    </w:p>
    <w:p w14:paraId="6F947FD9" w14:textId="5D1CAEBF" w:rsidR="004C576D" w:rsidRPr="00787B7D" w:rsidRDefault="004C576D" w:rsidP="003F17B9">
      <w:pPr>
        <w:pStyle w:val="Heading2"/>
      </w:pPr>
      <w:bookmarkStart w:id="27" w:name="_Toc88381210"/>
      <w:r w:rsidRPr="00787B7D">
        <w:t>This Order commences at 11:59:00pm on 1</w:t>
      </w:r>
      <w:r w:rsidR="003F17B9" w:rsidRPr="00787B7D">
        <w:t>5</w:t>
      </w:r>
      <w:r w:rsidRPr="00787B7D">
        <w:t xml:space="preserve"> </w:t>
      </w:r>
      <w:r w:rsidR="00547F1E" w:rsidRPr="00787B7D">
        <w:t xml:space="preserve">December </w:t>
      </w:r>
      <w:r w:rsidRPr="00787B7D">
        <w:t>2021 and ends at 11:59:00pm on 1</w:t>
      </w:r>
      <w:r w:rsidR="000F5768" w:rsidRPr="00787B7D">
        <w:t>2</w:t>
      </w:r>
      <w:r w:rsidRPr="00787B7D">
        <w:t xml:space="preserve"> </w:t>
      </w:r>
      <w:r w:rsidR="00547F1E" w:rsidRPr="00787B7D">
        <w:t xml:space="preserve">January </w:t>
      </w:r>
      <w:r w:rsidRPr="00787B7D">
        <w:t>202</w:t>
      </w:r>
      <w:r w:rsidR="003F17B9" w:rsidRPr="00787B7D">
        <w:t>2</w:t>
      </w:r>
      <w:r w:rsidRPr="00787B7D">
        <w:t>.</w:t>
      </w:r>
      <w:bookmarkEnd w:id="27"/>
    </w:p>
    <w:p w14:paraId="55D884AC" w14:textId="4E414EE6" w:rsidR="003F17B9" w:rsidRPr="00787B7D" w:rsidRDefault="003F17B9" w:rsidP="003F17B9">
      <w:pPr>
        <w:pStyle w:val="Heading2"/>
      </w:pPr>
      <w:r w:rsidRPr="00787B7D">
        <w:t xml:space="preserve">The </w:t>
      </w:r>
      <w:r w:rsidRPr="00787B7D">
        <w:rPr>
          <w:b/>
          <w:bCs/>
        </w:rPr>
        <w:t xml:space="preserve">Stay Safe Directions (Victoria) (No. 30) </w:t>
      </w:r>
      <w:r w:rsidRPr="00787B7D">
        <w:t>are revoked at 11:59:00pm on 15 December 2021.</w:t>
      </w:r>
    </w:p>
    <w:p w14:paraId="5BB26723" w14:textId="2CF02792" w:rsidR="000C44DD" w:rsidRPr="00787B7D" w:rsidRDefault="000C44DD" w:rsidP="00FB6EFC">
      <w:pPr>
        <w:pStyle w:val="Heading1"/>
      </w:pPr>
      <w:bookmarkStart w:id="28" w:name="_Toc90197221"/>
      <w:r w:rsidRPr="00787B7D">
        <w:t>Definitions</w:t>
      </w:r>
      <w:bookmarkEnd w:id="28"/>
    </w:p>
    <w:p w14:paraId="2D883A17" w14:textId="56C7F85B" w:rsidR="000C44DD" w:rsidRPr="00787B7D" w:rsidRDefault="000C44DD" w:rsidP="003F17B9">
      <w:pPr>
        <w:pStyle w:val="Indent125"/>
      </w:pPr>
      <w:r w:rsidRPr="00787B7D">
        <w:t>Terms used in this Order have the meanings set out in</w:t>
      </w:r>
      <w:r w:rsidR="003F17B9" w:rsidRPr="00787B7D">
        <w:t xml:space="preserve"> </w:t>
      </w:r>
      <w:r w:rsidRPr="00787B7D">
        <w:t>Schedule 1</w:t>
      </w:r>
      <w:r w:rsidR="003F17B9" w:rsidRPr="00787B7D">
        <w:t>.</w:t>
      </w:r>
    </w:p>
    <w:p w14:paraId="7376D396" w14:textId="5AAEAB2E" w:rsidR="000C44DD" w:rsidRPr="00787B7D" w:rsidRDefault="000C44DD" w:rsidP="00FB6EFC">
      <w:pPr>
        <w:pStyle w:val="Heading1"/>
      </w:pPr>
      <w:bookmarkStart w:id="29" w:name="_Toc90197222"/>
      <w:r w:rsidRPr="00787B7D">
        <w:t>Application of Order</w:t>
      </w:r>
      <w:bookmarkEnd w:id="29"/>
    </w:p>
    <w:p w14:paraId="30A0061F" w14:textId="2BAB783D" w:rsidR="000C44DD" w:rsidRPr="00787B7D" w:rsidRDefault="000C44DD" w:rsidP="00C15D2F">
      <w:pPr>
        <w:pStyle w:val="Heading2"/>
        <w:numPr>
          <w:ilvl w:val="0"/>
          <w:numId w:val="0"/>
        </w:numPr>
        <w:ind w:left="1418" w:hanging="709"/>
      </w:pPr>
      <w:r w:rsidRPr="00787B7D">
        <w:t xml:space="preserve">This Order applies to everyone </w:t>
      </w:r>
      <w:r w:rsidR="00303DB8" w:rsidRPr="00787B7D">
        <w:t>present</w:t>
      </w:r>
      <w:r w:rsidRPr="00787B7D">
        <w:t xml:space="preserve"> in the</w:t>
      </w:r>
      <w:r w:rsidR="005E1D11" w:rsidRPr="00787B7D">
        <w:t xml:space="preserve"> whole</w:t>
      </w:r>
      <w:r w:rsidRPr="00787B7D">
        <w:t xml:space="preserve"> State of Victoria. </w:t>
      </w:r>
    </w:p>
    <w:p w14:paraId="71191D56" w14:textId="181A6F6D" w:rsidR="004C576D" w:rsidRPr="00787B7D" w:rsidRDefault="004C576D" w:rsidP="00D7731D">
      <w:pPr>
        <w:pStyle w:val="PartHeading"/>
      </w:pPr>
      <w:bookmarkStart w:id="30" w:name="_Ref36419194"/>
      <w:bookmarkStart w:id="31" w:name="_Toc90197223"/>
      <w:r w:rsidRPr="00787B7D">
        <w:t xml:space="preserve">Part 2 – </w:t>
      </w:r>
      <w:r w:rsidR="001B7F32" w:rsidRPr="00787B7D">
        <w:t>Work and f</w:t>
      </w:r>
      <w:r w:rsidR="00FF2DF2" w:rsidRPr="00787B7D">
        <w:t>ace covering requirements for individuals</w:t>
      </w:r>
      <w:bookmarkEnd w:id="31"/>
    </w:p>
    <w:p w14:paraId="2099A012" w14:textId="77777777" w:rsidR="001B7F32" w:rsidRPr="00787B7D" w:rsidRDefault="001B7F32" w:rsidP="001B7F32">
      <w:pPr>
        <w:pStyle w:val="Heading1"/>
      </w:pPr>
      <w:bookmarkStart w:id="32" w:name="_Toc88231773"/>
      <w:bookmarkStart w:id="33" w:name="_Toc88231816"/>
      <w:bookmarkStart w:id="34" w:name="_Toc88232248"/>
      <w:bookmarkStart w:id="35" w:name="_Toc88234075"/>
      <w:bookmarkStart w:id="36" w:name="_Toc88235951"/>
      <w:bookmarkStart w:id="37" w:name="_Toc88381217"/>
      <w:bookmarkStart w:id="38" w:name="_Toc88381672"/>
      <w:bookmarkStart w:id="39" w:name="_Toc88381781"/>
      <w:bookmarkStart w:id="40" w:name="_Toc88420910"/>
      <w:bookmarkStart w:id="41" w:name="_Toc88421332"/>
      <w:bookmarkStart w:id="42" w:name="_Toc88421674"/>
      <w:bookmarkStart w:id="43" w:name="_Toc88421715"/>
      <w:bookmarkStart w:id="44" w:name="_Toc88488004"/>
      <w:bookmarkStart w:id="45" w:name="_Toc88492614"/>
      <w:bookmarkStart w:id="46" w:name="_Toc88518523"/>
      <w:bookmarkStart w:id="47" w:name="_Toc88518685"/>
      <w:bookmarkStart w:id="48" w:name="_Toc88555577"/>
      <w:bookmarkStart w:id="49" w:name="_Toc88555627"/>
      <w:bookmarkStart w:id="50" w:name="_Toc89500348"/>
      <w:bookmarkStart w:id="51" w:name="_Toc89500349"/>
      <w:bookmarkStart w:id="52" w:name="_Toc89500350"/>
      <w:bookmarkStart w:id="53" w:name="_Toc89500351"/>
      <w:bookmarkStart w:id="54" w:name="_Toc89500352"/>
      <w:bookmarkStart w:id="55" w:name="_Toc89500353"/>
      <w:bookmarkStart w:id="56" w:name="_Toc89375165"/>
      <w:bookmarkStart w:id="57" w:name="_Toc88231818"/>
      <w:bookmarkStart w:id="58" w:name="_Toc88232250"/>
      <w:bookmarkStart w:id="59" w:name="_Ref88555060"/>
      <w:bookmarkStart w:id="60" w:name="_Toc90197224"/>
      <w:bookmarkEnd w:id="30"/>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r w:rsidRPr="00787B7D">
        <w:t>Work</w:t>
      </w:r>
      <w:bookmarkEnd w:id="56"/>
      <w:bookmarkEnd w:id="60"/>
    </w:p>
    <w:p w14:paraId="409E8724" w14:textId="77777777" w:rsidR="001B7F32" w:rsidRPr="00787B7D" w:rsidRDefault="001B7F32" w:rsidP="001B7F32">
      <w:pPr>
        <w:pStyle w:val="Heading2"/>
        <w:numPr>
          <w:ilvl w:val="0"/>
          <w:numId w:val="0"/>
        </w:numPr>
        <w:ind w:left="720"/>
      </w:pPr>
      <w:bookmarkStart w:id="61" w:name="_Toc88381219"/>
      <w:r w:rsidRPr="00787B7D">
        <w:lastRenderedPageBreak/>
        <w:t xml:space="preserve">A person must not perform work outside of the person's ordinary place of residence or enter, or remain on, a </w:t>
      </w:r>
      <w:r w:rsidRPr="00787B7D">
        <w:rPr>
          <w:bCs/>
        </w:rPr>
        <w:t>work premises</w:t>
      </w:r>
      <w:r w:rsidRPr="00787B7D">
        <w:t xml:space="preserve"> to perform work, if the </w:t>
      </w:r>
      <w:bookmarkStart w:id="62" w:name="_Hlk86230666"/>
      <w:r w:rsidRPr="00787B7D">
        <w:rPr>
          <w:bCs/>
        </w:rPr>
        <w:t>employer</w:t>
      </w:r>
      <w:r w:rsidRPr="00787B7D">
        <w:t xml:space="preserve"> of the person or the operator of their work premises, is not permitted to allow the person to do so </w:t>
      </w:r>
      <w:bookmarkEnd w:id="62"/>
      <w:r w:rsidRPr="00787B7D">
        <w:t>under:</w:t>
      </w:r>
    </w:p>
    <w:p w14:paraId="1CB33730" w14:textId="77777777" w:rsidR="001B7F32" w:rsidRPr="00787B7D" w:rsidRDefault="001B7F32" w:rsidP="001B7F32">
      <w:pPr>
        <w:pStyle w:val="Heading2"/>
      </w:pPr>
      <w:r w:rsidRPr="00787B7D">
        <w:t xml:space="preserve">the </w:t>
      </w:r>
      <w:r w:rsidRPr="00787B7D">
        <w:rPr>
          <w:b/>
        </w:rPr>
        <w:t>Open Premises Order</w:t>
      </w:r>
      <w:r w:rsidRPr="00787B7D">
        <w:rPr>
          <w:bCs/>
        </w:rPr>
        <w:t>;</w:t>
      </w:r>
      <w:r w:rsidRPr="00787B7D">
        <w:t xml:space="preserve"> or</w:t>
      </w:r>
    </w:p>
    <w:p w14:paraId="2258EE60" w14:textId="77777777" w:rsidR="001B7F32" w:rsidRPr="00787B7D" w:rsidRDefault="001B7F32" w:rsidP="001B7F32">
      <w:pPr>
        <w:pStyle w:val="Heading2"/>
      </w:pPr>
      <w:r w:rsidRPr="00787B7D">
        <w:t xml:space="preserve">the </w:t>
      </w:r>
      <w:r w:rsidRPr="00787B7D">
        <w:rPr>
          <w:b/>
        </w:rPr>
        <w:t>COVID-19 Mandatory Vaccination (Specified Workers) Order</w:t>
      </w:r>
      <w:r w:rsidRPr="00787B7D">
        <w:rPr>
          <w:bCs/>
        </w:rPr>
        <w:t>;</w:t>
      </w:r>
      <w:r w:rsidRPr="00787B7D">
        <w:t xml:space="preserve"> or</w:t>
      </w:r>
    </w:p>
    <w:p w14:paraId="48BDACB8" w14:textId="77777777" w:rsidR="001B7F32" w:rsidRPr="00787B7D" w:rsidRDefault="001B7F32" w:rsidP="001B7F32">
      <w:pPr>
        <w:pStyle w:val="Heading2"/>
      </w:pPr>
      <w:r w:rsidRPr="00787B7D">
        <w:t xml:space="preserve">the </w:t>
      </w:r>
      <w:r w:rsidRPr="00787B7D">
        <w:rPr>
          <w:b/>
        </w:rPr>
        <w:t>COVID-19 Mandatory Vaccination (Specified Facilities) Order</w:t>
      </w:r>
      <w:r w:rsidRPr="00787B7D">
        <w:t>; or</w:t>
      </w:r>
    </w:p>
    <w:p w14:paraId="2F97F280" w14:textId="77777777" w:rsidR="001B7F32" w:rsidRPr="00787B7D" w:rsidRDefault="001B7F32" w:rsidP="00545764">
      <w:pPr>
        <w:pStyle w:val="Heading2"/>
      </w:pPr>
      <w:r w:rsidRPr="00787B7D">
        <w:t xml:space="preserve">the </w:t>
      </w:r>
      <w:r w:rsidRPr="00787B7D">
        <w:rPr>
          <w:b/>
        </w:rPr>
        <w:t>COVID-19 Mandatory Vaccination (General Workers) Order</w:t>
      </w:r>
      <w:r w:rsidRPr="00787B7D">
        <w:t>.</w:t>
      </w:r>
      <w:bookmarkEnd w:id="61"/>
    </w:p>
    <w:p w14:paraId="76F54B71" w14:textId="16ADB102" w:rsidR="004C576D" w:rsidRPr="00787B7D" w:rsidRDefault="004C576D" w:rsidP="00FB6EFC">
      <w:pPr>
        <w:pStyle w:val="Heading1"/>
      </w:pPr>
      <w:bookmarkStart w:id="63" w:name="_Toc90197225"/>
      <w:r w:rsidRPr="00787B7D">
        <w:t>Face covering requirements</w:t>
      </w:r>
      <w:bookmarkEnd w:id="57"/>
      <w:bookmarkEnd w:id="58"/>
      <w:bookmarkEnd w:id="59"/>
      <w:bookmarkEnd w:id="63"/>
    </w:p>
    <w:p w14:paraId="3B5C1EE5" w14:textId="22A106D7" w:rsidR="004C576D" w:rsidRPr="00787B7D" w:rsidRDefault="004C576D" w:rsidP="007224BB">
      <w:pPr>
        <w:pStyle w:val="Heading2"/>
      </w:pPr>
      <w:bookmarkStart w:id="64" w:name="_Ref79413906"/>
      <w:bookmarkStart w:id="65" w:name="_Toc88381220"/>
      <w:r w:rsidRPr="00787B7D">
        <w:t>A person must:</w:t>
      </w:r>
      <w:bookmarkEnd w:id="64"/>
      <w:bookmarkEnd w:id="65"/>
      <w:r w:rsidRPr="00787B7D">
        <w:t xml:space="preserve"> </w:t>
      </w:r>
    </w:p>
    <w:p w14:paraId="5819FFF2" w14:textId="1FDDF23D" w:rsidR="004C576D" w:rsidRPr="00787B7D" w:rsidRDefault="004C576D" w:rsidP="00743936">
      <w:pPr>
        <w:pStyle w:val="Heading3"/>
      </w:pPr>
      <w:bookmarkStart w:id="66" w:name="_Toc88381221"/>
      <w:r w:rsidRPr="00787B7D">
        <w:t xml:space="preserve">carry a face covering at all times, except where subclause </w:t>
      </w:r>
      <w:r w:rsidRPr="00787B7D">
        <w:fldChar w:fldCharType="begin"/>
      </w:r>
      <w:r w:rsidRPr="00787B7D">
        <w:instrText xml:space="preserve"> REF _Ref88078474 \r \h  \* MERGEFORMAT </w:instrText>
      </w:r>
      <w:r w:rsidRPr="00787B7D">
        <w:fldChar w:fldCharType="separate"/>
      </w:r>
      <w:r w:rsidR="00222298" w:rsidRPr="00787B7D">
        <w:t>(2)(a)</w:t>
      </w:r>
      <w:r w:rsidRPr="00787B7D">
        <w:fldChar w:fldCharType="end"/>
      </w:r>
      <w:r w:rsidRPr="00787B7D">
        <w:t xml:space="preserve">, </w:t>
      </w:r>
      <w:r w:rsidRPr="00787B7D">
        <w:fldChar w:fldCharType="begin"/>
      </w:r>
      <w:r w:rsidRPr="00787B7D">
        <w:instrText xml:space="preserve"> REF _Ref88078481 \r \h  \* MERGEFORMAT </w:instrText>
      </w:r>
      <w:r w:rsidRPr="00787B7D">
        <w:fldChar w:fldCharType="separate"/>
      </w:r>
      <w:r w:rsidR="000B34D5" w:rsidRPr="00787B7D">
        <w:t>(2)(b)</w:t>
      </w:r>
      <w:r w:rsidRPr="00787B7D">
        <w:fldChar w:fldCharType="end"/>
      </w:r>
      <w:r w:rsidRPr="00787B7D">
        <w:t xml:space="preserve">, </w:t>
      </w:r>
      <w:r w:rsidRPr="00787B7D">
        <w:fldChar w:fldCharType="begin"/>
      </w:r>
      <w:r w:rsidRPr="00787B7D">
        <w:instrText xml:space="preserve"> REF _Ref88078485 \r \h  \* MERGEFORMAT </w:instrText>
      </w:r>
      <w:r w:rsidRPr="00787B7D">
        <w:fldChar w:fldCharType="separate"/>
      </w:r>
      <w:r w:rsidR="000B34D5" w:rsidRPr="00787B7D">
        <w:t>(2)(c)</w:t>
      </w:r>
      <w:r w:rsidRPr="00787B7D">
        <w:fldChar w:fldCharType="end"/>
      </w:r>
      <w:r w:rsidRPr="00787B7D">
        <w:t xml:space="preserve">, </w:t>
      </w:r>
      <w:r w:rsidRPr="00787B7D">
        <w:fldChar w:fldCharType="begin"/>
      </w:r>
      <w:r w:rsidRPr="00787B7D">
        <w:instrText xml:space="preserve"> REF _Ref88078488 \r \h  \* MERGEFORMAT </w:instrText>
      </w:r>
      <w:r w:rsidRPr="00787B7D">
        <w:fldChar w:fldCharType="separate"/>
      </w:r>
      <w:r w:rsidR="000B34D5" w:rsidRPr="00787B7D">
        <w:t>(2)(d)</w:t>
      </w:r>
      <w:r w:rsidRPr="00787B7D">
        <w:fldChar w:fldCharType="end"/>
      </w:r>
      <w:r w:rsidRPr="00787B7D">
        <w:t xml:space="preserve"> or </w:t>
      </w:r>
      <w:r w:rsidRPr="00787B7D">
        <w:fldChar w:fldCharType="begin"/>
      </w:r>
      <w:r w:rsidRPr="00787B7D">
        <w:instrText xml:space="preserve"> REF _Ref88078491 \r \h  \* MERGEFORMAT </w:instrText>
      </w:r>
      <w:r w:rsidRPr="00787B7D">
        <w:fldChar w:fldCharType="separate"/>
      </w:r>
      <w:r w:rsidR="000B34D5" w:rsidRPr="00787B7D">
        <w:t>(2)(e)</w:t>
      </w:r>
      <w:r w:rsidRPr="00787B7D">
        <w:fldChar w:fldCharType="end"/>
      </w:r>
      <w:r w:rsidRPr="00787B7D">
        <w:t xml:space="preserve"> applies; and</w:t>
      </w:r>
      <w:bookmarkEnd w:id="66"/>
    </w:p>
    <w:bookmarkStart w:id="67" w:name="_Ref88078703"/>
    <w:bookmarkStart w:id="68" w:name="_Toc88381222"/>
    <w:p w14:paraId="787CCF10" w14:textId="78A6A056" w:rsidR="004C576D" w:rsidRPr="00787B7D" w:rsidRDefault="00A649EF" w:rsidP="00743936">
      <w:pPr>
        <w:pStyle w:val="Heading3"/>
      </w:pPr>
      <w:r w:rsidRPr="00787B7D">
        <w:fldChar w:fldCharType="begin"/>
      </w:r>
      <w:r w:rsidRPr="00787B7D">
        <w:instrText xml:space="preserve">  </w:instrText>
      </w:r>
      <w:r w:rsidRPr="00787B7D">
        <w:fldChar w:fldCharType="end"/>
      </w:r>
      <w:r w:rsidR="004C576D" w:rsidRPr="00787B7D">
        <w:t>wear a face covering:</w:t>
      </w:r>
      <w:bookmarkEnd w:id="67"/>
      <w:bookmarkEnd w:id="68"/>
    </w:p>
    <w:p w14:paraId="67208515" w14:textId="23770830" w:rsidR="004C576D" w:rsidRPr="00787B7D" w:rsidRDefault="004C576D" w:rsidP="000F5768">
      <w:pPr>
        <w:pStyle w:val="Heading4"/>
      </w:pPr>
      <w:bookmarkStart w:id="69" w:name="_Ref88078787"/>
      <w:r w:rsidRPr="00787B7D">
        <w:t xml:space="preserve">while in an </w:t>
      </w:r>
      <w:r w:rsidRPr="00787B7D">
        <w:rPr>
          <w:bCs/>
        </w:rPr>
        <w:t>indoor space</w:t>
      </w:r>
      <w:r w:rsidRPr="00787B7D">
        <w:t xml:space="preserve"> at an </w:t>
      </w:r>
      <w:r w:rsidRPr="00787B7D">
        <w:rPr>
          <w:bCs/>
        </w:rPr>
        <w:t xml:space="preserve">education premises </w:t>
      </w:r>
      <w:r w:rsidRPr="00787B7D">
        <w:t xml:space="preserve">that is a primary </w:t>
      </w:r>
      <w:r w:rsidRPr="00787B7D">
        <w:rPr>
          <w:bCs/>
        </w:rPr>
        <w:t xml:space="preserve">school </w:t>
      </w:r>
      <w:r w:rsidRPr="00787B7D">
        <w:t>(including an outside school hours care service at a primary school) if:</w:t>
      </w:r>
      <w:bookmarkEnd w:id="69"/>
    </w:p>
    <w:p w14:paraId="659E6299" w14:textId="3DC0D869" w:rsidR="004C576D" w:rsidRPr="00787B7D" w:rsidRDefault="004C576D" w:rsidP="00DC55EC">
      <w:pPr>
        <w:pStyle w:val="Heading5"/>
      </w:pPr>
      <w:r w:rsidRPr="00787B7D">
        <w:t xml:space="preserve">the person is a </w:t>
      </w:r>
      <w:r w:rsidRPr="00787B7D">
        <w:rPr>
          <w:bCs/>
        </w:rPr>
        <w:t>worker</w:t>
      </w:r>
      <w:r w:rsidRPr="00787B7D">
        <w:t xml:space="preserve">; or </w:t>
      </w:r>
    </w:p>
    <w:p w14:paraId="08397DF9" w14:textId="3740C676" w:rsidR="004C576D" w:rsidRPr="00787B7D" w:rsidRDefault="004C576D" w:rsidP="00DC55EC">
      <w:pPr>
        <w:pStyle w:val="Heading5"/>
      </w:pPr>
      <w:r w:rsidRPr="00787B7D">
        <w:t>the person is a student in Year 3 or above, up to and including Year 6; or</w:t>
      </w:r>
    </w:p>
    <w:p w14:paraId="20A26CA3" w14:textId="68D82DB0" w:rsidR="004C576D" w:rsidRPr="00787B7D" w:rsidRDefault="004C576D" w:rsidP="00DC55EC">
      <w:pPr>
        <w:pStyle w:val="Heading5"/>
      </w:pPr>
      <w:r w:rsidRPr="00787B7D">
        <w:t>the person is a visitor at the education premises and aged 12 years or above; and</w:t>
      </w:r>
    </w:p>
    <w:p w14:paraId="122E5F04" w14:textId="25D22250" w:rsidR="004C576D" w:rsidRPr="00787B7D" w:rsidRDefault="004C576D" w:rsidP="000F5768">
      <w:pPr>
        <w:pStyle w:val="Heading4"/>
        <w:rPr>
          <w:rFonts w:eastAsia="Calibri"/>
        </w:rPr>
      </w:pPr>
      <w:r w:rsidRPr="00787B7D">
        <w:rPr>
          <w:rFonts w:eastAsia="Calibri"/>
        </w:rPr>
        <w:t xml:space="preserve">while in an indoor space at a </w:t>
      </w:r>
      <w:r w:rsidRPr="00787B7D">
        <w:rPr>
          <w:rFonts w:eastAsia="Calibri"/>
          <w:bCs/>
        </w:rPr>
        <w:t>prison</w:t>
      </w:r>
      <w:r w:rsidRPr="00787B7D">
        <w:rPr>
          <w:rFonts w:eastAsia="Calibri"/>
        </w:rPr>
        <w:t xml:space="preserve">, </w:t>
      </w:r>
      <w:r w:rsidRPr="00787B7D">
        <w:rPr>
          <w:bCs/>
        </w:rPr>
        <w:t>remand centre</w:t>
      </w:r>
      <w:r w:rsidRPr="00787B7D">
        <w:t xml:space="preserve">, </w:t>
      </w:r>
      <w:r w:rsidRPr="00787B7D">
        <w:rPr>
          <w:bCs/>
        </w:rPr>
        <w:t>youth residential centre</w:t>
      </w:r>
      <w:r w:rsidRPr="00787B7D">
        <w:t xml:space="preserve"> or </w:t>
      </w:r>
      <w:r w:rsidRPr="00787B7D">
        <w:rPr>
          <w:bCs/>
        </w:rPr>
        <w:t>youth justice centre</w:t>
      </w:r>
      <w:r w:rsidRPr="00787B7D">
        <w:rPr>
          <w:rFonts w:eastAsia="Calibri"/>
        </w:rPr>
        <w:t xml:space="preserve"> if the person is a worker</w:t>
      </w:r>
      <w:r w:rsidRPr="00787B7D">
        <w:t>; and</w:t>
      </w:r>
    </w:p>
    <w:p w14:paraId="17FFDFF7" w14:textId="6B418C9A" w:rsidR="004C576D" w:rsidRPr="00787B7D" w:rsidRDefault="004C576D" w:rsidP="000F5768">
      <w:pPr>
        <w:pStyle w:val="Heading4"/>
      </w:pPr>
      <w:r w:rsidRPr="00787B7D">
        <w:t xml:space="preserve">while in an indoor space that is a publicly accessible area of a </w:t>
      </w:r>
      <w:r w:rsidRPr="00787B7D">
        <w:rPr>
          <w:bCs/>
        </w:rPr>
        <w:t>retail premises</w:t>
      </w:r>
      <w:r w:rsidR="001E6D2A" w:rsidRPr="00787B7D">
        <w:rPr>
          <w:bCs/>
        </w:rPr>
        <w:t>, excluding a restricted retail premises</w:t>
      </w:r>
      <w:r w:rsidRPr="00787B7D">
        <w:t>; and</w:t>
      </w:r>
    </w:p>
    <w:p w14:paraId="4E3FD375" w14:textId="03D4097B" w:rsidR="004C576D" w:rsidRPr="00787B7D" w:rsidRDefault="004C576D" w:rsidP="000F5768">
      <w:pPr>
        <w:pStyle w:val="Heading4"/>
      </w:pPr>
      <w:r w:rsidRPr="00787B7D">
        <w:t xml:space="preserve">while in an indoor space that is a publicly accessible area of a </w:t>
      </w:r>
      <w:r w:rsidRPr="00787B7D">
        <w:rPr>
          <w:bCs/>
        </w:rPr>
        <w:t>food and drink premises</w:t>
      </w:r>
      <w:r w:rsidRPr="00787B7D">
        <w:t xml:space="preserve"> (including a food court) if the person is a worker working at the food and drink premises; and</w:t>
      </w:r>
    </w:p>
    <w:p w14:paraId="01A00959" w14:textId="19374FE8" w:rsidR="004C576D" w:rsidRPr="00787B7D" w:rsidRDefault="004C576D" w:rsidP="000F5768">
      <w:pPr>
        <w:pStyle w:val="Heading4"/>
      </w:pPr>
      <w:r w:rsidRPr="00787B7D">
        <w:t xml:space="preserve">while in an indoor space at a </w:t>
      </w:r>
      <w:r w:rsidRPr="00787B7D">
        <w:rPr>
          <w:bCs/>
        </w:rPr>
        <w:t>court</w:t>
      </w:r>
      <w:r w:rsidRPr="00787B7D">
        <w:rPr>
          <w:b/>
          <w:bCs/>
        </w:rPr>
        <w:t xml:space="preserve"> </w:t>
      </w:r>
      <w:r w:rsidRPr="00787B7D">
        <w:t>that is:</w:t>
      </w:r>
    </w:p>
    <w:p w14:paraId="739346A3" w14:textId="76403192" w:rsidR="004C576D" w:rsidRPr="00787B7D" w:rsidRDefault="004C576D" w:rsidP="00DC55EC">
      <w:pPr>
        <w:pStyle w:val="Heading5"/>
      </w:pPr>
      <w:r w:rsidRPr="00787B7D">
        <w:t>a publicly accessible area of a court; or</w:t>
      </w:r>
    </w:p>
    <w:p w14:paraId="6EA3C717" w14:textId="17BAA64D" w:rsidR="00A53EAE" w:rsidRPr="00787B7D" w:rsidRDefault="004C576D" w:rsidP="00DC55EC">
      <w:pPr>
        <w:pStyle w:val="Heading5"/>
      </w:pPr>
      <w:r w:rsidRPr="00787B7D">
        <w:t>a facility used for jury trials in a court; and</w:t>
      </w:r>
      <w:r w:rsidR="00A53EAE" w:rsidRPr="00787B7D">
        <w:t xml:space="preserve"> </w:t>
      </w:r>
    </w:p>
    <w:p w14:paraId="45D27A4C" w14:textId="57282903" w:rsidR="00D22775" w:rsidRPr="00787B7D" w:rsidRDefault="00D22775" w:rsidP="00D22775">
      <w:pPr>
        <w:pStyle w:val="Heading4"/>
      </w:pPr>
      <w:r w:rsidRPr="00787B7D">
        <w:t>while in an indoor space that is a publicly accessible area of a healthcare premises; and</w:t>
      </w:r>
    </w:p>
    <w:p w14:paraId="707BE391" w14:textId="1A0148CA" w:rsidR="004C576D" w:rsidRPr="00787B7D" w:rsidRDefault="004C576D" w:rsidP="00743936">
      <w:pPr>
        <w:pStyle w:val="Heading4"/>
      </w:pPr>
      <w:r w:rsidRPr="00787B7D">
        <w:lastRenderedPageBreak/>
        <w:t xml:space="preserve">while visiting a </w:t>
      </w:r>
      <w:r w:rsidRPr="00787B7D">
        <w:rPr>
          <w:bCs/>
        </w:rPr>
        <w:t>hospital</w:t>
      </w:r>
      <w:r w:rsidRPr="00787B7D">
        <w:t>; and</w:t>
      </w:r>
    </w:p>
    <w:p w14:paraId="5BD63865" w14:textId="77777777" w:rsidR="004C576D" w:rsidRPr="00787B7D" w:rsidRDefault="004C576D" w:rsidP="00743936">
      <w:pPr>
        <w:pStyle w:val="Heading4"/>
      </w:pPr>
      <w:r w:rsidRPr="00787B7D">
        <w:t xml:space="preserve">while visiting a </w:t>
      </w:r>
      <w:r w:rsidRPr="00787B7D">
        <w:rPr>
          <w:bCs/>
        </w:rPr>
        <w:t>care facility</w:t>
      </w:r>
      <w:r w:rsidRPr="00787B7D">
        <w:t>; and</w:t>
      </w:r>
    </w:p>
    <w:p w14:paraId="443E6B4F" w14:textId="77777777" w:rsidR="004C576D" w:rsidRPr="00787B7D" w:rsidRDefault="004C576D" w:rsidP="00743936">
      <w:pPr>
        <w:pStyle w:val="Heading4"/>
      </w:pPr>
      <w:r w:rsidRPr="00787B7D">
        <w:t xml:space="preserve">while on </w:t>
      </w:r>
      <w:r w:rsidRPr="00787B7D">
        <w:rPr>
          <w:bCs/>
        </w:rPr>
        <w:t>public transport</w:t>
      </w:r>
      <w:r w:rsidRPr="00787B7D">
        <w:t xml:space="preserve"> or in a </w:t>
      </w:r>
      <w:r w:rsidRPr="00787B7D">
        <w:rPr>
          <w:bCs/>
        </w:rPr>
        <w:t>commercial passenger vehicle</w:t>
      </w:r>
      <w:r w:rsidRPr="00787B7D">
        <w:t xml:space="preserve"> or in a </w:t>
      </w:r>
      <w:r w:rsidRPr="00787B7D">
        <w:rPr>
          <w:bCs/>
        </w:rPr>
        <w:t>vehicle</w:t>
      </w:r>
      <w:r w:rsidRPr="00787B7D">
        <w:t xml:space="preserve"> being operated by a </w:t>
      </w:r>
      <w:r w:rsidRPr="00787B7D">
        <w:rPr>
          <w:bCs/>
        </w:rPr>
        <w:t>licensed tourism operator</w:t>
      </w:r>
      <w:r w:rsidRPr="00787B7D">
        <w:t>; and</w:t>
      </w:r>
    </w:p>
    <w:p w14:paraId="29A78FC4" w14:textId="501A4E03" w:rsidR="004C576D" w:rsidRPr="00787B7D" w:rsidRDefault="004C576D" w:rsidP="00743936">
      <w:pPr>
        <w:pStyle w:val="Heading4"/>
      </w:pPr>
      <w:r w:rsidRPr="00787B7D">
        <w:t xml:space="preserve">if the person is a diagnosed person or close contact and is leaving the premises in accordance with the </w:t>
      </w:r>
      <w:r w:rsidRPr="00787B7D">
        <w:rPr>
          <w:b/>
          <w:bCs/>
        </w:rPr>
        <w:t>Quarantine, Isolation and Testing Order</w:t>
      </w:r>
      <w:r w:rsidRPr="00787B7D">
        <w:t>; and</w:t>
      </w:r>
    </w:p>
    <w:p w14:paraId="1C43126B" w14:textId="5B491ABD" w:rsidR="004C576D" w:rsidRPr="00787B7D" w:rsidRDefault="004C576D" w:rsidP="00743936">
      <w:pPr>
        <w:pStyle w:val="Heading4"/>
      </w:pPr>
      <w:r w:rsidRPr="00787B7D">
        <w:t xml:space="preserve">if the person has been tested for </w:t>
      </w:r>
      <w:r w:rsidR="001A5E71" w:rsidRPr="00787B7D">
        <w:t>COVID-19</w:t>
      </w:r>
      <w:r w:rsidRPr="00787B7D">
        <w:t xml:space="preserve"> and is awaiting the results of that test</w:t>
      </w:r>
      <w:bookmarkStart w:id="70" w:name="_Hlk74747227"/>
      <w:r w:rsidRPr="00787B7D">
        <w:t>, except where that test was taken as part of a surveillance or other asymptomatic testing program; and</w:t>
      </w:r>
    </w:p>
    <w:p w14:paraId="54265FE5" w14:textId="1C2FA601" w:rsidR="004C576D" w:rsidRPr="00787B7D" w:rsidRDefault="004C576D" w:rsidP="00E30152">
      <w:pPr>
        <w:spacing w:before="240" w:after="120" w:line="280" w:lineRule="exact"/>
        <w:ind w:left="2835"/>
        <w:rPr>
          <w:rFonts w:eastAsia="Calibri"/>
          <w:i/>
          <w:iCs/>
          <w:sz w:val="20"/>
        </w:rPr>
      </w:pPr>
      <w:r w:rsidRPr="00787B7D">
        <w:rPr>
          <w:rFonts w:eastAsia="Calibri"/>
          <w:i/>
          <w:iCs/>
          <w:sz w:val="20"/>
        </w:rPr>
        <w:t xml:space="preserve">Note: the </w:t>
      </w:r>
      <w:r w:rsidR="00D661C7" w:rsidRPr="00787B7D">
        <w:rPr>
          <w:rFonts w:eastAsia="Calibri"/>
          <w:b/>
          <w:i/>
          <w:iCs/>
          <w:sz w:val="20"/>
        </w:rPr>
        <w:t>Additional Industry Obligations</w:t>
      </w:r>
      <w:r w:rsidRPr="00787B7D">
        <w:rPr>
          <w:rFonts w:eastAsia="Calibri"/>
          <w:b/>
          <w:i/>
          <w:iCs/>
          <w:sz w:val="20"/>
        </w:rPr>
        <w:t xml:space="preserve"> Order</w:t>
      </w:r>
      <w:r w:rsidRPr="00787B7D">
        <w:rPr>
          <w:rFonts w:eastAsia="Calibri"/>
          <w:i/>
          <w:iCs/>
          <w:sz w:val="20"/>
        </w:rPr>
        <w:t xml:space="preserve"> set</w:t>
      </w:r>
      <w:r w:rsidR="00EF23DA" w:rsidRPr="00787B7D">
        <w:rPr>
          <w:rFonts w:eastAsia="Calibri"/>
          <w:i/>
          <w:iCs/>
          <w:sz w:val="20"/>
        </w:rPr>
        <w:t>s</w:t>
      </w:r>
      <w:r w:rsidRPr="00787B7D">
        <w:rPr>
          <w:rFonts w:eastAsia="Calibri"/>
          <w:i/>
          <w:iCs/>
          <w:sz w:val="20"/>
        </w:rPr>
        <w:t xml:space="preserve"> out the surveillance testing requirements for relevant industries and workers.</w:t>
      </w:r>
    </w:p>
    <w:p w14:paraId="5F39C9E7" w14:textId="009C32AD" w:rsidR="004C576D" w:rsidRPr="00787B7D" w:rsidRDefault="004C576D" w:rsidP="00923C90">
      <w:pPr>
        <w:pStyle w:val="Heading3"/>
      </w:pPr>
      <w:bookmarkStart w:id="71" w:name="_Ref88078773"/>
      <w:bookmarkStart w:id="72" w:name="_Toc88381223"/>
      <w:bookmarkEnd w:id="70"/>
      <w:r w:rsidRPr="00787B7D">
        <w:t xml:space="preserve">wear a face covering where required to do so in accordance with any other </w:t>
      </w:r>
      <w:r w:rsidR="001A5E71" w:rsidRPr="00787B7D">
        <w:t>pandemic o</w:t>
      </w:r>
      <w:r w:rsidRPr="00787B7D">
        <w:t>rders in force.</w:t>
      </w:r>
      <w:bookmarkEnd w:id="71"/>
      <w:bookmarkEnd w:id="72"/>
    </w:p>
    <w:p w14:paraId="47038A78" w14:textId="32AA72F0" w:rsidR="004C576D" w:rsidRPr="00787B7D" w:rsidRDefault="004C576D" w:rsidP="009A0515">
      <w:pPr>
        <w:numPr>
          <w:ilvl w:val="3"/>
          <w:numId w:val="0"/>
        </w:numPr>
        <w:spacing w:before="240" w:after="120" w:line="280" w:lineRule="exact"/>
        <w:ind w:left="1418"/>
        <w:rPr>
          <w:sz w:val="20"/>
          <w:szCs w:val="20"/>
        </w:rPr>
      </w:pPr>
      <w:r w:rsidRPr="00787B7D">
        <w:rPr>
          <w:i/>
          <w:iCs/>
          <w:sz w:val="20"/>
          <w:szCs w:val="20"/>
        </w:rPr>
        <w:t>Note 1: face shields on their own do not meet the face covering requirements.  For further information, please refer to the Department of Health’s guidelines as amended</w:t>
      </w:r>
      <w:r w:rsidR="005E1D11" w:rsidRPr="00787B7D">
        <w:rPr>
          <w:i/>
          <w:iCs/>
          <w:sz w:val="20"/>
          <w:szCs w:val="20"/>
        </w:rPr>
        <w:t xml:space="preserve"> or replaced</w:t>
      </w:r>
      <w:r w:rsidRPr="00787B7D">
        <w:rPr>
          <w:i/>
          <w:iCs/>
          <w:sz w:val="20"/>
          <w:szCs w:val="20"/>
        </w:rPr>
        <w:t xml:space="preserve"> from time to time by the Victorian Government, available at: </w:t>
      </w:r>
      <w:hyperlink r:id="rId12" w:history="1">
        <w:r w:rsidRPr="00787B7D">
          <w:rPr>
            <w:iCs/>
            <w:sz w:val="20"/>
            <w:szCs w:val="20"/>
          </w:rPr>
          <w:t>www.coronavirus.vic.gov.au/face-masks</w:t>
        </w:r>
      </w:hyperlink>
      <w:r w:rsidRPr="00787B7D">
        <w:rPr>
          <w:sz w:val="20"/>
          <w:szCs w:val="20"/>
        </w:rPr>
        <w:t xml:space="preserve">. </w:t>
      </w:r>
    </w:p>
    <w:p w14:paraId="6DE3F87B" w14:textId="77777777" w:rsidR="004C576D" w:rsidRPr="00787B7D" w:rsidRDefault="004C576D" w:rsidP="009A0515">
      <w:pPr>
        <w:numPr>
          <w:ilvl w:val="3"/>
          <w:numId w:val="0"/>
        </w:numPr>
        <w:spacing w:before="240" w:after="120" w:line="280" w:lineRule="exact"/>
        <w:ind w:left="1418"/>
        <w:rPr>
          <w:i/>
          <w:iCs/>
          <w:sz w:val="20"/>
          <w:szCs w:val="20"/>
        </w:rPr>
      </w:pPr>
      <w:r w:rsidRPr="00787B7D">
        <w:rPr>
          <w:i/>
          <w:iCs/>
          <w:sz w:val="20"/>
          <w:szCs w:val="20"/>
        </w:rPr>
        <w:t>Note 2: it is strongly recommended that face coverings be worn in other situations when physical distancing is not possible.</w:t>
      </w:r>
    </w:p>
    <w:p w14:paraId="5DC06D2F" w14:textId="773BFD55" w:rsidR="004C576D" w:rsidRPr="00787B7D" w:rsidRDefault="004C576D" w:rsidP="007224BB">
      <w:pPr>
        <w:pStyle w:val="Heading2"/>
      </w:pPr>
      <w:bookmarkStart w:id="73" w:name="_Ref79413961"/>
      <w:bookmarkStart w:id="74" w:name="_Toc88381224"/>
      <w:bookmarkStart w:id="75" w:name="_Ref88555064"/>
      <w:r w:rsidRPr="00787B7D">
        <w:t xml:space="preserve">Subclauses </w:t>
      </w:r>
      <w:r w:rsidRPr="00787B7D">
        <w:fldChar w:fldCharType="begin"/>
      </w:r>
      <w:r w:rsidRPr="00787B7D">
        <w:instrText xml:space="preserve"> REF _Ref88078703 \w \h  \* MERGEFORMAT </w:instrText>
      </w:r>
      <w:r w:rsidRPr="00787B7D">
        <w:fldChar w:fldCharType="separate"/>
      </w:r>
      <w:r w:rsidR="00D62711" w:rsidRPr="00787B7D">
        <w:t>(1)(b)</w:t>
      </w:r>
      <w:r w:rsidRPr="00787B7D">
        <w:fldChar w:fldCharType="end"/>
      </w:r>
      <w:r w:rsidRPr="00787B7D">
        <w:t xml:space="preserve"> and </w:t>
      </w:r>
      <w:r w:rsidRPr="00787B7D">
        <w:fldChar w:fldCharType="begin"/>
      </w:r>
      <w:r w:rsidRPr="00787B7D">
        <w:instrText xml:space="preserve"> REF _Ref88078773 \r \h  \* MERGEFORMAT </w:instrText>
      </w:r>
      <w:r w:rsidRPr="00787B7D">
        <w:fldChar w:fldCharType="separate"/>
      </w:r>
      <w:r w:rsidR="000B34D5" w:rsidRPr="00787B7D">
        <w:t>(1)(c)</w:t>
      </w:r>
      <w:r w:rsidRPr="00787B7D">
        <w:fldChar w:fldCharType="end"/>
      </w:r>
      <w:r w:rsidRPr="00787B7D">
        <w:t xml:space="preserve"> do not apply if a person complies with any other requirements under any other </w:t>
      </w:r>
      <w:r w:rsidR="00C46E4B" w:rsidRPr="00787B7D">
        <w:t>pandemic o</w:t>
      </w:r>
      <w:r w:rsidRPr="00787B7D">
        <w:t>rders in force and:</w:t>
      </w:r>
      <w:bookmarkEnd w:id="73"/>
      <w:bookmarkEnd w:id="74"/>
      <w:bookmarkEnd w:id="75"/>
      <w:r w:rsidRPr="00787B7D">
        <w:t xml:space="preserve"> </w:t>
      </w:r>
    </w:p>
    <w:p w14:paraId="3A29907F" w14:textId="6D1AC45B" w:rsidR="004C576D" w:rsidRPr="00787B7D" w:rsidRDefault="004C576D" w:rsidP="00BC0114">
      <w:pPr>
        <w:pStyle w:val="Heading3"/>
        <w:numPr>
          <w:ilvl w:val="2"/>
          <w:numId w:val="7"/>
        </w:numPr>
      </w:pPr>
      <w:bookmarkStart w:id="76" w:name="_Ref88078474"/>
      <w:bookmarkStart w:id="77" w:name="_Toc88381225"/>
      <w:bookmarkStart w:id="78" w:name="_Ref88555051"/>
      <w:r w:rsidRPr="00787B7D">
        <w:t xml:space="preserve">the person is an infant or a child under the age of 12 years except where subclause </w:t>
      </w:r>
      <w:r w:rsidRPr="00787B7D">
        <w:fldChar w:fldCharType="begin"/>
      </w:r>
      <w:r w:rsidRPr="00787B7D">
        <w:instrText xml:space="preserve"> REF _Ref88078787 \w \h  \* MERGEFORMAT </w:instrText>
      </w:r>
      <w:r w:rsidRPr="00787B7D">
        <w:fldChar w:fldCharType="separate"/>
      </w:r>
      <w:r w:rsidR="00D62711" w:rsidRPr="00787B7D">
        <w:t>(1)(b)(</w:t>
      </w:r>
      <w:proofErr w:type="spellStart"/>
      <w:r w:rsidR="00D62711" w:rsidRPr="00787B7D">
        <w:t>i</w:t>
      </w:r>
      <w:proofErr w:type="spellEnd"/>
      <w:r w:rsidR="00D62711" w:rsidRPr="00787B7D">
        <w:t>)</w:t>
      </w:r>
      <w:r w:rsidRPr="00787B7D">
        <w:fldChar w:fldCharType="end"/>
      </w:r>
      <w:r w:rsidRPr="00787B7D">
        <w:t xml:space="preserve"> applies; or</w:t>
      </w:r>
      <w:bookmarkEnd w:id="76"/>
      <w:bookmarkEnd w:id="77"/>
      <w:bookmarkEnd w:id="78"/>
    </w:p>
    <w:p w14:paraId="67992B9B" w14:textId="49AC976F" w:rsidR="004C576D" w:rsidRPr="00787B7D" w:rsidRDefault="004C576D" w:rsidP="007224BB">
      <w:pPr>
        <w:pStyle w:val="Heading3"/>
      </w:pPr>
      <w:bookmarkStart w:id="79" w:name="_Ref88078481"/>
      <w:bookmarkStart w:id="80" w:name="_Toc88381226"/>
      <w:r w:rsidRPr="00787B7D">
        <w:t>the person is a prisoner in a prison (either in their cell or common areas), subject to any policies of that prison; or</w:t>
      </w:r>
      <w:bookmarkEnd w:id="79"/>
      <w:bookmarkEnd w:id="80"/>
    </w:p>
    <w:p w14:paraId="7A2AC07B" w14:textId="318B1865" w:rsidR="004C576D" w:rsidRPr="00787B7D" w:rsidRDefault="004C576D" w:rsidP="007224BB">
      <w:pPr>
        <w:pStyle w:val="Heading3"/>
      </w:pPr>
      <w:bookmarkStart w:id="81" w:name="_Ref88078485"/>
      <w:bookmarkStart w:id="82" w:name="_Toc88381227"/>
      <w:r w:rsidRPr="00787B7D">
        <w:t>the person is detained in a remand centre, youth residential centre or youth justice centre (either in their room or common areas), subject to any policies of that centre; or</w:t>
      </w:r>
      <w:bookmarkEnd w:id="81"/>
      <w:bookmarkEnd w:id="82"/>
    </w:p>
    <w:p w14:paraId="55273375" w14:textId="77777777" w:rsidR="004C576D" w:rsidRPr="00787B7D" w:rsidRDefault="004C576D" w:rsidP="007224BB">
      <w:pPr>
        <w:pStyle w:val="Heading3"/>
      </w:pPr>
      <w:bookmarkStart w:id="83" w:name="_Ref88078488"/>
      <w:bookmarkStart w:id="84" w:name="_Toc88381228"/>
      <w:r w:rsidRPr="00787B7D">
        <w:t>the person has a physical or mental health illness or condition, or disability, which makes wearing a face covering unsuitable; or</w:t>
      </w:r>
      <w:bookmarkEnd w:id="83"/>
      <w:bookmarkEnd w:id="84"/>
    </w:p>
    <w:p w14:paraId="5BEDE43F" w14:textId="77777777" w:rsidR="004C576D" w:rsidRPr="00787B7D" w:rsidRDefault="004C576D" w:rsidP="00393B8C">
      <w:pPr>
        <w:pStyle w:val="Indent375"/>
        <w:rPr>
          <w:i/>
          <w:iCs/>
          <w:sz w:val="20"/>
          <w:szCs w:val="20"/>
        </w:rPr>
      </w:pPr>
      <w:r w:rsidRPr="00787B7D">
        <w:rPr>
          <w:i/>
          <w:iCs/>
          <w:sz w:val="20"/>
          <w:szCs w:val="20"/>
        </w:rPr>
        <w:t>Examples: persons who have obstructed breathing, a serious skin condition on their face, an intellectual disability, a mental health illness, or who have experienced trauma.</w:t>
      </w:r>
    </w:p>
    <w:p w14:paraId="505A2F6F" w14:textId="131C9BB8" w:rsidR="004C576D" w:rsidRPr="00787B7D" w:rsidRDefault="004C576D" w:rsidP="00F127B6">
      <w:pPr>
        <w:pStyle w:val="Heading3"/>
      </w:pPr>
      <w:bookmarkStart w:id="85" w:name="_Ref88078491"/>
      <w:bookmarkStart w:id="86" w:name="_Toc88381229"/>
      <w:r w:rsidRPr="00787B7D">
        <w:lastRenderedPageBreak/>
        <w:t xml:space="preserve">it is not practicable for the person to comply with subclauses </w:t>
      </w:r>
      <w:r w:rsidRPr="00787B7D">
        <w:rPr>
          <w:rFonts w:eastAsia="Calibri"/>
        </w:rPr>
        <w:fldChar w:fldCharType="begin"/>
      </w:r>
      <w:r w:rsidRPr="00787B7D">
        <w:rPr>
          <w:rFonts w:eastAsia="Calibri"/>
        </w:rPr>
        <w:instrText xml:space="preserve"> REF _Ref88078703 \w \h  \* MERGEFORMAT </w:instrText>
      </w:r>
      <w:r w:rsidRPr="00787B7D">
        <w:rPr>
          <w:rFonts w:eastAsia="Calibri"/>
        </w:rPr>
      </w:r>
      <w:r w:rsidRPr="00787B7D">
        <w:rPr>
          <w:rFonts w:eastAsia="Calibri"/>
        </w:rPr>
        <w:fldChar w:fldCharType="separate"/>
      </w:r>
      <w:r w:rsidR="00D62711" w:rsidRPr="00787B7D">
        <w:rPr>
          <w:rFonts w:eastAsia="Calibri"/>
        </w:rPr>
        <w:t>(1)(b)</w:t>
      </w:r>
      <w:r w:rsidRPr="00787B7D">
        <w:rPr>
          <w:rFonts w:eastAsia="Calibri"/>
        </w:rPr>
        <w:fldChar w:fldCharType="end"/>
      </w:r>
      <w:r w:rsidRPr="00787B7D">
        <w:rPr>
          <w:rFonts w:eastAsia="Calibri"/>
        </w:rPr>
        <w:t xml:space="preserve"> or </w:t>
      </w:r>
      <w:r w:rsidRPr="00787B7D">
        <w:rPr>
          <w:rFonts w:eastAsia="Calibri"/>
        </w:rPr>
        <w:fldChar w:fldCharType="begin"/>
      </w:r>
      <w:r w:rsidRPr="00787B7D">
        <w:rPr>
          <w:rFonts w:eastAsia="Calibri"/>
        </w:rPr>
        <w:instrText xml:space="preserve"> REF _Ref88078773 \r \h  \* MERGEFORMAT </w:instrText>
      </w:r>
      <w:r w:rsidRPr="00787B7D">
        <w:rPr>
          <w:rFonts w:eastAsia="Calibri"/>
        </w:rPr>
      </w:r>
      <w:r w:rsidRPr="00787B7D">
        <w:rPr>
          <w:rFonts w:eastAsia="Calibri"/>
        </w:rPr>
        <w:fldChar w:fldCharType="separate"/>
      </w:r>
      <w:r w:rsidR="000B34D5" w:rsidRPr="00787B7D">
        <w:rPr>
          <w:rFonts w:eastAsia="Calibri"/>
        </w:rPr>
        <w:t>(1)(c)</w:t>
      </w:r>
      <w:r w:rsidRPr="00787B7D">
        <w:rPr>
          <w:rFonts w:eastAsia="Calibri"/>
        </w:rPr>
        <w:fldChar w:fldCharType="end"/>
      </w:r>
      <w:r w:rsidRPr="00787B7D">
        <w:t xml:space="preserve"> because the person is escaping harm or the risk of harm, including harm relating to family violence or violence of another person; or</w:t>
      </w:r>
      <w:bookmarkEnd w:id="85"/>
      <w:bookmarkEnd w:id="86"/>
    </w:p>
    <w:p w14:paraId="2EDA9A67" w14:textId="77777777" w:rsidR="004C576D" w:rsidRPr="00787B7D" w:rsidRDefault="004C576D" w:rsidP="00F127B6">
      <w:pPr>
        <w:pStyle w:val="Heading3"/>
      </w:pPr>
      <w:bookmarkStart w:id="87" w:name="_Toc88381230"/>
      <w:r w:rsidRPr="00787B7D">
        <w:t>the person is communicating with a person who is deaf or hard of hearing and visibility of the mouth is essential for communication; or</w:t>
      </w:r>
      <w:bookmarkEnd w:id="87"/>
    </w:p>
    <w:p w14:paraId="13623C89" w14:textId="77777777" w:rsidR="004C576D" w:rsidRPr="00787B7D" w:rsidRDefault="004C576D" w:rsidP="00F127B6">
      <w:pPr>
        <w:pStyle w:val="Heading3"/>
      </w:pPr>
      <w:bookmarkStart w:id="88" w:name="_Toc88381231"/>
      <w:r w:rsidRPr="00787B7D">
        <w:t>the nature of a person’s work or education means that wearing a face covering creates a risk to their health and safety; or</w:t>
      </w:r>
      <w:bookmarkEnd w:id="88"/>
    </w:p>
    <w:p w14:paraId="3AB90273" w14:textId="77777777" w:rsidR="004C576D" w:rsidRPr="00787B7D" w:rsidRDefault="004C576D" w:rsidP="00F127B6">
      <w:pPr>
        <w:pStyle w:val="Heading3"/>
      </w:pPr>
      <w:bookmarkStart w:id="89" w:name="_Toc88381232"/>
      <w:r w:rsidRPr="00787B7D">
        <w:t>the nature of a person’s work or education means that clear enunciation or visibility of the mouth is essential; or</w:t>
      </w:r>
      <w:bookmarkEnd w:id="89"/>
    </w:p>
    <w:p w14:paraId="669FD5D5" w14:textId="77777777" w:rsidR="004C576D" w:rsidRPr="00787B7D" w:rsidRDefault="004C576D" w:rsidP="00393B8C">
      <w:pPr>
        <w:pStyle w:val="Indent375"/>
        <w:rPr>
          <w:i/>
          <w:iCs/>
          <w:sz w:val="20"/>
          <w:szCs w:val="20"/>
        </w:rPr>
      </w:pPr>
      <w:r w:rsidRPr="00787B7D">
        <w:rPr>
          <w:i/>
          <w:iCs/>
          <w:sz w:val="20"/>
          <w:szCs w:val="20"/>
        </w:rPr>
        <w:t>Examples: teaching, lecturing, broadcasting.</w:t>
      </w:r>
    </w:p>
    <w:p w14:paraId="1CDB4757" w14:textId="77777777" w:rsidR="004C576D" w:rsidRPr="00787B7D" w:rsidRDefault="004C576D" w:rsidP="00F127B6">
      <w:pPr>
        <w:pStyle w:val="Heading3"/>
      </w:pPr>
      <w:bookmarkStart w:id="90" w:name="_Toc88381233"/>
      <w:r w:rsidRPr="00787B7D">
        <w:t xml:space="preserve">the person is working by themselves in an enclosed </w:t>
      </w:r>
      <w:r w:rsidRPr="00787B7D">
        <w:rPr>
          <w:bCs/>
        </w:rPr>
        <w:t>indoor space</w:t>
      </w:r>
      <w:r w:rsidRPr="00787B7D">
        <w:t xml:space="preserve"> (unless and until another person enters that indoor space); or</w:t>
      </w:r>
      <w:bookmarkEnd w:id="90"/>
    </w:p>
    <w:p w14:paraId="234C8ADB" w14:textId="77777777" w:rsidR="004C576D" w:rsidRPr="00787B7D" w:rsidRDefault="004C576D" w:rsidP="009D5AC0">
      <w:pPr>
        <w:pStyle w:val="Indent375"/>
        <w:rPr>
          <w:i/>
          <w:iCs/>
          <w:sz w:val="20"/>
          <w:szCs w:val="20"/>
        </w:rPr>
      </w:pPr>
      <w:r w:rsidRPr="00787B7D">
        <w:rPr>
          <w:i/>
          <w:iCs/>
          <w:sz w:val="20"/>
          <w:szCs w:val="20"/>
        </w:rPr>
        <w:t>Example: a person working by themselves in a classroom at an education premises after hours.</w:t>
      </w:r>
    </w:p>
    <w:p w14:paraId="4A77BA84" w14:textId="336B32A4" w:rsidR="004C576D" w:rsidRPr="00787B7D" w:rsidRDefault="06B1C28B" w:rsidP="00F127B6">
      <w:pPr>
        <w:pStyle w:val="Heading3"/>
      </w:pPr>
      <w:bookmarkStart w:id="91" w:name="_Toc88381234"/>
      <w:r w:rsidRPr="00787B7D">
        <w:t xml:space="preserve">the person </w:t>
      </w:r>
      <w:r w:rsidR="00280FD7" w:rsidRPr="00787B7D">
        <w:t>is attending a ceremonial space</w:t>
      </w:r>
      <w:r w:rsidRPr="00787B7D">
        <w:t>; or</w:t>
      </w:r>
      <w:bookmarkEnd w:id="91"/>
    </w:p>
    <w:p w14:paraId="6E3B3450" w14:textId="77777777" w:rsidR="004C576D" w:rsidRPr="00787B7D" w:rsidRDefault="004C576D" w:rsidP="00F127B6">
      <w:pPr>
        <w:pStyle w:val="Heading3"/>
      </w:pPr>
      <w:bookmarkStart w:id="92" w:name="_Toc88381235"/>
      <w:r w:rsidRPr="00787B7D">
        <w:t>the person is a professional sportsperson when training or competing; or</w:t>
      </w:r>
      <w:bookmarkEnd w:id="92"/>
    </w:p>
    <w:p w14:paraId="7052E383" w14:textId="77777777" w:rsidR="004C576D" w:rsidRPr="00787B7D" w:rsidRDefault="004C576D" w:rsidP="00F127B6">
      <w:pPr>
        <w:pStyle w:val="Heading3"/>
      </w:pPr>
      <w:bookmarkStart w:id="93" w:name="_Toc88381236"/>
      <w:r w:rsidRPr="00787B7D">
        <w:t>the person is engaged in any strenuous physical exercise; or</w:t>
      </w:r>
      <w:bookmarkEnd w:id="93"/>
    </w:p>
    <w:p w14:paraId="36EEFB92" w14:textId="77777777" w:rsidR="004C576D" w:rsidRPr="00787B7D" w:rsidRDefault="004C576D" w:rsidP="009D5AC0">
      <w:pPr>
        <w:pStyle w:val="Indent375"/>
        <w:rPr>
          <w:i/>
          <w:iCs/>
          <w:sz w:val="20"/>
          <w:szCs w:val="20"/>
        </w:rPr>
      </w:pPr>
      <w:r w:rsidRPr="00787B7D">
        <w:rPr>
          <w:i/>
          <w:iCs/>
          <w:sz w:val="20"/>
          <w:szCs w:val="20"/>
        </w:rPr>
        <w:t>Examples: jogging, running, swimming, cycling.</w:t>
      </w:r>
    </w:p>
    <w:p w14:paraId="71EA493B" w14:textId="5D86D4B6" w:rsidR="000F5768" w:rsidRPr="00787B7D" w:rsidRDefault="000F5768" w:rsidP="00C52B18">
      <w:pPr>
        <w:pStyle w:val="Heading3"/>
      </w:pPr>
      <w:bookmarkStart w:id="94" w:name="_Toc88381238"/>
      <w:r w:rsidRPr="00787B7D">
        <w:t>the person is riding a bicycle or motorcycle; or</w:t>
      </w:r>
    </w:p>
    <w:p w14:paraId="740F71C5" w14:textId="1D842774" w:rsidR="004C576D" w:rsidRPr="00787B7D" w:rsidRDefault="004C576D" w:rsidP="00C52B18">
      <w:pPr>
        <w:pStyle w:val="Heading3"/>
      </w:pPr>
      <w:r w:rsidRPr="00787B7D">
        <w:t>the person is consuming:</w:t>
      </w:r>
      <w:bookmarkEnd w:id="94"/>
    </w:p>
    <w:p w14:paraId="0F8C8A61" w14:textId="77777777" w:rsidR="004C576D" w:rsidRPr="00787B7D" w:rsidRDefault="004C576D" w:rsidP="00C52B18">
      <w:pPr>
        <w:pStyle w:val="Heading4"/>
      </w:pPr>
      <w:r w:rsidRPr="00787B7D">
        <w:t>medicine; or</w:t>
      </w:r>
    </w:p>
    <w:p w14:paraId="1DA56FCD" w14:textId="77777777" w:rsidR="004C576D" w:rsidRPr="00787B7D" w:rsidRDefault="004C576D" w:rsidP="00C52B18">
      <w:pPr>
        <w:pStyle w:val="Heading4"/>
      </w:pPr>
      <w:r w:rsidRPr="00787B7D">
        <w:t xml:space="preserve">food or drink; or </w:t>
      </w:r>
    </w:p>
    <w:p w14:paraId="6EBEC6AA" w14:textId="77777777" w:rsidR="004C576D" w:rsidRPr="00787B7D" w:rsidRDefault="004C576D" w:rsidP="00C52B18">
      <w:pPr>
        <w:pStyle w:val="Heading3"/>
      </w:pPr>
      <w:bookmarkStart w:id="95" w:name="_Toc88381239"/>
      <w:r w:rsidRPr="00787B7D">
        <w:t>the person is smoking or vaping (including e-cigarettes) while stationary; or</w:t>
      </w:r>
      <w:bookmarkEnd w:id="95"/>
      <w:r w:rsidRPr="00787B7D">
        <w:t xml:space="preserve"> </w:t>
      </w:r>
    </w:p>
    <w:p w14:paraId="27D854A1" w14:textId="77777777" w:rsidR="004C576D" w:rsidRPr="00787B7D" w:rsidRDefault="004C576D" w:rsidP="00C52B18">
      <w:pPr>
        <w:pStyle w:val="Heading3"/>
      </w:pPr>
      <w:bookmarkStart w:id="96" w:name="_Toc88381240"/>
      <w:r w:rsidRPr="00787B7D">
        <w:t>the person is undergoing dental or medical care or treatment to the extent that such care or treatment requires that no face covering be worn; or</w:t>
      </w:r>
      <w:bookmarkEnd w:id="96"/>
    </w:p>
    <w:p w14:paraId="31337B7B" w14:textId="77777777" w:rsidR="004C576D" w:rsidRPr="00787B7D" w:rsidRDefault="004C576D" w:rsidP="00C52B18">
      <w:pPr>
        <w:pStyle w:val="Heading3"/>
      </w:pPr>
      <w:bookmarkStart w:id="97" w:name="_Toc88381241"/>
      <w:r w:rsidRPr="00787B7D">
        <w:t>the person is receiving a service and it is not reasonably practicable to receive that service wearing a face covering; or</w:t>
      </w:r>
      <w:bookmarkEnd w:id="97"/>
    </w:p>
    <w:p w14:paraId="1F14F31B" w14:textId="77777777" w:rsidR="004C576D" w:rsidRPr="00787B7D" w:rsidRDefault="004C576D" w:rsidP="00C52B18">
      <w:pPr>
        <w:pStyle w:val="Heading3"/>
      </w:pPr>
      <w:bookmarkStart w:id="98" w:name="_Toc88381242"/>
      <w:r w:rsidRPr="00787B7D">
        <w:t>the person is providing a service and it is not reasonably practicable to provide that service wearing a face covering; or</w:t>
      </w:r>
      <w:bookmarkEnd w:id="98"/>
    </w:p>
    <w:p w14:paraId="01BF08FC" w14:textId="77777777" w:rsidR="004C576D" w:rsidRPr="00787B7D" w:rsidRDefault="004C576D" w:rsidP="00C52B18">
      <w:pPr>
        <w:pStyle w:val="Heading3"/>
      </w:pPr>
      <w:bookmarkStart w:id="99" w:name="_Toc88381243"/>
      <w:r w:rsidRPr="00787B7D">
        <w:t xml:space="preserve">the person is an accused person in a criminal case in any court located in the State of Victoria and the person is in the dock either alone or with a </w:t>
      </w:r>
      <w:r w:rsidRPr="00787B7D">
        <w:lastRenderedPageBreak/>
        <w:t>co-accused, provided that any co-accused also present in the dock is at least 1.5 metres away from the person; or</w:t>
      </w:r>
      <w:bookmarkEnd w:id="99"/>
    </w:p>
    <w:p w14:paraId="18C86B8A" w14:textId="77777777" w:rsidR="004C576D" w:rsidRPr="00787B7D" w:rsidRDefault="004C576D" w:rsidP="00191E33">
      <w:pPr>
        <w:pStyle w:val="Heading3"/>
      </w:pPr>
      <w:bookmarkStart w:id="100" w:name="_Toc88381244"/>
      <w:r w:rsidRPr="00787B7D">
        <w:t>the person is asked to remove the face covering to ascertain identity; or</w:t>
      </w:r>
      <w:bookmarkEnd w:id="100"/>
    </w:p>
    <w:p w14:paraId="5BD24541" w14:textId="77777777" w:rsidR="004C576D" w:rsidRPr="00787B7D" w:rsidRDefault="004C576D" w:rsidP="00191E33">
      <w:pPr>
        <w:pStyle w:val="Indent375"/>
        <w:rPr>
          <w:i/>
          <w:iCs/>
          <w:sz w:val="20"/>
          <w:szCs w:val="20"/>
        </w:rPr>
      </w:pPr>
      <w:r w:rsidRPr="00787B7D">
        <w:rPr>
          <w:i/>
          <w:iCs/>
          <w:sz w:val="20"/>
          <w:szCs w:val="20"/>
        </w:rPr>
        <w:t>Example: a person may be asked by police, security, bank or post office staff to remove a face covering to ascertain identity or when purchasing alcohol or cigarettes.</w:t>
      </w:r>
    </w:p>
    <w:p w14:paraId="2CB7C154" w14:textId="77777777" w:rsidR="004C576D" w:rsidRPr="00787B7D" w:rsidRDefault="004C576D" w:rsidP="00191E33">
      <w:pPr>
        <w:pStyle w:val="Heading3"/>
      </w:pPr>
      <w:bookmarkStart w:id="101" w:name="_Toc88381245"/>
      <w:r w:rsidRPr="00787B7D">
        <w:t>for emergency purposes; or</w:t>
      </w:r>
      <w:bookmarkEnd w:id="101"/>
    </w:p>
    <w:p w14:paraId="208090E1" w14:textId="77777777" w:rsidR="004C576D" w:rsidRPr="00787B7D" w:rsidRDefault="004C576D" w:rsidP="00191E33">
      <w:pPr>
        <w:pStyle w:val="Heading3"/>
      </w:pPr>
      <w:bookmarkStart w:id="102" w:name="_Toc88381246"/>
      <w:r w:rsidRPr="00787B7D">
        <w:t>when required or authorised by law; or</w:t>
      </w:r>
      <w:bookmarkEnd w:id="102"/>
    </w:p>
    <w:p w14:paraId="7F42C7A6" w14:textId="77777777" w:rsidR="004C576D" w:rsidRPr="00787B7D" w:rsidRDefault="004C576D" w:rsidP="00191E33">
      <w:pPr>
        <w:pStyle w:val="Heading3"/>
      </w:pPr>
      <w:bookmarkStart w:id="103" w:name="_Toc88381247"/>
      <w:r w:rsidRPr="00787B7D">
        <w:rPr>
          <w:rFonts w:eastAsia="Calibri"/>
        </w:rPr>
        <w:t>when doing so is</w:t>
      </w:r>
      <w:r w:rsidRPr="00787B7D">
        <w:t xml:space="preserve"> not safe in all the circumstances.</w:t>
      </w:r>
      <w:bookmarkEnd w:id="103"/>
    </w:p>
    <w:p w14:paraId="3FF2292F" w14:textId="3A7F6EC4" w:rsidR="004C576D" w:rsidRPr="00787B7D" w:rsidRDefault="004C576D" w:rsidP="007224BB">
      <w:pPr>
        <w:pStyle w:val="Heading1"/>
      </w:pPr>
      <w:bookmarkStart w:id="104" w:name="_Toc88231819"/>
      <w:bookmarkStart w:id="105" w:name="_Toc88232251"/>
      <w:bookmarkStart w:id="106" w:name="_Ref89373121"/>
      <w:bookmarkStart w:id="107" w:name="_Toc90197226"/>
      <w:r w:rsidRPr="00787B7D">
        <w:t>Face covering requirements in airports and on aircraft</w:t>
      </w:r>
      <w:bookmarkEnd w:id="104"/>
      <w:bookmarkEnd w:id="105"/>
      <w:bookmarkEnd w:id="106"/>
      <w:bookmarkEnd w:id="107"/>
    </w:p>
    <w:p w14:paraId="4822CFE8" w14:textId="44729E96" w:rsidR="004C576D" w:rsidRPr="00787B7D" w:rsidRDefault="004C576D" w:rsidP="007224BB">
      <w:pPr>
        <w:pStyle w:val="Heading2"/>
      </w:pPr>
      <w:bookmarkStart w:id="108" w:name="_Ref79413976"/>
      <w:bookmarkStart w:id="109" w:name="_Toc88381248"/>
      <w:r w:rsidRPr="00787B7D">
        <w:t xml:space="preserve">Without limiting clause </w:t>
      </w:r>
      <w:r w:rsidRPr="00787B7D">
        <w:fldChar w:fldCharType="begin"/>
      </w:r>
      <w:r w:rsidRPr="00787B7D">
        <w:instrText xml:space="preserve"> REF _Ref88078703 \w \h  \* MERGEFORMAT </w:instrText>
      </w:r>
      <w:r w:rsidRPr="00787B7D">
        <w:fldChar w:fldCharType="separate"/>
      </w:r>
      <w:r w:rsidR="000B34D5" w:rsidRPr="00787B7D">
        <w:t>8(1)(b)</w:t>
      </w:r>
      <w:r w:rsidRPr="00787B7D">
        <w:fldChar w:fldCharType="end"/>
      </w:r>
      <w:r w:rsidRPr="00787B7D">
        <w:t>, a person in the State of Victoria at an airport or travelling in an aircraft must:</w:t>
      </w:r>
      <w:bookmarkEnd w:id="108"/>
      <w:bookmarkEnd w:id="109"/>
      <w:r w:rsidRPr="00787B7D">
        <w:t xml:space="preserve"> </w:t>
      </w:r>
    </w:p>
    <w:p w14:paraId="7A8EDD55" w14:textId="48789CE3" w:rsidR="004C576D" w:rsidRPr="00787B7D" w:rsidRDefault="004C576D" w:rsidP="007224BB">
      <w:pPr>
        <w:pStyle w:val="Heading3"/>
      </w:pPr>
      <w:bookmarkStart w:id="110" w:name="_Toc88381249"/>
      <w:r w:rsidRPr="00787B7D">
        <w:t xml:space="preserve">carry a face </w:t>
      </w:r>
      <w:proofErr w:type="gramStart"/>
      <w:r w:rsidRPr="00787B7D">
        <w:t>covering at all times</w:t>
      </w:r>
      <w:proofErr w:type="gramEnd"/>
      <w:r w:rsidRPr="00787B7D">
        <w:t>, except where subclause</w:t>
      </w:r>
      <w:r w:rsidR="000851D2" w:rsidRPr="00787B7D">
        <w:t xml:space="preserve"> </w:t>
      </w:r>
      <w:r w:rsidR="001A3804" w:rsidRPr="00787B7D">
        <w:fldChar w:fldCharType="begin"/>
      </w:r>
      <w:r w:rsidR="001A3804" w:rsidRPr="00787B7D">
        <w:instrText xml:space="preserve"> REF _Ref88078966 \r \h </w:instrText>
      </w:r>
      <w:r w:rsidR="00787B7D">
        <w:instrText xml:space="preserve"> \* MERGEFORMAT </w:instrText>
      </w:r>
      <w:r w:rsidR="001A3804" w:rsidRPr="00787B7D">
        <w:fldChar w:fldCharType="separate"/>
      </w:r>
      <w:r w:rsidR="000B34D5" w:rsidRPr="00787B7D">
        <w:t>(2)(a)</w:t>
      </w:r>
      <w:r w:rsidR="001A3804" w:rsidRPr="00787B7D">
        <w:fldChar w:fldCharType="end"/>
      </w:r>
      <w:r w:rsidR="00764182" w:rsidRPr="00787B7D">
        <w:t xml:space="preserve"> </w:t>
      </w:r>
      <w:r w:rsidRPr="00787B7D">
        <w:t xml:space="preserve">or </w:t>
      </w:r>
      <w:r w:rsidRPr="00787B7D">
        <w:fldChar w:fldCharType="begin"/>
      </w:r>
      <w:r w:rsidRPr="00787B7D">
        <w:instrText xml:space="preserve"> REF _Ref88078992 \w \h  \* MERGEFORMAT </w:instrText>
      </w:r>
      <w:r w:rsidRPr="00787B7D">
        <w:fldChar w:fldCharType="separate"/>
      </w:r>
      <w:r w:rsidR="00222298" w:rsidRPr="00787B7D">
        <w:t>(2)(b)</w:t>
      </w:r>
      <w:r w:rsidRPr="00787B7D">
        <w:fldChar w:fldCharType="end"/>
      </w:r>
      <w:r w:rsidRPr="00787B7D">
        <w:t xml:space="preserve"> applies; and</w:t>
      </w:r>
      <w:bookmarkEnd w:id="110"/>
    </w:p>
    <w:p w14:paraId="55CDEEDA" w14:textId="3328C2C6" w:rsidR="004C576D" w:rsidRPr="00787B7D" w:rsidRDefault="004C576D" w:rsidP="007224BB">
      <w:pPr>
        <w:pStyle w:val="Heading3"/>
      </w:pPr>
      <w:bookmarkStart w:id="111" w:name="_Ref88079074"/>
      <w:bookmarkStart w:id="112" w:name="_Toc88381250"/>
      <w:bookmarkStart w:id="113" w:name="_Ref88555127"/>
      <w:r w:rsidRPr="00787B7D">
        <w:t>wear a face covering while in an indoor space at an airport (and at all times while inside an aircraft); and</w:t>
      </w:r>
      <w:bookmarkEnd w:id="111"/>
      <w:bookmarkEnd w:id="112"/>
      <w:bookmarkEnd w:id="113"/>
    </w:p>
    <w:p w14:paraId="58510D77" w14:textId="184C8A2F" w:rsidR="004C576D" w:rsidRPr="00787B7D" w:rsidRDefault="004C576D" w:rsidP="007224BB">
      <w:pPr>
        <w:pStyle w:val="Heading3"/>
      </w:pPr>
      <w:bookmarkStart w:id="114" w:name="_Ref88079084"/>
      <w:bookmarkStart w:id="115" w:name="_Toc88381251"/>
      <w:r w:rsidRPr="00787B7D">
        <w:t xml:space="preserve">wear a face covering where required to do so in accordance with any other </w:t>
      </w:r>
      <w:r w:rsidR="00C46E4B" w:rsidRPr="00787B7D">
        <w:t>pandemic o</w:t>
      </w:r>
      <w:r w:rsidRPr="00787B7D">
        <w:t>rders in force.</w:t>
      </w:r>
      <w:bookmarkEnd w:id="114"/>
      <w:bookmarkEnd w:id="115"/>
    </w:p>
    <w:p w14:paraId="387E7A21" w14:textId="2DBCFC03" w:rsidR="004C576D" w:rsidRPr="00787B7D" w:rsidRDefault="004C576D" w:rsidP="00156348">
      <w:pPr>
        <w:numPr>
          <w:ilvl w:val="3"/>
          <w:numId w:val="0"/>
        </w:numPr>
        <w:spacing w:before="240" w:after="120" w:line="280" w:lineRule="exact"/>
        <w:ind w:left="1417"/>
        <w:rPr>
          <w:rFonts w:eastAsia="Calibri"/>
        </w:rPr>
      </w:pPr>
      <w:r w:rsidRPr="00787B7D">
        <w:rPr>
          <w:i/>
          <w:iCs/>
          <w:sz w:val="20"/>
          <w:szCs w:val="20"/>
        </w:rPr>
        <w:t>Note: face shields on their own do not meet the face covering requirements.  For further information, please refer to the Department of Health’s guidelines as amended</w:t>
      </w:r>
      <w:r w:rsidR="005E1D11" w:rsidRPr="00787B7D">
        <w:rPr>
          <w:i/>
          <w:iCs/>
          <w:sz w:val="20"/>
          <w:szCs w:val="20"/>
        </w:rPr>
        <w:t xml:space="preserve"> or replaced</w:t>
      </w:r>
      <w:r w:rsidRPr="00787B7D">
        <w:rPr>
          <w:i/>
          <w:iCs/>
          <w:sz w:val="20"/>
          <w:szCs w:val="20"/>
        </w:rPr>
        <w:t xml:space="preserve"> from time to time by the Victorian Government, available at: </w:t>
      </w:r>
      <w:hyperlink r:id="rId13" w:history="1">
        <w:r w:rsidRPr="00787B7D">
          <w:rPr>
            <w:iCs/>
            <w:sz w:val="20"/>
            <w:szCs w:val="20"/>
          </w:rPr>
          <w:t>www.coronavirus.vic.gov.au/face-masks</w:t>
        </w:r>
      </w:hyperlink>
      <w:r w:rsidRPr="00787B7D">
        <w:rPr>
          <w:i/>
          <w:iCs/>
          <w:sz w:val="20"/>
          <w:szCs w:val="20"/>
        </w:rPr>
        <w:t>.</w:t>
      </w:r>
    </w:p>
    <w:p w14:paraId="67200D0B" w14:textId="562783B6" w:rsidR="004C576D" w:rsidRPr="00787B7D" w:rsidRDefault="004C576D" w:rsidP="00A3132A">
      <w:pPr>
        <w:pStyle w:val="Heading2"/>
      </w:pPr>
      <w:bookmarkStart w:id="116" w:name="_Ref79413980"/>
      <w:bookmarkStart w:id="117" w:name="_Toc88381252"/>
      <w:r w:rsidRPr="00787B7D">
        <w:t xml:space="preserve">Subclauses </w:t>
      </w:r>
      <w:r w:rsidR="003E0BDF" w:rsidRPr="00787B7D">
        <w:fldChar w:fldCharType="begin"/>
      </w:r>
      <w:r w:rsidR="003E0BDF" w:rsidRPr="00787B7D">
        <w:instrText xml:space="preserve"> REF _Ref88555127 \r \h </w:instrText>
      </w:r>
      <w:r w:rsidR="00787B7D">
        <w:instrText xml:space="preserve"> \* MERGEFORMAT </w:instrText>
      </w:r>
      <w:r w:rsidR="003E0BDF" w:rsidRPr="00787B7D">
        <w:fldChar w:fldCharType="separate"/>
      </w:r>
      <w:r w:rsidR="000B34D5" w:rsidRPr="00787B7D">
        <w:t>(1)(b)</w:t>
      </w:r>
      <w:r w:rsidR="003E0BDF" w:rsidRPr="00787B7D">
        <w:fldChar w:fldCharType="end"/>
      </w:r>
      <w:r w:rsidR="003E0BDF" w:rsidRPr="00787B7D">
        <w:t xml:space="preserve"> </w:t>
      </w:r>
      <w:r w:rsidRPr="00787B7D">
        <w:t xml:space="preserve">and </w:t>
      </w:r>
      <w:r w:rsidRPr="00787B7D">
        <w:fldChar w:fldCharType="begin"/>
      </w:r>
      <w:r w:rsidRPr="00787B7D">
        <w:instrText xml:space="preserve"> REF _Ref88079084 \w \h  \* MERGEFORMAT </w:instrText>
      </w:r>
      <w:r w:rsidRPr="00787B7D">
        <w:fldChar w:fldCharType="separate"/>
      </w:r>
      <w:r w:rsidR="00D62711" w:rsidRPr="00787B7D">
        <w:t>(1)(c)</w:t>
      </w:r>
      <w:r w:rsidRPr="00787B7D">
        <w:fldChar w:fldCharType="end"/>
      </w:r>
      <w:r w:rsidRPr="00787B7D">
        <w:t xml:space="preserve"> do not apply if a person complies with any other requirements under any other </w:t>
      </w:r>
      <w:r w:rsidR="00534D9B" w:rsidRPr="00787B7D">
        <w:t xml:space="preserve">pandemic </w:t>
      </w:r>
      <w:r w:rsidR="00EC5DDE" w:rsidRPr="00787B7D">
        <w:t>orders in</w:t>
      </w:r>
      <w:r w:rsidRPr="00787B7D">
        <w:t xml:space="preserve"> force and:</w:t>
      </w:r>
      <w:bookmarkEnd w:id="116"/>
      <w:bookmarkEnd w:id="117"/>
      <w:r w:rsidRPr="00787B7D">
        <w:t xml:space="preserve"> </w:t>
      </w:r>
    </w:p>
    <w:p w14:paraId="53A13CA8" w14:textId="77777777" w:rsidR="004C576D" w:rsidRPr="00787B7D" w:rsidRDefault="004C576D" w:rsidP="00A3132A">
      <w:pPr>
        <w:pStyle w:val="Heading3"/>
        <w:rPr>
          <w:rFonts w:eastAsia="Calibri"/>
        </w:rPr>
      </w:pPr>
      <w:bookmarkStart w:id="118" w:name="_Ref88078966"/>
      <w:bookmarkStart w:id="119" w:name="_Toc88381253"/>
      <w:r w:rsidRPr="00787B7D">
        <w:t>the person is an infant or a child under the age of 12 years; or</w:t>
      </w:r>
      <w:bookmarkEnd w:id="118"/>
      <w:bookmarkEnd w:id="119"/>
    </w:p>
    <w:p w14:paraId="6BA0D4D1" w14:textId="77777777" w:rsidR="004C576D" w:rsidRPr="00787B7D" w:rsidRDefault="004C576D" w:rsidP="00A3132A">
      <w:pPr>
        <w:pStyle w:val="Heading3"/>
        <w:rPr>
          <w:rFonts w:eastAsia="Calibri"/>
        </w:rPr>
      </w:pPr>
      <w:bookmarkStart w:id="120" w:name="_Ref88078992"/>
      <w:bookmarkStart w:id="121" w:name="_Toc88381254"/>
      <w:r w:rsidRPr="00787B7D">
        <w:t>the person has a physical or mental health illness or condition, or disability, which makes wearing a face covering unsuitable; or</w:t>
      </w:r>
      <w:bookmarkEnd w:id="120"/>
      <w:bookmarkEnd w:id="121"/>
    </w:p>
    <w:p w14:paraId="14114353" w14:textId="77777777" w:rsidR="004C576D" w:rsidRPr="00787B7D" w:rsidRDefault="004C576D" w:rsidP="00395798">
      <w:pPr>
        <w:numPr>
          <w:ilvl w:val="3"/>
          <w:numId w:val="0"/>
        </w:numPr>
        <w:spacing w:before="240" w:after="120" w:line="280" w:lineRule="exact"/>
        <w:ind w:left="2126"/>
        <w:rPr>
          <w:i/>
          <w:iCs/>
          <w:sz w:val="20"/>
          <w:szCs w:val="20"/>
        </w:rPr>
      </w:pPr>
      <w:r w:rsidRPr="00787B7D">
        <w:rPr>
          <w:i/>
          <w:iCs/>
          <w:sz w:val="20"/>
          <w:szCs w:val="20"/>
        </w:rPr>
        <w:t>Examples: persons who have obstructed breathing, a serious skin condition on their face, an intellectual disability, a mental health illness, or who have experienced trauma.</w:t>
      </w:r>
    </w:p>
    <w:p w14:paraId="7550821E" w14:textId="77777777" w:rsidR="004C576D" w:rsidRPr="00787B7D" w:rsidRDefault="004C576D" w:rsidP="00A3132A">
      <w:pPr>
        <w:pStyle w:val="Heading3"/>
        <w:rPr>
          <w:rFonts w:eastAsia="Calibri"/>
        </w:rPr>
      </w:pPr>
      <w:bookmarkStart w:id="122" w:name="_Toc88381255"/>
      <w:r w:rsidRPr="00787B7D">
        <w:t>the person is communicating with a person who is deaf or hard of hearing and visibility of the mouth is essential for communication; or</w:t>
      </w:r>
      <w:bookmarkEnd w:id="122"/>
    </w:p>
    <w:p w14:paraId="2C9CB73B" w14:textId="77777777" w:rsidR="004C576D" w:rsidRPr="00787B7D" w:rsidRDefault="004C576D" w:rsidP="00A3132A">
      <w:pPr>
        <w:pStyle w:val="Heading3"/>
        <w:rPr>
          <w:rFonts w:eastAsia="Calibri"/>
        </w:rPr>
      </w:pPr>
      <w:bookmarkStart w:id="123" w:name="_Toc88381256"/>
      <w:r w:rsidRPr="00787B7D">
        <w:t>the nature of a person’s work or education means that wearing a face covering creates a risk to their health and safety; or</w:t>
      </w:r>
      <w:bookmarkEnd w:id="123"/>
    </w:p>
    <w:p w14:paraId="132E0F81" w14:textId="77777777" w:rsidR="004C576D" w:rsidRPr="00787B7D" w:rsidRDefault="004C576D" w:rsidP="00A3132A">
      <w:pPr>
        <w:pStyle w:val="Heading3"/>
        <w:rPr>
          <w:rFonts w:eastAsia="Calibri"/>
        </w:rPr>
      </w:pPr>
      <w:bookmarkStart w:id="124" w:name="_Toc88381257"/>
      <w:r w:rsidRPr="00787B7D">
        <w:lastRenderedPageBreak/>
        <w:t>the nature of a person’s work or education means that clear enunciation or visibility of the mouth is essential; or</w:t>
      </w:r>
      <w:bookmarkEnd w:id="124"/>
    </w:p>
    <w:p w14:paraId="69157CC3" w14:textId="77777777" w:rsidR="004C576D" w:rsidRPr="00787B7D" w:rsidRDefault="004C576D" w:rsidP="00A3132A">
      <w:pPr>
        <w:pStyle w:val="Indent375"/>
        <w:rPr>
          <w:i/>
          <w:iCs/>
          <w:sz w:val="20"/>
          <w:szCs w:val="20"/>
        </w:rPr>
      </w:pPr>
      <w:r w:rsidRPr="00787B7D">
        <w:rPr>
          <w:i/>
          <w:iCs/>
          <w:sz w:val="20"/>
          <w:szCs w:val="20"/>
        </w:rPr>
        <w:t>Examples: teaching, lecturing, broadcasting.</w:t>
      </w:r>
    </w:p>
    <w:p w14:paraId="786027D1" w14:textId="77777777" w:rsidR="004C576D" w:rsidRPr="00787B7D" w:rsidRDefault="004C576D" w:rsidP="00A3132A">
      <w:pPr>
        <w:pStyle w:val="Heading3"/>
        <w:rPr>
          <w:rFonts w:eastAsia="Calibri"/>
        </w:rPr>
      </w:pPr>
      <w:bookmarkStart w:id="125" w:name="_Toc88381258"/>
      <w:r w:rsidRPr="00787B7D">
        <w:t>the person is consuming food, drink or medicine; or</w:t>
      </w:r>
      <w:bookmarkEnd w:id="125"/>
    </w:p>
    <w:p w14:paraId="1BE47B1C" w14:textId="77777777" w:rsidR="004C576D" w:rsidRPr="00787B7D" w:rsidRDefault="004C576D" w:rsidP="00A3132A">
      <w:pPr>
        <w:pStyle w:val="Heading3"/>
        <w:rPr>
          <w:rFonts w:eastAsia="Calibri"/>
        </w:rPr>
      </w:pPr>
      <w:bookmarkStart w:id="126" w:name="_Toc88381259"/>
      <w:r w:rsidRPr="00787B7D">
        <w:t>the person is undergoing dental or medical care or treatment to the extent that such care or treatment requires that no face covering be worn; or</w:t>
      </w:r>
      <w:bookmarkEnd w:id="126"/>
    </w:p>
    <w:p w14:paraId="27539027" w14:textId="77777777" w:rsidR="004C576D" w:rsidRPr="00787B7D" w:rsidRDefault="004C576D" w:rsidP="00A3132A">
      <w:pPr>
        <w:pStyle w:val="Heading3"/>
        <w:rPr>
          <w:rFonts w:eastAsia="Calibri"/>
        </w:rPr>
      </w:pPr>
      <w:bookmarkStart w:id="127" w:name="_Toc88381260"/>
      <w:r w:rsidRPr="00787B7D">
        <w:t>the person is receiving a service and it is not reasonably practicable to receive that service wearing a face covering; or</w:t>
      </w:r>
      <w:bookmarkEnd w:id="127"/>
    </w:p>
    <w:p w14:paraId="4BCDFDBC" w14:textId="77777777" w:rsidR="004C576D" w:rsidRPr="00787B7D" w:rsidRDefault="004C576D" w:rsidP="00A3132A">
      <w:pPr>
        <w:pStyle w:val="Heading3"/>
        <w:rPr>
          <w:rFonts w:eastAsia="Calibri"/>
        </w:rPr>
      </w:pPr>
      <w:bookmarkStart w:id="128" w:name="_Toc88381261"/>
      <w:r w:rsidRPr="00787B7D">
        <w:t>the person is providing a service and it is not reasonably practicable to provide that service wearing a face covering; or</w:t>
      </w:r>
      <w:bookmarkEnd w:id="128"/>
    </w:p>
    <w:p w14:paraId="388BFFC5" w14:textId="77777777" w:rsidR="004C576D" w:rsidRPr="00787B7D" w:rsidRDefault="004C576D" w:rsidP="00A3132A">
      <w:pPr>
        <w:pStyle w:val="Heading3"/>
        <w:rPr>
          <w:rFonts w:eastAsia="Calibri"/>
        </w:rPr>
      </w:pPr>
      <w:bookmarkStart w:id="129" w:name="_Toc88381262"/>
      <w:r w:rsidRPr="00787B7D">
        <w:t>the person is asked to remove the face covering to ascertain identity; or</w:t>
      </w:r>
      <w:bookmarkEnd w:id="129"/>
    </w:p>
    <w:p w14:paraId="6DE006AD" w14:textId="77777777" w:rsidR="004C576D" w:rsidRPr="00787B7D" w:rsidRDefault="004C576D" w:rsidP="007202C2">
      <w:pPr>
        <w:pStyle w:val="Indent375"/>
        <w:rPr>
          <w:rFonts w:eastAsia="Calibri"/>
          <w:i/>
          <w:iCs/>
          <w:sz w:val="20"/>
          <w:szCs w:val="20"/>
        </w:rPr>
      </w:pPr>
      <w:r w:rsidRPr="00787B7D">
        <w:rPr>
          <w:rFonts w:eastAsia="Calibri"/>
          <w:i/>
          <w:iCs/>
          <w:sz w:val="20"/>
          <w:szCs w:val="20"/>
        </w:rPr>
        <w:t xml:space="preserve">Examples: a </w:t>
      </w:r>
      <w:r w:rsidRPr="00787B7D">
        <w:rPr>
          <w:i/>
          <w:iCs/>
          <w:sz w:val="20"/>
          <w:szCs w:val="20"/>
        </w:rPr>
        <w:t>person</w:t>
      </w:r>
      <w:r w:rsidRPr="00787B7D">
        <w:rPr>
          <w:rFonts w:eastAsia="Calibri"/>
          <w:i/>
          <w:iCs/>
          <w:sz w:val="20"/>
          <w:szCs w:val="20"/>
        </w:rPr>
        <w:t xml:space="preserve"> may be asked by police, security, or airport staff to remove a face covering to ascertain identity or when purchasing alcohol or cigarettes.</w:t>
      </w:r>
    </w:p>
    <w:p w14:paraId="466CFA15" w14:textId="77777777" w:rsidR="004C576D" w:rsidRPr="00787B7D" w:rsidRDefault="004C576D" w:rsidP="00A3132A">
      <w:pPr>
        <w:pStyle w:val="Heading3"/>
        <w:rPr>
          <w:rFonts w:eastAsia="Calibri"/>
        </w:rPr>
      </w:pPr>
      <w:bookmarkStart w:id="130" w:name="_Toc88381263"/>
      <w:r w:rsidRPr="00787B7D">
        <w:t>for emergency purposes; or</w:t>
      </w:r>
      <w:bookmarkEnd w:id="130"/>
    </w:p>
    <w:p w14:paraId="5DC2CC5F" w14:textId="77777777" w:rsidR="004C576D" w:rsidRPr="00787B7D" w:rsidRDefault="004C576D" w:rsidP="00A3132A">
      <w:pPr>
        <w:pStyle w:val="Heading3"/>
        <w:rPr>
          <w:rFonts w:eastAsia="Calibri"/>
        </w:rPr>
      </w:pPr>
      <w:bookmarkStart w:id="131" w:name="_Toc88381264"/>
      <w:r w:rsidRPr="00787B7D">
        <w:t>when required or authorised by law; or</w:t>
      </w:r>
      <w:bookmarkEnd w:id="131"/>
    </w:p>
    <w:p w14:paraId="15274310" w14:textId="77777777" w:rsidR="004C576D" w:rsidRPr="00787B7D" w:rsidRDefault="004C576D" w:rsidP="00A3132A">
      <w:pPr>
        <w:pStyle w:val="Heading3"/>
        <w:rPr>
          <w:rFonts w:eastAsia="Calibri"/>
        </w:rPr>
      </w:pPr>
      <w:bookmarkStart w:id="132" w:name="_Toc88381265"/>
      <w:r w:rsidRPr="00787B7D">
        <w:rPr>
          <w:rFonts w:eastAsia="Calibri"/>
        </w:rPr>
        <w:t>when doing so is</w:t>
      </w:r>
      <w:r w:rsidRPr="00787B7D">
        <w:t xml:space="preserve"> not safe in all the circumstances.</w:t>
      </w:r>
      <w:bookmarkEnd w:id="132"/>
      <w:r w:rsidRPr="00787B7D">
        <w:rPr>
          <w:rFonts w:eastAsia="Calibri"/>
        </w:rPr>
        <w:t xml:space="preserve"> </w:t>
      </w:r>
    </w:p>
    <w:p w14:paraId="1E447B88" w14:textId="53A132BF" w:rsidR="004C576D" w:rsidRPr="00787B7D" w:rsidRDefault="004C576D" w:rsidP="00FE77AE">
      <w:pPr>
        <w:pStyle w:val="Heading2"/>
      </w:pPr>
      <w:bookmarkStart w:id="133" w:name="_Ref79413987"/>
      <w:bookmarkStart w:id="134" w:name="_Toc88381266"/>
      <w:r w:rsidRPr="00787B7D">
        <w:t xml:space="preserve">An </w:t>
      </w:r>
      <w:proofErr w:type="spellStart"/>
      <w:r w:rsidRPr="00787B7D">
        <w:t>authorised</w:t>
      </w:r>
      <w:proofErr w:type="spellEnd"/>
      <w:r w:rsidRPr="00787B7D">
        <w:t xml:space="preserve"> officer may require a person to attest in writing that they have complied with the requirements of subclause </w:t>
      </w:r>
      <w:r w:rsidRPr="00787B7D">
        <w:fldChar w:fldCharType="begin"/>
      </w:r>
      <w:r w:rsidRPr="00787B7D">
        <w:instrText xml:space="preserve"> REF _Ref79413976 \r \h  \* MERGEFORMAT </w:instrText>
      </w:r>
      <w:r w:rsidRPr="00787B7D">
        <w:fldChar w:fldCharType="separate"/>
      </w:r>
      <w:r w:rsidR="000B34D5" w:rsidRPr="00787B7D">
        <w:t>(1)</w:t>
      </w:r>
      <w:r w:rsidRPr="00787B7D">
        <w:fldChar w:fldCharType="end"/>
      </w:r>
      <w:r w:rsidRPr="00787B7D">
        <w:t xml:space="preserve"> to wear a face covering on an aircraft (subject to subclause </w:t>
      </w:r>
      <w:r w:rsidRPr="00787B7D">
        <w:fldChar w:fldCharType="begin"/>
      </w:r>
      <w:r w:rsidRPr="00787B7D">
        <w:instrText xml:space="preserve"> REF _Ref79413980 \r \h  \* MERGEFORMAT </w:instrText>
      </w:r>
      <w:r w:rsidRPr="00787B7D">
        <w:fldChar w:fldCharType="separate"/>
      </w:r>
      <w:r w:rsidR="000B34D5" w:rsidRPr="00787B7D">
        <w:t>(2)</w:t>
      </w:r>
      <w:r w:rsidRPr="00787B7D">
        <w:fldChar w:fldCharType="end"/>
      </w:r>
      <w:r w:rsidRPr="00787B7D">
        <w:t>).</w:t>
      </w:r>
      <w:bookmarkEnd w:id="133"/>
      <w:bookmarkEnd w:id="134"/>
      <w:r w:rsidRPr="00787B7D">
        <w:t xml:space="preserve"> </w:t>
      </w:r>
    </w:p>
    <w:p w14:paraId="6FE1BC51" w14:textId="5103E64B" w:rsidR="001B7F32" w:rsidRPr="00787B7D" w:rsidRDefault="001B7F32" w:rsidP="00545764">
      <w:pPr>
        <w:pStyle w:val="PartHeading"/>
      </w:pPr>
      <w:bookmarkStart w:id="135" w:name="_Toc89375172"/>
      <w:bookmarkStart w:id="136" w:name="_Toc90197227"/>
      <w:r w:rsidRPr="00787B7D">
        <w:t xml:space="preserve">Part </w:t>
      </w:r>
      <w:r w:rsidR="009F1E9D" w:rsidRPr="00787B7D">
        <w:t>3</w:t>
      </w:r>
      <w:r w:rsidRPr="00787B7D">
        <w:t xml:space="preserve"> – </w:t>
      </w:r>
      <w:r w:rsidR="006634E1" w:rsidRPr="00787B7D">
        <w:t>Ceremonies</w:t>
      </w:r>
      <w:bookmarkEnd w:id="136"/>
    </w:p>
    <w:p w14:paraId="6843175D" w14:textId="117BC93B" w:rsidR="00115814" w:rsidRPr="00787B7D" w:rsidRDefault="00115814" w:rsidP="00115814">
      <w:pPr>
        <w:pStyle w:val="Heading1"/>
      </w:pPr>
      <w:bookmarkStart w:id="137" w:name="_Ref89798729"/>
      <w:bookmarkStart w:id="138" w:name="_Toc90197228"/>
      <w:r w:rsidRPr="00787B7D">
        <w:t>Worker requirements</w:t>
      </w:r>
      <w:bookmarkEnd w:id="135"/>
      <w:bookmarkEnd w:id="137"/>
      <w:bookmarkEnd w:id="138"/>
    </w:p>
    <w:p w14:paraId="36962712" w14:textId="15957F8A" w:rsidR="00115814" w:rsidRPr="00787B7D" w:rsidRDefault="00115814" w:rsidP="00115814">
      <w:pPr>
        <w:pStyle w:val="Heading2"/>
      </w:pPr>
      <w:bookmarkStart w:id="139" w:name="_Toc88381283"/>
      <w:bookmarkStart w:id="140" w:name="_Ref88555342"/>
      <w:bookmarkStart w:id="141" w:name="_Ref89789017"/>
      <w:r w:rsidRPr="00787B7D">
        <w:t xml:space="preserve">The </w:t>
      </w:r>
      <w:proofErr w:type="spellStart"/>
      <w:r w:rsidRPr="00787B7D">
        <w:t>organiser</w:t>
      </w:r>
      <w:proofErr w:type="spellEnd"/>
      <w:r w:rsidRPr="00787B7D">
        <w:t xml:space="preserve"> of a ceremony must not permit any person to work at the ceremonial space unless the person is:</w:t>
      </w:r>
      <w:bookmarkEnd w:id="139"/>
      <w:bookmarkEnd w:id="140"/>
      <w:bookmarkEnd w:id="141"/>
      <w:r w:rsidRPr="00787B7D">
        <w:t xml:space="preserve"> </w:t>
      </w:r>
    </w:p>
    <w:p w14:paraId="3965B01C" w14:textId="5E3D2D81" w:rsidR="00115814" w:rsidRPr="00787B7D" w:rsidRDefault="00115814" w:rsidP="00115814">
      <w:pPr>
        <w:pStyle w:val="Heading3"/>
      </w:pPr>
      <w:bookmarkStart w:id="142" w:name="_Toc88381284"/>
      <w:r w:rsidRPr="00787B7D">
        <w:t>fully vaccinated; or</w:t>
      </w:r>
      <w:bookmarkEnd w:id="142"/>
    </w:p>
    <w:p w14:paraId="0D220275" w14:textId="257A4F28" w:rsidR="00115814" w:rsidRPr="00787B7D" w:rsidRDefault="00115814" w:rsidP="00115814">
      <w:pPr>
        <w:pStyle w:val="Heading3"/>
        <w:rPr>
          <w:rFonts w:eastAsia="Arial"/>
        </w:rPr>
      </w:pPr>
      <w:bookmarkStart w:id="143" w:name="_Toc88381285"/>
      <w:r w:rsidRPr="00787B7D">
        <w:t>an excepted person; or</w:t>
      </w:r>
      <w:bookmarkEnd w:id="143"/>
    </w:p>
    <w:p w14:paraId="6CC505A3" w14:textId="48F20F2F" w:rsidR="00115814" w:rsidRPr="00787B7D" w:rsidRDefault="00115814" w:rsidP="00115814">
      <w:pPr>
        <w:pStyle w:val="Heading3"/>
        <w:rPr>
          <w:rFonts w:eastAsia="Arial"/>
        </w:rPr>
      </w:pPr>
      <w:bookmarkStart w:id="144" w:name="_Toc88381286"/>
      <w:r w:rsidRPr="00787B7D">
        <w:t>a person who:</w:t>
      </w:r>
      <w:bookmarkEnd w:id="144"/>
    </w:p>
    <w:p w14:paraId="5D7634D3" w14:textId="147BD9FD" w:rsidR="00115814" w:rsidRPr="00787B7D" w:rsidRDefault="00115814" w:rsidP="00115814">
      <w:pPr>
        <w:pStyle w:val="Heading4"/>
        <w:rPr>
          <w:rFonts w:eastAsiaTheme="minorEastAsia"/>
        </w:rPr>
      </w:pPr>
      <w:r w:rsidRPr="00787B7D">
        <w:t>conducts services of public worship and acknowledgments of faith; or</w:t>
      </w:r>
    </w:p>
    <w:p w14:paraId="1AD5712D" w14:textId="61706C94" w:rsidR="00115814" w:rsidRPr="00787B7D" w:rsidRDefault="00115814" w:rsidP="00115814">
      <w:pPr>
        <w:pStyle w:val="Heading4"/>
        <w:rPr>
          <w:rFonts w:eastAsiaTheme="minorEastAsia"/>
        </w:rPr>
      </w:pPr>
      <w:r w:rsidRPr="00787B7D">
        <w:t>performs marriages, funerals and special memorial services according to tradition and ecclesiastical and civil law; or</w:t>
      </w:r>
    </w:p>
    <w:p w14:paraId="09637BC1" w14:textId="54467244" w:rsidR="00115814" w:rsidRPr="00787B7D" w:rsidRDefault="00115814" w:rsidP="00115814">
      <w:pPr>
        <w:pStyle w:val="Heading4"/>
        <w:rPr>
          <w:rFonts w:eastAsia="Arial"/>
        </w:rPr>
      </w:pPr>
      <w:r w:rsidRPr="00787B7D">
        <w:lastRenderedPageBreak/>
        <w:t>visits members of the community in their homes, hospitals and other institutions to provide advice and religious comfort for the purpose of end of life faith reasons.</w:t>
      </w:r>
    </w:p>
    <w:p w14:paraId="488F5BA0" w14:textId="4AB02AAB" w:rsidR="00115814" w:rsidRPr="00787B7D" w:rsidRDefault="00115814" w:rsidP="00115814">
      <w:pPr>
        <w:pStyle w:val="Heading2"/>
      </w:pPr>
      <w:bookmarkStart w:id="145" w:name="_Toc88381287"/>
      <w:bookmarkStart w:id="146" w:name="_Ref88555278"/>
      <w:bookmarkStart w:id="147" w:name="_Ref89789062"/>
      <w:r w:rsidRPr="00787B7D">
        <w:t xml:space="preserve">The </w:t>
      </w:r>
      <w:proofErr w:type="spellStart"/>
      <w:r w:rsidRPr="00787B7D">
        <w:t>organiser</w:t>
      </w:r>
      <w:proofErr w:type="spellEnd"/>
      <w:r w:rsidRPr="00787B7D">
        <w:t xml:space="preserve"> must collect, record and hold vaccination information about each fully vaccinated person and each excepted person who works at the ceremonial space.</w:t>
      </w:r>
      <w:bookmarkEnd w:id="145"/>
      <w:bookmarkEnd w:id="146"/>
      <w:bookmarkEnd w:id="147"/>
    </w:p>
    <w:p w14:paraId="3EBAF206" w14:textId="79F953BC" w:rsidR="00115814" w:rsidRPr="00787B7D" w:rsidRDefault="00115814" w:rsidP="00115814">
      <w:pPr>
        <w:pStyle w:val="Heading2"/>
      </w:pPr>
      <w:bookmarkStart w:id="148" w:name="_Toc88381288"/>
      <w:r w:rsidRPr="00787B7D">
        <w:t xml:space="preserve">For the purposes of complying with subclause </w:t>
      </w:r>
      <w:r w:rsidRPr="00787B7D">
        <w:fldChar w:fldCharType="begin"/>
      </w:r>
      <w:r w:rsidRPr="00787B7D">
        <w:instrText xml:space="preserve"> REF _Ref89789017 \n \h </w:instrText>
      </w:r>
      <w:r w:rsidR="00787B7D">
        <w:instrText xml:space="preserve"> \* MERGEFORMAT </w:instrText>
      </w:r>
      <w:r w:rsidRPr="00787B7D">
        <w:fldChar w:fldCharType="separate"/>
      </w:r>
      <w:r w:rsidR="000B34D5" w:rsidRPr="00787B7D">
        <w:t>(1)</w:t>
      </w:r>
      <w:r w:rsidRPr="00787B7D">
        <w:fldChar w:fldCharType="end"/>
      </w:r>
      <w:r w:rsidRPr="00787B7D">
        <w:t xml:space="preserve"> an </w:t>
      </w:r>
      <w:proofErr w:type="spellStart"/>
      <w:r w:rsidRPr="00787B7D">
        <w:t>organiser</w:t>
      </w:r>
      <w:proofErr w:type="spellEnd"/>
      <w:r w:rsidRPr="00787B7D">
        <w:t xml:space="preserve"> is </w:t>
      </w:r>
      <w:proofErr w:type="spellStart"/>
      <w:r w:rsidRPr="00787B7D">
        <w:t>authorised</w:t>
      </w:r>
      <w:proofErr w:type="spellEnd"/>
      <w:r w:rsidRPr="00787B7D">
        <w:t xml:space="preserve"> to use any information about a worker that it holds under subclause </w:t>
      </w:r>
      <w:r w:rsidRPr="00787B7D">
        <w:fldChar w:fldCharType="begin"/>
      </w:r>
      <w:r w:rsidRPr="00787B7D">
        <w:instrText xml:space="preserve"> REF _Ref89789062 \n \h </w:instrText>
      </w:r>
      <w:r w:rsidR="00787B7D">
        <w:instrText xml:space="preserve"> \* MERGEFORMAT </w:instrText>
      </w:r>
      <w:r w:rsidRPr="00787B7D">
        <w:fldChar w:fldCharType="separate"/>
      </w:r>
      <w:r w:rsidR="000B34D5" w:rsidRPr="00787B7D">
        <w:t>(2)</w:t>
      </w:r>
      <w:r w:rsidRPr="00787B7D">
        <w:fldChar w:fldCharType="end"/>
      </w:r>
      <w:r w:rsidRPr="00787B7D">
        <w:t>.</w:t>
      </w:r>
      <w:bookmarkEnd w:id="148"/>
    </w:p>
    <w:p w14:paraId="24E3B569" w14:textId="3F287ACA" w:rsidR="00115814" w:rsidRPr="00787B7D" w:rsidRDefault="00115814" w:rsidP="00115814">
      <w:pPr>
        <w:pStyle w:val="Heading2"/>
      </w:pPr>
      <w:bookmarkStart w:id="149" w:name="_Toc88381289"/>
      <w:r w:rsidRPr="00787B7D">
        <w:t xml:space="preserve">If an </w:t>
      </w:r>
      <w:proofErr w:type="spellStart"/>
      <w:r w:rsidRPr="00787B7D">
        <w:t>organiser</w:t>
      </w:r>
      <w:proofErr w:type="spellEnd"/>
      <w:r w:rsidRPr="00787B7D">
        <w:t xml:space="preserve"> is the employer of a fully vaccinated person or an excepted person who works at the premises:</w:t>
      </w:r>
      <w:bookmarkEnd w:id="149"/>
    </w:p>
    <w:p w14:paraId="4EB33FD5" w14:textId="6D0E4D47" w:rsidR="00115814" w:rsidRPr="00787B7D" w:rsidRDefault="00115814" w:rsidP="00115814">
      <w:pPr>
        <w:pStyle w:val="Heading3"/>
        <w:rPr>
          <w:rFonts w:eastAsia="Arial"/>
        </w:rPr>
      </w:pPr>
      <w:bookmarkStart w:id="150" w:name="_Toc88381290"/>
      <w:r w:rsidRPr="00787B7D">
        <w:t xml:space="preserve">the organiser is deemed to have complied with subclause </w:t>
      </w:r>
      <w:r w:rsidRPr="00787B7D">
        <w:fldChar w:fldCharType="begin"/>
      </w:r>
      <w:r w:rsidRPr="00787B7D">
        <w:instrText xml:space="preserve"> REF _Ref89789062 \n \h </w:instrText>
      </w:r>
      <w:r w:rsidR="00787B7D">
        <w:instrText xml:space="preserve"> \* MERGEFORMAT </w:instrText>
      </w:r>
      <w:r w:rsidRPr="00787B7D">
        <w:fldChar w:fldCharType="separate"/>
      </w:r>
      <w:r w:rsidR="000B34D5" w:rsidRPr="00787B7D">
        <w:t>(2)</w:t>
      </w:r>
      <w:r w:rsidRPr="00787B7D">
        <w:fldChar w:fldCharType="end"/>
      </w:r>
      <w:r w:rsidRPr="00787B7D">
        <w:t xml:space="preserve"> if they hold vaccination information about the person under:</w:t>
      </w:r>
    </w:p>
    <w:p w14:paraId="4DA49B2E" w14:textId="5338A08B" w:rsidR="00115814" w:rsidRPr="00787B7D" w:rsidRDefault="00115814" w:rsidP="00115814">
      <w:pPr>
        <w:pStyle w:val="Heading4"/>
        <w:rPr>
          <w:rFonts w:eastAsia="Arial"/>
        </w:rPr>
      </w:pPr>
      <w:r w:rsidRPr="00787B7D">
        <w:t xml:space="preserve">the </w:t>
      </w:r>
      <w:r w:rsidRPr="00787B7D">
        <w:rPr>
          <w:b/>
        </w:rPr>
        <w:t>COVID-19 Mandatory Vaccination (Specified Workers) Order</w:t>
      </w:r>
      <w:r w:rsidRPr="00787B7D">
        <w:t>; or</w:t>
      </w:r>
    </w:p>
    <w:p w14:paraId="3EE21485" w14:textId="7D7E70DD" w:rsidR="00115814" w:rsidRPr="00787B7D" w:rsidRDefault="00115814" w:rsidP="00115814">
      <w:pPr>
        <w:pStyle w:val="Heading4"/>
        <w:rPr>
          <w:rFonts w:eastAsia="Arial"/>
        </w:rPr>
      </w:pPr>
      <w:r w:rsidRPr="00787B7D">
        <w:t xml:space="preserve">the </w:t>
      </w:r>
      <w:r w:rsidRPr="00787B7D">
        <w:rPr>
          <w:b/>
        </w:rPr>
        <w:t>COVID-19 Mandatory Vaccination (Specified Facilities) Order</w:t>
      </w:r>
      <w:r w:rsidRPr="00787B7D">
        <w:t>; or</w:t>
      </w:r>
    </w:p>
    <w:p w14:paraId="0239FFDF" w14:textId="660D4742" w:rsidR="00115814" w:rsidRPr="00787B7D" w:rsidRDefault="00115814" w:rsidP="00115814">
      <w:pPr>
        <w:pStyle w:val="Heading4"/>
        <w:rPr>
          <w:rFonts w:eastAsia="Arial"/>
        </w:rPr>
      </w:pPr>
      <w:r w:rsidRPr="00787B7D">
        <w:t xml:space="preserve">the </w:t>
      </w:r>
      <w:r w:rsidRPr="00787B7D">
        <w:rPr>
          <w:b/>
        </w:rPr>
        <w:t>COVID-19 Mandatory Vaccination (General Workers) Order</w:t>
      </w:r>
      <w:r w:rsidRPr="00787B7D">
        <w:t xml:space="preserve">; or </w:t>
      </w:r>
    </w:p>
    <w:p w14:paraId="0619C16B" w14:textId="683298C0" w:rsidR="00115814" w:rsidRPr="00787B7D" w:rsidRDefault="00115814" w:rsidP="00115814">
      <w:pPr>
        <w:pStyle w:val="Heading4"/>
        <w:rPr>
          <w:rFonts w:eastAsia="Arial"/>
        </w:rPr>
      </w:pPr>
      <w:r w:rsidRPr="00787B7D">
        <w:t xml:space="preserve">the </w:t>
      </w:r>
      <w:r w:rsidRPr="00787B7D">
        <w:rPr>
          <w:b/>
        </w:rPr>
        <w:t>Open Premises Order</w:t>
      </w:r>
      <w:r w:rsidRPr="00787B7D">
        <w:t>; and</w:t>
      </w:r>
      <w:bookmarkEnd w:id="150"/>
    </w:p>
    <w:p w14:paraId="6631637A" w14:textId="58B791E8" w:rsidR="006634E1" w:rsidRPr="00787B7D" w:rsidRDefault="00115814" w:rsidP="00DC55EC">
      <w:pPr>
        <w:pStyle w:val="Heading3"/>
      </w:pPr>
      <w:bookmarkStart w:id="151" w:name="_Toc88381291"/>
      <w:r w:rsidRPr="00787B7D">
        <w:t xml:space="preserve">the organiser is authorised to use that information for the purposes of complying with </w:t>
      </w:r>
      <w:bookmarkEnd w:id="151"/>
      <w:r w:rsidRPr="00787B7D">
        <w:t xml:space="preserve">subclause </w:t>
      </w:r>
      <w:r w:rsidRPr="00787B7D">
        <w:fldChar w:fldCharType="begin"/>
      </w:r>
      <w:r w:rsidRPr="00787B7D">
        <w:instrText xml:space="preserve"> REF _Ref89789017 \n \h </w:instrText>
      </w:r>
      <w:r w:rsidR="00787B7D">
        <w:instrText xml:space="preserve"> \* MERGEFORMAT </w:instrText>
      </w:r>
      <w:r w:rsidRPr="00787B7D">
        <w:fldChar w:fldCharType="separate"/>
      </w:r>
      <w:r w:rsidR="000B34D5" w:rsidRPr="00787B7D">
        <w:t>(1)</w:t>
      </w:r>
      <w:r w:rsidRPr="00787B7D">
        <w:fldChar w:fldCharType="end"/>
      </w:r>
      <w:r w:rsidRPr="00787B7D">
        <w:t>.</w:t>
      </w:r>
      <w:r w:rsidR="006634E1" w:rsidRPr="00787B7D">
        <w:t xml:space="preserve"> </w:t>
      </w:r>
    </w:p>
    <w:p w14:paraId="1BAEFEA0" w14:textId="476EACA8" w:rsidR="004C576D" w:rsidRPr="00787B7D" w:rsidRDefault="004C576D" w:rsidP="00D7731D">
      <w:pPr>
        <w:pStyle w:val="PartHeading"/>
      </w:pPr>
      <w:bookmarkStart w:id="152" w:name="_Ref36405605"/>
      <w:bookmarkStart w:id="153" w:name="_Toc90197229"/>
      <w:bookmarkEnd w:id="152"/>
      <w:r w:rsidRPr="00787B7D">
        <w:t xml:space="preserve">Part </w:t>
      </w:r>
      <w:r w:rsidR="00385D01" w:rsidRPr="00787B7D">
        <w:t>3</w:t>
      </w:r>
      <w:r w:rsidRPr="00787B7D">
        <w:t xml:space="preserve"> – Other Provisions</w:t>
      </w:r>
      <w:bookmarkEnd w:id="153"/>
    </w:p>
    <w:p w14:paraId="236B11D6" w14:textId="4FD36583" w:rsidR="004C576D" w:rsidRPr="00787B7D" w:rsidRDefault="004C576D" w:rsidP="00311FE2">
      <w:pPr>
        <w:pStyle w:val="Heading1"/>
      </w:pPr>
      <w:bookmarkStart w:id="154" w:name="_Toc88381295"/>
      <w:bookmarkStart w:id="155" w:name="_Toc90197230"/>
      <w:r w:rsidRPr="00787B7D">
        <w:t>Relationship with other Orders</w:t>
      </w:r>
      <w:bookmarkEnd w:id="154"/>
      <w:bookmarkEnd w:id="155"/>
    </w:p>
    <w:p w14:paraId="5D98086F" w14:textId="628E883E" w:rsidR="004C576D" w:rsidRPr="00787B7D" w:rsidRDefault="004C576D" w:rsidP="00637BA8">
      <w:pPr>
        <w:pStyle w:val="Heading2"/>
      </w:pPr>
      <w:bookmarkStart w:id="156" w:name="_Toc88381296"/>
      <w:r w:rsidRPr="00787B7D">
        <w:t xml:space="preserve">If there is any inconsistency between Parts 2 and 3 of this Order and the </w:t>
      </w:r>
      <w:r w:rsidRPr="00787B7D">
        <w:rPr>
          <w:b/>
          <w:bCs/>
        </w:rPr>
        <w:t>Quarantine, Isolation and Testing Order</w:t>
      </w:r>
      <w:r w:rsidRPr="00787B7D">
        <w:t>, Parts 2 and 3 of this Order are inoperative to the extent of any inconsistency.</w:t>
      </w:r>
      <w:bookmarkEnd w:id="156"/>
    </w:p>
    <w:p w14:paraId="2C8869AC" w14:textId="50250687" w:rsidR="004C576D" w:rsidRPr="00787B7D" w:rsidRDefault="004C576D" w:rsidP="00743936">
      <w:pPr>
        <w:pStyle w:val="Heading2"/>
      </w:pPr>
      <w:bookmarkStart w:id="157" w:name="_Toc88381297"/>
      <w:r w:rsidRPr="00787B7D">
        <w:t>If there is any inconsistency between this Order and a</w:t>
      </w:r>
      <w:r w:rsidR="00F53968" w:rsidRPr="00787B7D">
        <w:t>n</w:t>
      </w:r>
      <w:r w:rsidR="00871D2B" w:rsidRPr="00787B7D">
        <w:t>y other pandemic</w:t>
      </w:r>
      <w:r w:rsidRPr="00787B7D">
        <w:t xml:space="preserve"> </w:t>
      </w:r>
      <w:r w:rsidR="00D16651" w:rsidRPr="00787B7D">
        <w:t>o</w:t>
      </w:r>
      <w:r w:rsidRPr="00787B7D">
        <w:t>rder</w:t>
      </w:r>
      <w:r w:rsidR="00871D2B" w:rsidRPr="00787B7D">
        <w:t xml:space="preserve"> in force</w:t>
      </w:r>
      <w:r w:rsidRPr="00787B7D">
        <w:t xml:space="preserve"> or other requirement contained in a </w:t>
      </w:r>
      <w:r w:rsidRPr="00787B7D">
        <w:rPr>
          <w:b/>
          <w:bCs/>
        </w:rPr>
        <w:t xml:space="preserve">Detention </w:t>
      </w:r>
      <w:r w:rsidR="00871D2B" w:rsidRPr="00787B7D">
        <w:rPr>
          <w:b/>
          <w:bCs/>
        </w:rPr>
        <w:t>Notice</w:t>
      </w:r>
      <w:r w:rsidRPr="00787B7D">
        <w:t>, this Order is inoperative to the extent of the inconsistency.</w:t>
      </w:r>
      <w:bookmarkEnd w:id="157"/>
      <w:r w:rsidRPr="00787B7D">
        <w:t xml:space="preserve"> </w:t>
      </w:r>
    </w:p>
    <w:p w14:paraId="084AB777" w14:textId="5D0E59A3" w:rsidR="004C576D" w:rsidRPr="00787B7D" w:rsidRDefault="004C576D" w:rsidP="00743936">
      <w:pPr>
        <w:pStyle w:val="Heading2"/>
      </w:pPr>
      <w:bookmarkStart w:id="158" w:name="_Toc88381298"/>
      <w:r w:rsidRPr="00787B7D">
        <w:t xml:space="preserve">If there is any inconsistency between this Order and </w:t>
      </w:r>
      <w:r w:rsidR="00871D2B" w:rsidRPr="00787B7D">
        <w:t xml:space="preserve">a </w:t>
      </w:r>
      <w:r w:rsidRPr="00787B7D">
        <w:t xml:space="preserve">requirement contained in the </w:t>
      </w:r>
      <w:r w:rsidR="006753A2" w:rsidRPr="00787B7D">
        <w:rPr>
          <w:b/>
          <w:bCs/>
        </w:rPr>
        <w:t xml:space="preserve">Visitors to </w:t>
      </w:r>
      <w:r w:rsidR="00145E20" w:rsidRPr="00787B7D">
        <w:rPr>
          <w:b/>
        </w:rPr>
        <w:t xml:space="preserve">Hospitals and </w:t>
      </w:r>
      <w:r w:rsidRPr="00787B7D">
        <w:rPr>
          <w:b/>
          <w:bCs/>
        </w:rPr>
        <w:t>Care Facilities Order</w:t>
      </w:r>
      <w:r w:rsidRPr="00787B7D">
        <w:t>, this Order is inoperative to the extent of the inconsistency.</w:t>
      </w:r>
      <w:bookmarkEnd w:id="158"/>
      <w:r w:rsidRPr="00787B7D">
        <w:t xml:space="preserve"> </w:t>
      </w:r>
    </w:p>
    <w:p w14:paraId="356D0AC0" w14:textId="01C1EAD4" w:rsidR="004C576D" w:rsidRPr="00787B7D" w:rsidRDefault="004C576D" w:rsidP="00743936">
      <w:pPr>
        <w:pStyle w:val="Heading2"/>
      </w:pPr>
      <w:bookmarkStart w:id="159" w:name="_Toc88381299"/>
      <w:r w:rsidRPr="00787B7D">
        <w:t xml:space="preserve">Unless the context otherwise requires, a reference in any </w:t>
      </w:r>
      <w:r w:rsidR="00C83145" w:rsidRPr="00787B7D">
        <w:t>pandemic</w:t>
      </w:r>
      <w:r w:rsidRPr="00787B7D">
        <w:t xml:space="preserve"> </w:t>
      </w:r>
      <w:r w:rsidR="00C83145" w:rsidRPr="00787B7D">
        <w:t xml:space="preserve">order </w:t>
      </w:r>
      <w:r w:rsidRPr="00787B7D">
        <w:t xml:space="preserve">in force, in any </w:t>
      </w:r>
      <w:r w:rsidR="00C21364" w:rsidRPr="00787B7D">
        <w:rPr>
          <w:b/>
        </w:rPr>
        <w:t xml:space="preserve">Detention </w:t>
      </w:r>
      <w:r w:rsidR="00871D2B" w:rsidRPr="00787B7D">
        <w:rPr>
          <w:b/>
        </w:rPr>
        <w:t>Notice</w:t>
      </w:r>
      <w:r w:rsidRPr="00787B7D">
        <w:t xml:space="preserve">, or in any approved form under a </w:t>
      </w:r>
      <w:r w:rsidR="00CF7D41" w:rsidRPr="00787B7D">
        <w:t>pandemic o</w:t>
      </w:r>
      <w:r w:rsidRPr="00787B7D">
        <w:t>rder in force or a</w:t>
      </w:r>
      <w:r w:rsidR="005C05CD" w:rsidRPr="00787B7D">
        <w:t xml:space="preserve"> </w:t>
      </w:r>
      <w:r w:rsidR="00C21364" w:rsidRPr="00787B7D">
        <w:rPr>
          <w:b/>
        </w:rPr>
        <w:t xml:space="preserve">Detention </w:t>
      </w:r>
      <w:r w:rsidR="00871D2B" w:rsidRPr="00787B7D">
        <w:rPr>
          <w:b/>
        </w:rPr>
        <w:t xml:space="preserve">Notice </w:t>
      </w:r>
      <w:r w:rsidRPr="00787B7D">
        <w:t>to:</w:t>
      </w:r>
      <w:bookmarkEnd w:id="159"/>
    </w:p>
    <w:p w14:paraId="33423C45" w14:textId="75BFB7D2" w:rsidR="004C576D" w:rsidRPr="00787B7D" w:rsidRDefault="005C05CD" w:rsidP="00637BA8">
      <w:pPr>
        <w:pStyle w:val="Heading3"/>
      </w:pPr>
      <w:bookmarkStart w:id="160" w:name="_Toc88381300"/>
      <w:r w:rsidRPr="00787B7D">
        <w:lastRenderedPageBreak/>
        <w:t>a</w:t>
      </w:r>
      <w:r w:rsidR="00CF7D41" w:rsidRPr="00787B7D">
        <w:t xml:space="preserve"> pandemic</w:t>
      </w:r>
      <w:r w:rsidR="004C576D" w:rsidRPr="00787B7D">
        <w:t xml:space="preserve"> </w:t>
      </w:r>
      <w:r w:rsidR="00CF7D41" w:rsidRPr="00787B7D">
        <w:t>o</w:t>
      </w:r>
      <w:r w:rsidR="004C576D" w:rsidRPr="00787B7D">
        <w:t xml:space="preserve">rder in force or this Order, or a defined term in </w:t>
      </w:r>
      <w:r w:rsidR="00187229" w:rsidRPr="00787B7D">
        <w:t>a</w:t>
      </w:r>
      <w:r w:rsidR="000C5910" w:rsidRPr="00787B7D">
        <w:t xml:space="preserve"> pandemic</w:t>
      </w:r>
      <w:r w:rsidR="004C576D" w:rsidRPr="00787B7D">
        <w:t xml:space="preserve"> </w:t>
      </w:r>
      <w:r w:rsidR="000C5910" w:rsidRPr="00787B7D">
        <w:t>o</w:t>
      </w:r>
      <w:r w:rsidR="004C576D" w:rsidRPr="00787B7D">
        <w:t>rder in force or this Order, will be taken to mean that Order (and hence that defined term) as amended or replaced from time to time; or</w:t>
      </w:r>
      <w:bookmarkEnd w:id="160"/>
    </w:p>
    <w:p w14:paraId="0F0EF8B6" w14:textId="65917931" w:rsidR="004C576D" w:rsidRPr="00787B7D" w:rsidRDefault="004C576D" w:rsidP="00637BA8">
      <w:pPr>
        <w:pStyle w:val="Heading3"/>
      </w:pPr>
      <w:bookmarkStart w:id="161" w:name="_Toc88381301"/>
      <w:r w:rsidRPr="00787B7D">
        <w:t xml:space="preserve">an earlier version of a particular </w:t>
      </w:r>
      <w:r w:rsidR="00EE463A" w:rsidRPr="00787B7D">
        <w:t>pandemic order</w:t>
      </w:r>
      <w:r w:rsidRPr="00787B7D">
        <w:t xml:space="preserve"> in force or this Order will be taken to be a reference to the current version of that particular </w:t>
      </w:r>
      <w:r w:rsidR="00EE463A" w:rsidRPr="00787B7D">
        <w:t>pandemic o</w:t>
      </w:r>
      <w:r w:rsidRPr="00787B7D">
        <w:t>rder.</w:t>
      </w:r>
      <w:bookmarkEnd w:id="161"/>
    </w:p>
    <w:p w14:paraId="4AE990E8" w14:textId="0E1CB910" w:rsidR="00C21364" w:rsidRPr="00787B7D" w:rsidRDefault="00C21364" w:rsidP="00311FE2">
      <w:pPr>
        <w:pStyle w:val="Heading1"/>
      </w:pPr>
      <w:bookmarkStart w:id="162" w:name="_Toc90197231"/>
      <w:r w:rsidRPr="00787B7D">
        <w:t>Severability</w:t>
      </w:r>
      <w:bookmarkEnd w:id="162"/>
    </w:p>
    <w:p w14:paraId="7D68F503" w14:textId="77777777" w:rsidR="00C21364" w:rsidRPr="00787B7D" w:rsidRDefault="00C21364" w:rsidP="00C21364">
      <w:pPr>
        <w:ind w:left="709"/>
        <w:rPr>
          <w:sz w:val="24"/>
          <w:szCs w:val="24"/>
          <w:lang w:eastAsia="en-AU"/>
        </w:rPr>
      </w:pPr>
      <w:r w:rsidRPr="00787B7D">
        <w:rPr>
          <w:sz w:val="24"/>
          <w:szCs w:val="24"/>
          <w:lang w:eastAsia="en-AU"/>
        </w:rPr>
        <w:t>To the extent that any part of this order is held to be in excess of power or otherwise invalid it is to be taken to be valid to the extent to which it is not in excess of that power.</w:t>
      </w:r>
    </w:p>
    <w:p w14:paraId="3E8C6109" w14:textId="362D5D46" w:rsidR="00C21364" w:rsidRPr="00787B7D" w:rsidRDefault="00C21364" w:rsidP="00C21364">
      <w:pPr>
        <w:pStyle w:val="Heading1"/>
      </w:pPr>
      <w:bookmarkStart w:id="163" w:name="_Toc90197232"/>
      <w:r w:rsidRPr="00787B7D">
        <w:t>Transitional provisions</w:t>
      </w:r>
      <w:bookmarkEnd w:id="163"/>
    </w:p>
    <w:p w14:paraId="2A73744E" w14:textId="6098CA7D" w:rsidR="00C21364" w:rsidRPr="00787B7D" w:rsidRDefault="00C21364" w:rsidP="00BC0114">
      <w:pPr>
        <w:pStyle w:val="Heading2"/>
        <w:numPr>
          <w:ilvl w:val="1"/>
          <w:numId w:val="10"/>
        </w:numPr>
      </w:pPr>
      <w:r w:rsidRPr="00787B7D">
        <w:t>A reference in any pandemic order</w:t>
      </w:r>
      <w:r w:rsidR="00871D2B" w:rsidRPr="00787B7D">
        <w:t xml:space="preserve"> in force</w:t>
      </w:r>
      <w:r w:rsidRPr="00787B7D">
        <w:t xml:space="preserve"> (other than a revoked direction) to the </w:t>
      </w:r>
      <w:r w:rsidRPr="00787B7D">
        <w:rPr>
          <w:b/>
          <w:bCs/>
          <w:color w:val="000000" w:themeColor="text1"/>
        </w:rPr>
        <w:t>Stay Safe Directions (Victoria) (No</w:t>
      </w:r>
      <w:r w:rsidR="00852304" w:rsidRPr="00787B7D">
        <w:rPr>
          <w:b/>
          <w:bCs/>
          <w:color w:val="000000" w:themeColor="text1"/>
        </w:rPr>
        <w:t>.</w:t>
      </w:r>
      <w:r w:rsidRPr="00787B7D">
        <w:rPr>
          <w:b/>
          <w:bCs/>
          <w:color w:val="000000" w:themeColor="text1"/>
        </w:rPr>
        <w:t xml:space="preserve"> 30)</w:t>
      </w:r>
      <w:r w:rsidRPr="00787B7D">
        <w:t xml:space="preserve"> is taken on and after the revocation of the </w:t>
      </w:r>
      <w:r w:rsidRPr="00787B7D">
        <w:rPr>
          <w:b/>
          <w:bCs/>
          <w:color w:val="000000" w:themeColor="text1"/>
        </w:rPr>
        <w:t>Stay Safe Directions (Victoria) (No</w:t>
      </w:r>
      <w:r w:rsidR="00852304" w:rsidRPr="00787B7D">
        <w:rPr>
          <w:b/>
          <w:bCs/>
          <w:color w:val="000000" w:themeColor="text1"/>
        </w:rPr>
        <w:t>.</w:t>
      </w:r>
      <w:r w:rsidRPr="00787B7D">
        <w:rPr>
          <w:b/>
          <w:bCs/>
          <w:color w:val="000000" w:themeColor="text1"/>
        </w:rPr>
        <w:t xml:space="preserve"> 30)</w:t>
      </w:r>
      <w:r w:rsidRPr="00787B7D">
        <w:t xml:space="preserve"> to be a reference to this Order.</w:t>
      </w:r>
    </w:p>
    <w:p w14:paraId="2A41AC9A" w14:textId="0B6A06F3" w:rsidR="00C21364" w:rsidRPr="00787B7D" w:rsidRDefault="00C21364" w:rsidP="00BC0114">
      <w:pPr>
        <w:pStyle w:val="Heading2"/>
        <w:numPr>
          <w:ilvl w:val="1"/>
          <w:numId w:val="10"/>
        </w:numPr>
      </w:pPr>
      <w:bookmarkStart w:id="164" w:name="_Ref89717781"/>
      <w:r w:rsidRPr="00787B7D">
        <w:t xml:space="preserve">Any act matter or thing that had effect under the </w:t>
      </w:r>
      <w:r w:rsidRPr="00787B7D">
        <w:rPr>
          <w:b/>
          <w:bCs/>
          <w:color w:val="000000" w:themeColor="text1"/>
        </w:rPr>
        <w:t>Stay Safe Directions (Victoria) (No</w:t>
      </w:r>
      <w:r w:rsidR="00852304" w:rsidRPr="00787B7D">
        <w:rPr>
          <w:b/>
          <w:bCs/>
          <w:color w:val="000000" w:themeColor="text1"/>
        </w:rPr>
        <w:t>.</w:t>
      </w:r>
      <w:r w:rsidRPr="00787B7D">
        <w:rPr>
          <w:b/>
          <w:bCs/>
          <w:color w:val="000000" w:themeColor="text1"/>
        </w:rPr>
        <w:t xml:space="preserve"> 30)</w:t>
      </w:r>
      <w:r w:rsidRPr="00787B7D">
        <w:rPr>
          <w:bCs/>
          <w:color w:val="000000" w:themeColor="text1"/>
        </w:rPr>
        <w:t xml:space="preserve"> </w:t>
      </w:r>
      <w:r w:rsidRPr="00787B7D">
        <w:t>immediately before they were revoked continues to have effect under this</w:t>
      </w:r>
      <w:r w:rsidRPr="00787B7D">
        <w:rPr>
          <w:bCs/>
        </w:rPr>
        <w:t xml:space="preserve"> Order</w:t>
      </w:r>
      <w:r w:rsidRPr="00787B7D">
        <w:t>.</w:t>
      </w:r>
      <w:bookmarkEnd w:id="164"/>
    </w:p>
    <w:p w14:paraId="348768BD" w14:textId="15654787" w:rsidR="00C21364" w:rsidRPr="00787B7D" w:rsidRDefault="00C21364" w:rsidP="00BC0114">
      <w:pPr>
        <w:pStyle w:val="Heading2"/>
        <w:numPr>
          <w:ilvl w:val="1"/>
          <w:numId w:val="10"/>
        </w:numPr>
      </w:pPr>
      <w:r w:rsidRPr="00787B7D">
        <w:t xml:space="preserve">Without limiting subclause </w:t>
      </w:r>
      <w:r w:rsidR="00BE12B5" w:rsidRPr="00787B7D">
        <w:fldChar w:fldCharType="begin"/>
      </w:r>
      <w:r w:rsidR="00BE12B5" w:rsidRPr="00787B7D">
        <w:instrText xml:space="preserve"> REF _Ref89717781 \r \h </w:instrText>
      </w:r>
      <w:r w:rsidR="00787B7D">
        <w:instrText xml:space="preserve"> \* MERGEFORMAT </w:instrText>
      </w:r>
      <w:r w:rsidR="00BE12B5" w:rsidRPr="00787B7D">
        <w:fldChar w:fldCharType="separate"/>
      </w:r>
      <w:r w:rsidR="000B34D5" w:rsidRPr="00787B7D">
        <w:t>(2)</w:t>
      </w:r>
      <w:r w:rsidR="00BE12B5" w:rsidRPr="00787B7D">
        <w:fldChar w:fldCharType="end"/>
      </w:r>
      <w:r w:rsidRPr="00787B7D">
        <w:t>, this Order</w:t>
      </w:r>
      <w:r w:rsidRPr="00787B7D">
        <w:rPr>
          <w:bCs/>
        </w:rPr>
        <w:t xml:space="preserve"> </w:t>
      </w:r>
      <w:r w:rsidRPr="00787B7D">
        <w:t xml:space="preserve">is subject to any exemption, benefit, </w:t>
      </w:r>
      <w:proofErr w:type="gramStart"/>
      <w:r w:rsidRPr="00787B7D">
        <w:t>requirement</w:t>
      </w:r>
      <w:proofErr w:type="gramEnd"/>
      <w:r w:rsidRPr="00787B7D">
        <w:t xml:space="preserve"> or entitlement (however described) to which the </w:t>
      </w:r>
      <w:r w:rsidRPr="00787B7D">
        <w:rPr>
          <w:b/>
          <w:bCs/>
          <w:color w:val="000000" w:themeColor="text1"/>
        </w:rPr>
        <w:t>Stay Safe Directions (Victoria) (No</w:t>
      </w:r>
      <w:r w:rsidR="00852304" w:rsidRPr="00787B7D">
        <w:rPr>
          <w:b/>
          <w:bCs/>
          <w:color w:val="000000" w:themeColor="text1"/>
        </w:rPr>
        <w:t>.</w:t>
      </w:r>
      <w:r w:rsidRPr="00787B7D">
        <w:rPr>
          <w:b/>
          <w:bCs/>
          <w:color w:val="000000" w:themeColor="text1"/>
        </w:rPr>
        <w:t xml:space="preserve"> 30)</w:t>
      </w:r>
      <w:r w:rsidRPr="00787B7D">
        <w:rPr>
          <w:b/>
        </w:rPr>
        <w:t xml:space="preserve"> </w:t>
      </w:r>
      <w:r w:rsidRPr="00787B7D">
        <w:t>were subject immediately before they were revoked.</w:t>
      </w:r>
    </w:p>
    <w:p w14:paraId="49C9D780" w14:textId="77777777" w:rsidR="00C21364" w:rsidRPr="00787B7D" w:rsidRDefault="00C21364" w:rsidP="00BC0114">
      <w:pPr>
        <w:pStyle w:val="Heading2"/>
        <w:numPr>
          <w:ilvl w:val="1"/>
          <w:numId w:val="10"/>
        </w:numPr>
      </w:pPr>
      <w:r w:rsidRPr="00787B7D">
        <w:rPr>
          <w:szCs w:val="24"/>
        </w:rPr>
        <w:t xml:space="preserve">This clause is subject to any express provision to the contrary in this </w:t>
      </w:r>
      <w:r w:rsidRPr="00787B7D">
        <w:t>Order.</w:t>
      </w:r>
    </w:p>
    <w:p w14:paraId="5F5D3638" w14:textId="77777777" w:rsidR="00C21364" w:rsidRPr="00787B7D" w:rsidRDefault="00C21364" w:rsidP="00C21364">
      <w:pPr>
        <w:pStyle w:val="Indent125"/>
        <w:ind w:left="0"/>
      </w:pPr>
      <w:r w:rsidRPr="00787B7D">
        <w:rPr>
          <w:lang w:val="en"/>
        </w:rPr>
        <w:tab/>
        <w:t>(5)</w:t>
      </w:r>
      <w:r w:rsidRPr="00787B7D">
        <w:rPr>
          <w:lang w:val="en"/>
        </w:rPr>
        <w:tab/>
      </w:r>
      <w:r w:rsidRPr="00787B7D">
        <w:t>In this clause:</w:t>
      </w:r>
    </w:p>
    <w:p w14:paraId="15F5F1B1" w14:textId="77777777" w:rsidR="00C21364" w:rsidRPr="00787B7D" w:rsidRDefault="00C21364" w:rsidP="00C21364">
      <w:pPr>
        <w:pStyle w:val="Indent125"/>
        <w:ind w:left="0"/>
      </w:pPr>
      <w:r w:rsidRPr="00787B7D">
        <w:rPr>
          <w:b/>
          <w:i/>
        </w:rPr>
        <w:tab/>
      </w:r>
      <w:r w:rsidRPr="00787B7D">
        <w:rPr>
          <w:b/>
          <w:i/>
        </w:rPr>
        <w:tab/>
        <w:t xml:space="preserve">revoked direction </w:t>
      </w:r>
      <w:r w:rsidRPr="00787B7D">
        <w:t>means a direction that is:</w:t>
      </w:r>
    </w:p>
    <w:p w14:paraId="1745C3A2" w14:textId="323C0815" w:rsidR="00C21364" w:rsidRPr="00787B7D" w:rsidRDefault="00C21364" w:rsidP="00BC0114">
      <w:pPr>
        <w:pStyle w:val="Heading3"/>
        <w:numPr>
          <w:ilvl w:val="2"/>
          <w:numId w:val="11"/>
        </w:numPr>
        <w:tabs>
          <w:tab w:val="clear" w:pos="2126"/>
          <w:tab w:val="num" w:pos="360"/>
        </w:tabs>
        <w:spacing w:before="120" w:after="0"/>
      </w:pPr>
      <w:r w:rsidRPr="00787B7D">
        <w:t xml:space="preserve">made by the Chief Health Officer </w:t>
      </w:r>
      <w:r w:rsidR="00145E20" w:rsidRPr="00787B7D">
        <w:t xml:space="preserve">or Acting Chief Health Officer </w:t>
      </w:r>
      <w:r w:rsidRPr="00787B7D">
        <w:t xml:space="preserve">under section 200(1) of the </w:t>
      </w:r>
      <w:r w:rsidRPr="00787B7D">
        <w:rPr>
          <w:b/>
          <w:bCs/>
        </w:rPr>
        <w:t>Public Health and Wellbeing Act 2008</w:t>
      </w:r>
      <w:r w:rsidRPr="00787B7D">
        <w:t xml:space="preserve">; and </w:t>
      </w:r>
    </w:p>
    <w:p w14:paraId="6A6ED765" w14:textId="77777777" w:rsidR="00C21364" w:rsidRPr="00787B7D" w:rsidRDefault="00C21364" w:rsidP="00BC0114">
      <w:pPr>
        <w:pStyle w:val="Heading3"/>
        <w:numPr>
          <w:ilvl w:val="2"/>
          <w:numId w:val="10"/>
        </w:numPr>
        <w:spacing w:before="120" w:after="0"/>
      </w:pPr>
      <w:r w:rsidRPr="00787B7D">
        <w:t>continued by section 165CJ of that Act as if it were a pandemic order in the same terms made under section 165AI(1); and</w:t>
      </w:r>
    </w:p>
    <w:p w14:paraId="394A2AB6" w14:textId="0A39749E" w:rsidR="00C21364" w:rsidRPr="00787B7D" w:rsidRDefault="00C21364" w:rsidP="00BC0114">
      <w:pPr>
        <w:pStyle w:val="Heading3"/>
        <w:numPr>
          <w:ilvl w:val="2"/>
          <w:numId w:val="10"/>
        </w:numPr>
        <w:spacing w:before="120" w:after="0"/>
      </w:pPr>
      <w:r w:rsidRPr="00787B7D">
        <w:t>revoked by a pandemic order.</w:t>
      </w:r>
    </w:p>
    <w:p w14:paraId="358522A3" w14:textId="5493A899" w:rsidR="004C576D" w:rsidRPr="00787B7D" w:rsidRDefault="004C576D" w:rsidP="00D7731D">
      <w:pPr>
        <w:pStyle w:val="PartHeading"/>
      </w:pPr>
      <w:bookmarkStart w:id="165" w:name="_Toc33517129"/>
      <w:bookmarkStart w:id="166" w:name="_Toc90197233"/>
      <w:r w:rsidRPr="00787B7D">
        <w:t xml:space="preserve">Part </w:t>
      </w:r>
      <w:r w:rsidR="00A53EAE" w:rsidRPr="00787B7D">
        <w:t>4</w:t>
      </w:r>
      <w:r w:rsidRPr="00787B7D">
        <w:t xml:space="preserve"> </w:t>
      </w:r>
      <w:r w:rsidR="00D84503" w:rsidRPr="00787B7D">
        <w:t>–</w:t>
      </w:r>
      <w:r w:rsidRPr="00787B7D">
        <w:t xml:space="preserve"> Penalties</w:t>
      </w:r>
      <w:bookmarkEnd w:id="166"/>
    </w:p>
    <w:p w14:paraId="4F8E87BA" w14:textId="1609EB01" w:rsidR="004C576D" w:rsidRPr="00787B7D" w:rsidRDefault="004C576D" w:rsidP="00570C46">
      <w:pPr>
        <w:pStyle w:val="Heading1"/>
      </w:pPr>
      <w:bookmarkStart w:id="167" w:name="_Toc87458213"/>
      <w:bookmarkStart w:id="168" w:name="_Toc87458322"/>
      <w:bookmarkStart w:id="169" w:name="_Toc88141722"/>
      <w:bookmarkStart w:id="170" w:name="_Toc88381302"/>
      <w:bookmarkStart w:id="171" w:name="_Toc90197234"/>
      <w:r w:rsidRPr="00787B7D">
        <w:t>Penalties</w:t>
      </w:r>
      <w:bookmarkEnd w:id="167"/>
      <w:bookmarkEnd w:id="168"/>
      <w:bookmarkEnd w:id="169"/>
      <w:bookmarkEnd w:id="170"/>
      <w:bookmarkEnd w:id="171"/>
    </w:p>
    <w:p w14:paraId="29F9D379" w14:textId="15893791" w:rsidR="004C576D" w:rsidRPr="00787B7D" w:rsidRDefault="004C576D" w:rsidP="00F2457E">
      <w:pPr>
        <w:pStyle w:val="Indent125"/>
        <w:rPr>
          <w:b/>
          <w:bCs/>
        </w:rPr>
      </w:pPr>
      <w:r w:rsidRPr="00787B7D">
        <w:t xml:space="preserve">Section 165BN of the </w:t>
      </w:r>
      <w:r w:rsidR="00F53968" w:rsidRPr="00787B7D">
        <w:rPr>
          <w:rFonts w:cs="Times New Roman"/>
          <w:b/>
          <w:color w:val="000000"/>
          <w:lang w:eastAsia="en-AU"/>
        </w:rPr>
        <w:t>Public Health and Wellbeing Act 2008</w:t>
      </w:r>
      <w:r w:rsidR="00F53968" w:rsidRPr="00787B7D">
        <w:rPr>
          <w:rFonts w:cs="Times New Roman"/>
          <w:b/>
          <w:i/>
          <w:color w:val="000000"/>
          <w:lang w:eastAsia="en-AU"/>
        </w:rPr>
        <w:t xml:space="preserve"> </w:t>
      </w:r>
      <w:r w:rsidRPr="00787B7D">
        <w:t>provides:</w:t>
      </w:r>
    </w:p>
    <w:p w14:paraId="703287D2" w14:textId="77777777" w:rsidR="004C576D" w:rsidRPr="00787B7D" w:rsidRDefault="004C576D" w:rsidP="00784158">
      <w:pPr>
        <w:pStyle w:val="Indent125"/>
        <w:rPr>
          <w:b/>
          <w:bCs/>
          <w:sz w:val="20"/>
          <w:szCs w:val="20"/>
        </w:rPr>
      </w:pPr>
      <w:bookmarkStart w:id="172" w:name="_Toc87458214"/>
      <w:r w:rsidRPr="00787B7D">
        <w:rPr>
          <w:b/>
          <w:bCs/>
          <w:sz w:val="20"/>
          <w:szCs w:val="20"/>
        </w:rPr>
        <w:t>Failure to comply with pandemic order, direction or other requirement</w:t>
      </w:r>
      <w:bookmarkEnd w:id="172"/>
    </w:p>
    <w:p w14:paraId="5D916C56" w14:textId="77777777" w:rsidR="004C576D" w:rsidRPr="00787B7D" w:rsidRDefault="004C576D" w:rsidP="00743936">
      <w:pPr>
        <w:pStyle w:val="Heading2"/>
        <w:rPr>
          <w:rFonts w:cs="Times New Roman"/>
          <w:iCs w:val="0"/>
          <w:sz w:val="20"/>
          <w:szCs w:val="20"/>
        </w:rPr>
      </w:pPr>
      <w:bookmarkStart w:id="173" w:name="_Toc88231829"/>
      <w:bookmarkStart w:id="174" w:name="_Toc88232261"/>
      <w:bookmarkStart w:id="175" w:name="_Toc88381303"/>
      <w:r w:rsidRPr="00787B7D">
        <w:rPr>
          <w:rFonts w:cs="Times New Roman"/>
          <w:iCs w:val="0"/>
          <w:sz w:val="20"/>
          <w:szCs w:val="20"/>
        </w:rPr>
        <w:lastRenderedPageBreak/>
        <w:t>A person commits an offence if the person refuses or fails to comply with a pandemic order, or with a direction given to the person, or a requirement made of the person, in the exercise of a pandemic management power.</w:t>
      </w:r>
      <w:bookmarkEnd w:id="173"/>
      <w:bookmarkEnd w:id="174"/>
      <w:bookmarkEnd w:id="175"/>
    </w:p>
    <w:p w14:paraId="2EF6128F" w14:textId="6AE499FD" w:rsidR="004C576D" w:rsidRPr="00787B7D" w:rsidRDefault="004C576D" w:rsidP="0006257E">
      <w:pPr>
        <w:pStyle w:val="Indent25"/>
        <w:tabs>
          <w:tab w:val="left" w:pos="2694"/>
        </w:tabs>
        <w:rPr>
          <w:sz w:val="20"/>
          <w:szCs w:val="20"/>
        </w:rPr>
      </w:pPr>
      <w:r w:rsidRPr="00787B7D">
        <w:rPr>
          <w:sz w:val="20"/>
          <w:szCs w:val="20"/>
        </w:rPr>
        <w:t xml:space="preserve">Penalty: </w:t>
      </w:r>
      <w:r w:rsidRPr="00787B7D">
        <w:rPr>
          <w:sz w:val="20"/>
          <w:szCs w:val="20"/>
        </w:rPr>
        <w:tab/>
        <w:t xml:space="preserve">In the case of a natural person, </w:t>
      </w:r>
      <w:r w:rsidR="00871D2B" w:rsidRPr="00787B7D">
        <w:rPr>
          <w:sz w:val="20"/>
          <w:szCs w:val="20"/>
        </w:rPr>
        <w:t>6</w:t>
      </w:r>
      <w:r w:rsidRPr="00787B7D">
        <w:rPr>
          <w:sz w:val="20"/>
          <w:szCs w:val="20"/>
        </w:rPr>
        <w:t>0 penalty units;</w:t>
      </w:r>
    </w:p>
    <w:p w14:paraId="3132C055" w14:textId="184A4C6F" w:rsidR="004C576D" w:rsidRPr="00787B7D" w:rsidRDefault="004C576D" w:rsidP="0006257E">
      <w:pPr>
        <w:pStyle w:val="Indent25"/>
        <w:ind w:left="2282" w:firstLine="412"/>
        <w:rPr>
          <w:sz w:val="20"/>
          <w:szCs w:val="20"/>
        </w:rPr>
      </w:pPr>
      <w:r w:rsidRPr="00787B7D">
        <w:rPr>
          <w:sz w:val="20"/>
          <w:szCs w:val="20"/>
        </w:rPr>
        <w:t xml:space="preserve">In the case of a body corporate, </w:t>
      </w:r>
      <w:r w:rsidR="00871D2B" w:rsidRPr="00787B7D">
        <w:rPr>
          <w:sz w:val="20"/>
          <w:szCs w:val="20"/>
        </w:rPr>
        <w:t>3</w:t>
      </w:r>
      <w:r w:rsidRPr="00787B7D">
        <w:rPr>
          <w:sz w:val="20"/>
          <w:szCs w:val="20"/>
        </w:rPr>
        <w:t>00 penalty units.</w:t>
      </w:r>
    </w:p>
    <w:p w14:paraId="03094231" w14:textId="4C2583FA" w:rsidR="004C576D" w:rsidRPr="00787B7D" w:rsidRDefault="004C576D" w:rsidP="00020615">
      <w:pPr>
        <w:pStyle w:val="Heading2"/>
        <w:rPr>
          <w:sz w:val="20"/>
          <w:szCs w:val="20"/>
        </w:rPr>
      </w:pPr>
      <w:bookmarkStart w:id="176" w:name="_Toc88231830"/>
      <w:bookmarkStart w:id="177" w:name="_Toc88232262"/>
      <w:bookmarkStart w:id="178" w:name="_Toc88381304"/>
      <w:r w:rsidRPr="00787B7D">
        <w:rPr>
          <w:sz w:val="20"/>
          <w:szCs w:val="20"/>
        </w:rPr>
        <w:t>A person is not guilty of an offence against subsection (1) if the person had a reasonable excuse for refusing or failing to comply.</w:t>
      </w:r>
      <w:bookmarkEnd w:id="176"/>
      <w:bookmarkEnd w:id="177"/>
      <w:bookmarkEnd w:id="178"/>
    </w:p>
    <w:p w14:paraId="3E5E3087" w14:textId="3E812F4F" w:rsidR="00110572" w:rsidRPr="00787B7D" w:rsidRDefault="00110572" w:rsidP="37968CB2">
      <w:pPr>
        <w:pStyle w:val="Indent25"/>
        <w:rPr>
          <w:i/>
          <w:iCs/>
          <w:sz w:val="20"/>
          <w:szCs w:val="20"/>
        </w:rPr>
      </w:pPr>
      <w:r w:rsidRPr="00787B7D">
        <w:rPr>
          <w:i/>
          <w:iCs/>
          <w:sz w:val="20"/>
          <w:szCs w:val="20"/>
        </w:rPr>
        <w:t xml:space="preserve">Note: </w:t>
      </w:r>
      <w:r w:rsidR="00306DF4" w:rsidRPr="00787B7D">
        <w:rPr>
          <w:i/>
          <w:iCs/>
          <w:sz w:val="20"/>
          <w:szCs w:val="20"/>
        </w:rPr>
        <w:t xml:space="preserve">the </w:t>
      </w:r>
      <w:r w:rsidR="00306DF4" w:rsidRPr="00787B7D">
        <w:rPr>
          <w:b/>
          <w:bCs/>
          <w:i/>
          <w:iCs/>
          <w:sz w:val="20"/>
          <w:szCs w:val="20"/>
        </w:rPr>
        <w:t>Public Health and Wellbeing Regulations 2019</w:t>
      </w:r>
      <w:r w:rsidR="00306DF4" w:rsidRPr="00787B7D">
        <w:rPr>
          <w:i/>
          <w:iCs/>
          <w:sz w:val="20"/>
          <w:szCs w:val="20"/>
        </w:rPr>
        <w:t xml:space="preserve"> </w:t>
      </w:r>
      <w:r w:rsidRPr="00787B7D">
        <w:rPr>
          <w:i/>
          <w:iCs/>
          <w:sz w:val="20"/>
          <w:szCs w:val="20"/>
        </w:rPr>
        <w:t>provide for infringement notices to be served on any person who has refused or failed to comply (without a reasonable excuse) with a pandemic order, or a direction given or a requirement made in the exercise of a pandemic management power</w:t>
      </w:r>
      <w:r w:rsidR="00493424" w:rsidRPr="00787B7D">
        <w:rPr>
          <w:i/>
          <w:iCs/>
          <w:sz w:val="20"/>
          <w:szCs w:val="20"/>
        </w:rPr>
        <w:t>.</w:t>
      </w:r>
      <w:r w:rsidRPr="00787B7D">
        <w:rPr>
          <w:i/>
          <w:iCs/>
          <w:sz w:val="20"/>
          <w:szCs w:val="20"/>
        </w:rPr>
        <w:t xml:space="preserve"> The amount payable pursuant to the infringement notice varies depending on the nature of the failure or refusal and the age of the person.</w:t>
      </w:r>
    </w:p>
    <w:p w14:paraId="652BC5D1" w14:textId="77777777" w:rsidR="004C576D" w:rsidRPr="00787B7D" w:rsidRDefault="004C576D" w:rsidP="00853D24">
      <w:pPr>
        <w:pStyle w:val="Indent0"/>
      </w:pPr>
      <w:bookmarkStart w:id="179" w:name="_Toc88235990"/>
      <w:bookmarkEnd w:id="165"/>
      <w:bookmarkEnd w:id="179"/>
      <w:r w:rsidRPr="00787B7D">
        <w:br w:type="page"/>
      </w:r>
    </w:p>
    <w:p w14:paraId="48F55CDC" w14:textId="6A944E2D" w:rsidR="004C576D" w:rsidRPr="00787B7D" w:rsidRDefault="004C576D" w:rsidP="00AB08C7">
      <w:pPr>
        <w:pStyle w:val="ScheduleHeading"/>
      </w:pPr>
      <w:bookmarkStart w:id="180" w:name="_Toc90197235"/>
      <w:r w:rsidRPr="00787B7D">
        <w:lastRenderedPageBreak/>
        <w:t>Schedule 1</w:t>
      </w:r>
      <w:r w:rsidR="00AB08C7" w:rsidRPr="00787B7D">
        <w:t xml:space="preserve"> </w:t>
      </w:r>
      <w:r w:rsidR="00712442" w:rsidRPr="00787B7D">
        <w:t>-</w:t>
      </w:r>
      <w:r w:rsidR="00AB08C7" w:rsidRPr="00787B7D">
        <w:t xml:space="preserve"> </w:t>
      </w:r>
      <w:r w:rsidRPr="00787B7D">
        <w:t>Definitions</w:t>
      </w:r>
      <w:bookmarkEnd w:id="180"/>
      <w:r w:rsidRPr="00787B7D">
        <w:t xml:space="preserve"> </w:t>
      </w:r>
    </w:p>
    <w:p w14:paraId="07F836A5" w14:textId="77777777" w:rsidR="004C576D" w:rsidRPr="00787B7D" w:rsidRDefault="004C576D" w:rsidP="00AB08C7">
      <w:pPr>
        <w:pStyle w:val="Indent125"/>
        <w:ind w:left="0"/>
        <w:rPr>
          <w:lang w:eastAsia="en-AU"/>
        </w:rPr>
      </w:pPr>
      <w:r w:rsidRPr="00787B7D">
        <w:rPr>
          <w:lang w:eastAsia="en-AU"/>
        </w:rPr>
        <w:t>For the purposes of this Order:</w:t>
      </w:r>
    </w:p>
    <w:p w14:paraId="01E7077D" w14:textId="2D013ED3" w:rsidR="00D033C3" w:rsidRPr="00787B7D" w:rsidRDefault="00D033C3" w:rsidP="00CA5CAB">
      <w:pPr>
        <w:spacing w:before="240" w:after="120" w:line="280" w:lineRule="exact"/>
        <w:rPr>
          <w:sz w:val="24"/>
          <w:szCs w:val="24"/>
        </w:rPr>
      </w:pPr>
      <w:r w:rsidRPr="00787B7D">
        <w:rPr>
          <w:b/>
          <w:bCs/>
          <w:sz w:val="24"/>
          <w:szCs w:val="24"/>
        </w:rPr>
        <w:t xml:space="preserve">Additional Industry Obligations Order </w:t>
      </w:r>
      <w:r w:rsidRPr="00787B7D">
        <w:rPr>
          <w:sz w:val="24"/>
          <w:szCs w:val="24"/>
        </w:rPr>
        <w:t xml:space="preserve">means the </w:t>
      </w:r>
      <w:r w:rsidRPr="00787B7D">
        <w:rPr>
          <w:b/>
          <w:sz w:val="24"/>
          <w:szCs w:val="24"/>
        </w:rPr>
        <w:t>Pandemic</w:t>
      </w:r>
      <w:r w:rsidRPr="00787B7D">
        <w:rPr>
          <w:b/>
          <w:bCs/>
          <w:sz w:val="24"/>
          <w:szCs w:val="24"/>
        </w:rPr>
        <w:t xml:space="preserve"> (Additional Industry Obligations) Order 2021 (</w:t>
      </w:r>
      <w:r w:rsidRPr="00787B7D">
        <w:rPr>
          <w:b/>
          <w:sz w:val="24"/>
          <w:szCs w:val="24"/>
        </w:rPr>
        <w:t>No. 1</w:t>
      </w:r>
      <w:r w:rsidRPr="00787B7D">
        <w:rPr>
          <w:b/>
          <w:bCs/>
          <w:sz w:val="24"/>
          <w:szCs w:val="24"/>
        </w:rPr>
        <w:t xml:space="preserve">) </w:t>
      </w:r>
      <w:r w:rsidRPr="00787B7D">
        <w:rPr>
          <w:sz w:val="24"/>
          <w:szCs w:val="24"/>
        </w:rPr>
        <w:t>as amended or replaced from time to time;</w:t>
      </w:r>
    </w:p>
    <w:p w14:paraId="54B1B65E" w14:textId="6F148960" w:rsidR="004C576D" w:rsidRPr="00787B7D" w:rsidRDefault="004C576D" w:rsidP="00EA7AF4">
      <w:pPr>
        <w:spacing w:before="240" w:after="120" w:line="280" w:lineRule="exact"/>
        <w:rPr>
          <w:sz w:val="24"/>
          <w:szCs w:val="24"/>
        </w:rPr>
      </w:pPr>
      <w:r w:rsidRPr="00787B7D">
        <w:rPr>
          <w:b/>
          <w:bCs/>
          <w:sz w:val="24"/>
          <w:szCs w:val="24"/>
        </w:rPr>
        <w:t>aircraft</w:t>
      </w:r>
      <w:r w:rsidRPr="00787B7D">
        <w:rPr>
          <w:sz w:val="24"/>
          <w:szCs w:val="24"/>
        </w:rPr>
        <w:t xml:space="preserve"> means an aircraft that is mainly used for the purpose of, or is engaged, or is intended or likely to be engaged, in a flight wholly within Australia; </w:t>
      </w:r>
    </w:p>
    <w:p w14:paraId="40AE0525" w14:textId="77777777" w:rsidR="004C576D" w:rsidRPr="00787B7D" w:rsidRDefault="004C576D" w:rsidP="00EA7AF4">
      <w:pPr>
        <w:spacing w:before="240" w:after="120" w:line="280" w:lineRule="exact"/>
        <w:rPr>
          <w:sz w:val="24"/>
          <w:szCs w:val="24"/>
        </w:rPr>
      </w:pPr>
      <w:r w:rsidRPr="00787B7D">
        <w:rPr>
          <w:b/>
          <w:bCs/>
          <w:sz w:val="24"/>
          <w:szCs w:val="24"/>
        </w:rPr>
        <w:t>airport</w:t>
      </w:r>
      <w:r w:rsidRPr="00787B7D">
        <w:rPr>
          <w:sz w:val="24"/>
          <w:szCs w:val="24"/>
        </w:rPr>
        <w:t xml:space="preserve"> means an </w:t>
      </w:r>
      <w:r w:rsidRPr="00787B7D">
        <w:rPr>
          <w:sz w:val="24"/>
          <w:szCs w:val="24"/>
          <w:shd w:val="clear" w:color="auto" w:fill="FFFFFF"/>
        </w:rPr>
        <w:t>aerodrome at which facilities are available for the arrival or departure of aircraft into or from the State of Victoria;</w:t>
      </w:r>
    </w:p>
    <w:p w14:paraId="6F0843D7" w14:textId="5C9912CC" w:rsidR="004C576D" w:rsidRPr="00787B7D" w:rsidRDefault="004C576D" w:rsidP="00EA7AF4">
      <w:pPr>
        <w:spacing w:before="240" w:after="120" w:line="280" w:lineRule="exact"/>
        <w:rPr>
          <w:b/>
          <w:sz w:val="24"/>
          <w:szCs w:val="24"/>
        </w:rPr>
      </w:pPr>
      <w:r w:rsidRPr="00787B7D">
        <w:rPr>
          <w:b/>
          <w:bCs/>
          <w:sz w:val="24"/>
          <w:szCs w:val="24"/>
        </w:rPr>
        <w:t>authorised officer</w:t>
      </w:r>
      <w:r w:rsidRPr="00787B7D">
        <w:rPr>
          <w:sz w:val="24"/>
          <w:szCs w:val="24"/>
        </w:rPr>
        <w:t xml:space="preserve"> has the same meaning as in the </w:t>
      </w:r>
      <w:bookmarkStart w:id="181" w:name="_Hlk88132581"/>
      <w:r w:rsidRPr="00787B7D">
        <w:rPr>
          <w:b/>
          <w:sz w:val="24"/>
          <w:szCs w:val="24"/>
        </w:rPr>
        <w:t>Public Health and Wellbeing Act 2008</w:t>
      </w:r>
      <w:bookmarkEnd w:id="181"/>
      <w:r w:rsidRPr="00787B7D">
        <w:rPr>
          <w:sz w:val="24"/>
          <w:szCs w:val="24"/>
        </w:rPr>
        <w:t>;</w:t>
      </w:r>
    </w:p>
    <w:p w14:paraId="2B1F826C" w14:textId="77777777" w:rsidR="004C576D" w:rsidRPr="00787B7D" w:rsidRDefault="004C576D" w:rsidP="00EA7AF4">
      <w:pPr>
        <w:spacing w:before="240" w:after="120" w:line="280" w:lineRule="exact"/>
        <w:rPr>
          <w:b/>
          <w:bCs/>
          <w:sz w:val="24"/>
          <w:szCs w:val="24"/>
        </w:rPr>
      </w:pPr>
      <w:r w:rsidRPr="00787B7D">
        <w:rPr>
          <w:b/>
          <w:bCs/>
          <w:sz w:val="24"/>
          <w:szCs w:val="24"/>
        </w:rPr>
        <w:t xml:space="preserve">bus company </w:t>
      </w:r>
      <w:r w:rsidRPr="00787B7D">
        <w:rPr>
          <w:sz w:val="24"/>
          <w:szCs w:val="24"/>
        </w:rPr>
        <w:t xml:space="preserve">has the same meaning as in </w:t>
      </w:r>
      <w:r w:rsidRPr="00787B7D">
        <w:rPr>
          <w:b/>
          <w:bCs/>
          <w:sz w:val="24"/>
          <w:szCs w:val="24"/>
        </w:rPr>
        <w:t>Transport (Compliance and Miscellaneous) Act 1983</w:t>
      </w:r>
      <w:r w:rsidRPr="00787B7D">
        <w:rPr>
          <w:sz w:val="24"/>
          <w:szCs w:val="24"/>
        </w:rPr>
        <w:t xml:space="preserve">; </w:t>
      </w:r>
    </w:p>
    <w:p w14:paraId="5E0E1F94" w14:textId="371ED823" w:rsidR="004C576D" w:rsidRPr="00787B7D" w:rsidRDefault="004C576D" w:rsidP="00EA7AF4">
      <w:pPr>
        <w:spacing w:before="240" w:after="120" w:line="280" w:lineRule="exact"/>
        <w:rPr>
          <w:sz w:val="24"/>
          <w:szCs w:val="24"/>
        </w:rPr>
      </w:pPr>
      <w:r w:rsidRPr="00787B7D">
        <w:rPr>
          <w:b/>
          <w:bCs/>
          <w:sz w:val="24"/>
          <w:szCs w:val="24"/>
        </w:rPr>
        <w:t>care facility</w:t>
      </w:r>
      <w:r w:rsidRPr="00787B7D">
        <w:rPr>
          <w:sz w:val="24"/>
          <w:szCs w:val="24"/>
        </w:rPr>
        <w:t xml:space="preserve"> has the same meaning as in the </w:t>
      </w:r>
      <w:r w:rsidR="006753A2" w:rsidRPr="00787B7D">
        <w:rPr>
          <w:b/>
          <w:bCs/>
          <w:sz w:val="24"/>
          <w:szCs w:val="24"/>
        </w:rPr>
        <w:t xml:space="preserve">Visitors to </w:t>
      </w:r>
      <w:r w:rsidR="00A51BD0" w:rsidRPr="00787B7D">
        <w:rPr>
          <w:b/>
          <w:sz w:val="24"/>
          <w:szCs w:val="24"/>
        </w:rPr>
        <w:t xml:space="preserve">Hospitals and </w:t>
      </w:r>
      <w:r w:rsidRPr="00787B7D">
        <w:rPr>
          <w:b/>
          <w:bCs/>
          <w:sz w:val="24"/>
          <w:szCs w:val="24"/>
        </w:rPr>
        <w:t>Care Facilities Order</w:t>
      </w:r>
      <w:r w:rsidRPr="00787B7D">
        <w:rPr>
          <w:sz w:val="24"/>
          <w:szCs w:val="24"/>
        </w:rPr>
        <w:t>;</w:t>
      </w:r>
    </w:p>
    <w:p w14:paraId="33250010" w14:textId="77777777" w:rsidR="00C61BB4" w:rsidRPr="00787B7D" w:rsidRDefault="00C61BB4" w:rsidP="00C61BB4">
      <w:pPr>
        <w:spacing w:before="240" w:after="120" w:line="280" w:lineRule="exact"/>
        <w:rPr>
          <w:sz w:val="24"/>
          <w:szCs w:val="24"/>
        </w:rPr>
      </w:pPr>
      <w:r w:rsidRPr="00787B7D">
        <w:rPr>
          <w:b/>
          <w:bCs/>
          <w:sz w:val="24"/>
          <w:szCs w:val="24"/>
        </w:rPr>
        <w:t>ceremonial space</w:t>
      </w:r>
      <w:r w:rsidRPr="00787B7D">
        <w:rPr>
          <w:sz w:val="24"/>
          <w:szCs w:val="24"/>
        </w:rPr>
        <w:t xml:space="preserve"> means the premises or land on which a ceremony is held;</w:t>
      </w:r>
    </w:p>
    <w:p w14:paraId="355686D0" w14:textId="2D803709" w:rsidR="00C61BB4" w:rsidRPr="00787B7D" w:rsidRDefault="00C61BB4" w:rsidP="00C61BB4">
      <w:pPr>
        <w:spacing w:before="240" w:after="120" w:line="280" w:lineRule="exact"/>
        <w:rPr>
          <w:sz w:val="24"/>
          <w:szCs w:val="24"/>
        </w:rPr>
      </w:pPr>
      <w:r w:rsidRPr="00787B7D">
        <w:rPr>
          <w:b/>
          <w:bCs/>
          <w:sz w:val="24"/>
          <w:szCs w:val="24"/>
        </w:rPr>
        <w:t>ceremony</w:t>
      </w:r>
      <w:r w:rsidRPr="00787B7D">
        <w:rPr>
          <w:sz w:val="24"/>
          <w:szCs w:val="24"/>
        </w:rPr>
        <w:t xml:space="preserve"> means a religious gathering, a wedding or a funeral that is held at any premises or land that is not a private residence or an 'open premises' within the meaning of the </w:t>
      </w:r>
      <w:r w:rsidRPr="00787B7D">
        <w:rPr>
          <w:b/>
          <w:bCs/>
          <w:sz w:val="24"/>
          <w:szCs w:val="24"/>
        </w:rPr>
        <w:t>Open Premises Order</w:t>
      </w:r>
      <w:r w:rsidRPr="00787B7D">
        <w:rPr>
          <w:sz w:val="24"/>
          <w:szCs w:val="24"/>
        </w:rPr>
        <w:t>;</w:t>
      </w:r>
    </w:p>
    <w:p w14:paraId="2BFC5C63" w14:textId="4B535793" w:rsidR="004C576D" w:rsidRPr="00787B7D" w:rsidRDefault="004C576D" w:rsidP="00EA7AF4">
      <w:pPr>
        <w:spacing w:before="240" w:after="120" w:line="280" w:lineRule="exact"/>
        <w:rPr>
          <w:sz w:val="24"/>
          <w:szCs w:val="24"/>
        </w:rPr>
      </w:pPr>
      <w:r w:rsidRPr="00787B7D">
        <w:rPr>
          <w:b/>
          <w:bCs/>
          <w:sz w:val="24"/>
          <w:szCs w:val="24"/>
        </w:rPr>
        <w:t>commercial passenger vehicle</w:t>
      </w:r>
      <w:r w:rsidRPr="00787B7D">
        <w:rPr>
          <w:sz w:val="24"/>
          <w:szCs w:val="24"/>
        </w:rPr>
        <w:t xml:space="preserve"> has the same meaning as in the </w:t>
      </w:r>
      <w:r w:rsidRPr="00787B7D">
        <w:rPr>
          <w:b/>
          <w:bCs/>
          <w:sz w:val="24"/>
          <w:szCs w:val="24"/>
        </w:rPr>
        <w:t>Workplace Order</w:t>
      </w:r>
      <w:r w:rsidRPr="00787B7D">
        <w:rPr>
          <w:sz w:val="24"/>
          <w:szCs w:val="24"/>
        </w:rPr>
        <w:t xml:space="preserve">; </w:t>
      </w:r>
    </w:p>
    <w:p w14:paraId="0B70FFB6" w14:textId="77777777" w:rsidR="004C576D" w:rsidRPr="00787B7D" w:rsidRDefault="004C576D" w:rsidP="00EA7AF4">
      <w:pPr>
        <w:spacing w:before="240" w:after="120" w:line="280" w:lineRule="exact"/>
        <w:rPr>
          <w:b/>
          <w:bCs/>
          <w:sz w:val="24"/>
          <w:szCs w:val="24"/>
        </w:rPr>
      </w:pPr>
      <w:r w:rsidRPr="00787B7D">
        <w:rPr>
          <w:b/>
          <w:bCs/>
          <w:sz w:val="24"/>
          <w:szCs w:val="24"/>
        </w:rPr>
        <w:t xml:space="preserve">court </w:t>
      </w:r>
      <w:r w:rsidRPr="00787B7D">
        <w:rPr>
          <w:sz w:val="24"/>
          <w:szCs w:val="24"/>
        </w:rPr>
        <w:t xml:space="preserve">means any </w:t>
      </w:r>
      <w:r w:rsidRPr="00787B7D">
        <w:rPr>
          <w:bCs/>
          <w:sz w:val="24"/>
          <w:szCs w:val="24"/>
        </w:rPr>
        <w:t>premises</w:t>
      </w:r>
      <w:r w:rsidRPr="00787B7D">
        <w:rPr>
          <w:sz w:val="24"/>
          <w:szCs w:val="24"/>
        </w:rPr>
        <w:t xml:space="preserve"> in the State of Victoria that is:</w:t>
      </w:r>
    </w:p>
    <w:p w14:paraId="090E9002" w14:textId="77777777" w:rsidR="004C576D" w:rsidRPr="00787B7D" w:rsidRDefault="004C576D" w:rsidP="003D191E">
      <w:pPr>
        <w:pStyle w:val="Indent0"/>
        <w:numPr>
          <w:ilvl w:val="0"/>
          <w:numId w:val="2"/>
        </w:numPr>
      </w:pPr>
      <w:r w:rsidRPr="00787B7D">
        <w:t>the Supreme Court; or</w:t>
      </w:r>
    </w:p>
    <w:p w14:paraId="0EB75A9F" w14:textId="77777777" w:rsidR="004C576D" w:rsidRPr="00787B7D" w:rsidRDefault="004C576D" w:rsidP="003D191E">
      <w:pPr>
        <w:pStyle w:val="Indent0"/>
        <w:numPr>
          <w:ilvl w:val="0"/>
          <w:numId w:val="2"/>
        </w:numPr>
      </w:pPr>
      <w:r w:rsidRPr="00787B7D">
        <w:t>the County Court; or</w:t>
      </w:r>
    </w:p>
    <w:p w14:paraId="2B1C3A96" w14:textId="77777777" w:rsidR="004C576D" w:rsidRPr="00787B7D" w:rsidRDefault="004C576D" w:rsidP="003D191E">
      <w:pPr>
        <w:pStyle w:val="Indent0"/>
        <w:numPr>
          <w:ilvl w:val="0"/>
          <w:numId w:val="2"/>
        </w:numPr>
      </w:pPr>
      <w:r w:rsidRPr="00787B7D">
        <w:t>the Magistrates' Court; or</w:t>
      </w:r>
    </w:p>
    <w:p w14:paraId="75006880" w14:textId="77777777" w:rsidR="004C576D" w:rsidRPr="00787B7D" w:rsidRDefault="004C576D" w:rsidP="003D191E">
      <w:pPr>
        <w:pStyle w:val="Indent0"/>
        <w:numPr>
          <w:ilvl w:val="0"/>
          <w:numId w:val="2"/>
        </w:numPr>
      </w:pPr>
      <w:r w:rsidRPr="00787B7D">
        <w:t>the Children's Court; or</w:t>
      </w:r>
    </w:p>
    <w:p w14:paraId="2BB5F8CD" w14:textId="77777777" w:rsidR="004C576D" w:rsidRPr="00787B7D" w:rsidRDefault="004C576D" w:rsidP="003D191E">
      <w:pPr>
        <w:pStyle w:val="Indent0"/>
        <w:numPr>
          <w:ilvl w:val="0"/>
          <w:numId w:val="2"/>
        </w:numPr>
      </w:pPr>
      <w:r w:rsidRPr="00787B7D">
        <w:t xml:space="preserve">any Federal Court; or </w:t>
      </w:r>
    </w:p>
    <w:p w14:paraId="7F16A583" w14:textId="77777777" w:rsidR="004C576D" w:rsidRPr="00787B7D" w:rsidRDefault="004C576D" w:rsidP="003D191E">
      <w:pPr>
        <w:pStyle w:val="Indent0"/>
        <w:numPr>
          <w:ilvl w:val="0"/>
          <w:numId w:val="2"/>
        </w:numPr>
      </w:pPr>
      <w:r w:rsidRPr="00787B7D">
        <w:t xml:space="preserve">the Coroner's Court; or </w:t>
      </w:r>
    </w:p>
    <w:p w14:paraId="22D89903" w14:textId="77777777" w:rsidR="004C576D" w:rsidRPr="00787B7D" w:rsidRDefault="004C576D" w:rsidP="003D191E">
      <w:pPr>
        <w:pStyle w:val="Indent0"/>
        <w:numPr>
          <w:ilvl w:val="0"/>
          <w:numId w:val="2"/>
        </w:numPr>
      </w:pPr>
      <w:r w:rsidRPr="00787B7D">
        <w:t>the Victorian Civil and Administrative Tribunal; or</w:t>
      </w:r>
    </w:p>
    <w:p w14:paraId="6A72DCD5" w14:textId="77777777" w:rsidR="004C576D" w:rsidRPr="00787B7D" w:rsidRDefault="004C576D" w:rsidP="003D191E">
      <w:pPr>
        <w:pStyle w:val="Indent0"/>
        <w:numPr>
          <w:ilvl w:val="0"/>
          <w:numId w:val="2"/>
        </w:numPr>
      </w:pPr>
      <w:r w:rsidRPr="00787B7D">
        <w:t>any other court or tribunal of Victoria conducting in-person hearings;</w:t>
      </w:r>
    </w:p>
    <w:p w14:paraId="023DA550" w14:textId="72AB7D74" w:rsidR="006753A2" w:rsidRPr="00787B7D" w:rsidRDefault="006753A2" w:rsidP="00BA3CFE">
      <w:pPr>
        <w:rPr>
          <w:bCs/>
          <w:sz w:val="24"/>
          <w:szCs w:val="24"/>
        </w:rPr>
      </w:pPr>
      <w:r w:rsidRPr="00787B7D">
        <w:rPr>
          <w:b/>
          <w:sz w:val="24"/>
          <w:szCs w:val="24"/>
        </w:rPr>
        <w:t>COVID-19</w:t>
      </w:r>
      <w:r w:rsidRPr="00787B7D">
        <w:rPr>
          <w:bCs/>
          <w:sz w:val="24"/>
          <w:szCs w:val="24"/>
        </w:rPr>
        <w:t xml:space="preserve"> means the contagious disease caused by severe acute respiratory syndrome coronavirus 2</w:t>
      </w:r>
      <w:r w:rsidR="001914CA" w:rsidRPr="00787B7D">
        <w:rPr>
          <w:bCs/>
          <w:sz w:val="24"/>
          <w:szCs w:val="24"/>
        </w:rPr>
        <w:t>;</w:t>
      </w:r>
    </w:p>
    <w:p w14:paraId="519F834D" w14:textId="3E2DE882" w:rsidR="00BA3CFE" w:rsidRPr="00787B7D" w:rsidRDefault="00BA3CFE" w:rsidP="00BA3CFE">
      <w:pPr>
        <w:rPr>
          <w:sz w:val="24"/>
          <w:szCs w:val="24"/>
        </w:rPr>
      </w:pPr>
      <w:r w:rsidRPr="00787B7D">
        <w:rPr>
          <w:b/>
          <w:bCs/>
          <w:sz w:val="24"/>
          <w:szCs w:val="24"/>
        </w:rPr>
        <w:t xml:space="preserve">Detention </w:t>
      </w:r>
      <w:r w:rsidR="00871D2B" w:rsidRPr="00787B7D">
        <w:rPr>
          <w:b/>
          <w:bCs/>
          <w:sz w:val="24"/>
          <w:szCs w:val="24"/>
        </w:rPr>
        <w:t>Notice</w:t>
      </w:r>
      <w:r w:rsidRPr="00787B7D">
        <w:rPr>
          <w:b/>
          <w:sz w:val="24"/>
          <w:szCs w:val="24"/>
        </w:rPr>
        <w:t xml:space="preserve"> </w:t>
      </w:r>
      <w:r w:rsidRPr="00787B7D">
        <w:rPr>
          <w:sz w:val="24"/>
          <w:szCs w:val="24"/>
        </w:rPr>
        <w:t xml:space="preserve">means </w:t>
      </w:r>
      <w:r w:rsidR="00871D2B" w:rsidRPr="00787B7D">
        <w:rPr>
          <w:sz w:val="24"/>
          <w:szCs w:val="24"/>
        </w:rPr>
        <w:t xml:space="preserve">a notice given to a person requiring the person to be detained for a specified period under the </w:t>
      </w:r>
      <w:r w:rsidR="00871D2B" w:rsidRPr="00787B7D">
        <w:rPr>
          <w:b/>
          <w:sz w:val="24"/>
          <w:szCs w:val="24"/>
        </w:rPr>
        <w:t>Public Health and Wellbeing Act 2008</w:t>
      </w:r>
      <w:r w:rsidRPr="00787B7D">
        <w:rPr>
          <w:sz w:val="24"/>
          <w:szCs w:val="24"/>
        </w:rPr>
        <w:t>;</w:t>
      </w:r>
    </w:p>
    <w:p w14:paraId="376EBD23" w14:textId="34BECE3A" w:rsidR="004C576D" w:rsidRPr="00787B7D" w:rsidRDefault="004C576D" w:rsidP="00EA7AF4">
      <w:pPr>
        <w:spacing w:before="240" w:after="120" w:line="280" w:lineRule="exact"/>
        <w:rPr>
          <w:b/>
          <w:bCs/>
          <w:sz w:val="24"/>
          <w:szCs w:val="24"/>
        </w:rPr>
      </w:pPr>
      <w:r w:rsidRPr="00787B7D">
        <w:rPr>
          <w:b/>
          <w:bCs/>
          <w:sz w:val="24"/>
          <w:szCs w:val="24"/>
        </w:rPr>
        <w:lastRenderedPageBreak/>
        <w:t>education premises</w:t>
      </w:r>
      <w:r w:rsidRPr="00787B7D">
        <w:rPr>
          <w:sz w:val="24"/>
          <w:szCs w:val="24"/>
        </w:rPr>
        <w:t xml:space="preserve"> mean</w:t>
      </w:r>
      <w:r w:rsidR="00BA2CEF" w:rsidRPr="00787B7D">
        <w:rPr>
          <w:sz w:val="24"/>
          <w:szCs w:val="24"/>
        </w:rPr>
        <w:t>s</w:t>
      </w:r>
      <w:r w:rsidRPr="00787B7D">
        <w:rPr>
          <w:sz w:val="24"/>
          <w:szCs w:val="24"/>
        </w:rPr>
        <w:t xml:space="preserve">: </w:t>
      </w:r>
    </w:p>
    <w:p w14:paraId="2E5AC0CE" w14:textId="77777777" w:rsidR="004C576D" w:rsidRPr="00787B7D" w:rsidRDefault="004C576D" w:rsidP="003D191E">
      <w:pPr>
        <w:pStyle w:val="Indent0"/>
        <w:numPr>
          <w:ilvl w:val="0"/>
          <w:numId w:val="3"/>
        </w:numPr>
      </w:pPr>
      <w:r w:rsidRPr="00787B7D">
        <w:t xml:space="preserve">a </w:t>
      </w:r>
      <w:r w:rsidRPr="00787B7D">
        <w:rPr>
          <w:bCs/>
        </w:rPr>
        <w:t>school</w:t>
      </w:r>
      <w:r w:rsidRPr="00787B7D">
        <w:t>; or</w:t>
      </w:r>
    </w:p>
    <w:p w14:paraId="6AA3778C" w14:textId="77777777" w:rsidR="004C576D" w:rsidRPr="00787B7D" w:rsidRDefault="004C576D" w:rsidP="003D191E">
      <w:pPr>
        <w:pStyle w:val="Indent0"/>
        <w:numPr>
          <w:ilvl w:val="0"/>
          <w:numId w:val="3"/>
        </w:numPr>
      </w:pPr>
      <w:r w:rsidRPr="00787B7D">
        <w:t>a school boarding premises; or</w:t>
      </w:r>
    </w:p>
    <w:p w14:paraId="1C2E3876" w14:textId="77777777" w:rsidR="004C576D" w:rsidRPr="00787B7D" w:rsidRDefault="004C576D" w:rsidP="003D191E">
      <w:pPr>
        <w:pStyle w:val="Indent0"/>
        <w:numPr>
          <w:ilvl w:val="0"/>
          <w:numId w:val="3"/>
        </w:numPr>
      </w:pPr>
      <w:r w:rsidRPr="00787B7D">
        <w:t xml:space="preserve">a </w:t>
      </w:r>
      <w:r w:rsidRPr="00787B7D">
        <w:rPr>
          <w:bCs/>
        </w:rPr>
        <w:t>premises</w:t>
      </w:r>
      <w:r w:rsidRPr="00787B7D">
        <w:t xml:space="preserve"> that provides outside school hours care services;</w:t>
      </w:r>
    </w:p>
    <w:p w14:paraId="3438D159" w14:textId="70BB6C57" w:rsidR="004C576D" w:rsidRPr="00787B7D" w:rsidRDefault="004C576D" w:rsidP="00FC16A5">
      <w:pPr>
        <w:pStyle w:val="Indent125"/>
        <w:ind w:left="0"/>
      </w:pPr>
      <w:r w:rsidRPr="00787B7D">
        <w:rPr>
          <w:b/>
          <w:bCs/>
        </w:rPr>
        <w:t>employer</w:t>
      </w:r>
      <w:r w:rsidRPr="00787B7D">
        <w:t xml:space="preserve"> has the same </w:t>
      </w:r>
      <w:r w:rsidRPr="00787B7D">
        <w:rPr>
          <w:lang w:eastAsia="en-AU"/>
        </w:rPr>
        <w:t>meaning</w:t>
      </w:r>
      <w:r w:rsidRPr="00787B7D">
        <w:t xml:space="preserve"> as in the </w:t>
      </w:r>
      <w:r w:rsidRPr="00787B7D">
        <w:rPr>
          <w:b/>
          <w:bCs/>
        </w:rPr>
        <w:t>Workplace Order</w:t>
      </w:r>
      <w:r w:rsidRPr="00787B7D">
        <w:t>;</w:t>
      </w:r>
    </w:p>
    <w:p w14:paraId="02C40BF1" w14:textId="613832DA" w:rsidR="004C576D" w:rsidRPr="00787B7D" w:rsidRDefault="004C576D" w:rsidP="00FC16A5">
      <w:pPr>
        <w:pStyle w:val="Indent125"/>
        <w:ind w:left="0"/>
      </w:pPr>
      <w:r w:rsidRPr="00787B7D">
        <w:rPr>
          <w:b/>
          <w:bCs/>
        </w:rPr>
        <w:t>excepted person</w:t>
      </w:r>
      <w:r w:rsidRPr="00787B7D">
        <w:t xml:space="preserve"> has the </w:t>
      </w:r>
      <w:r w:rsidRPr="00787B7D">
        <w:rPr>
          <w:lang w:eastAsia="en-AU"/>
        </w:rPr>
        <w:t>same</w:t>
      </w:r>
      <w:r w:rsidRPr="00787B7D">
        <w:t xml:space="preserve"> meaning as in the </w:t>
      </w:r>
      <w:r w:rsidRPr="00787B7D">
        <w:rPr>
          <w:b/>
          <w:bCs/>
        </w:rPr>
        <w:t>Open Premises Order</w:t>
      </w:r>
      <w:r w:rsidRPr="00787B7D">
        <w:t>;</w:t>
      </w:r>
    </w:p>
    <w:p w14:paraId="360AD067" w14:textId="77777777" w:rsidR="004C576D" w:rsidRPr="00787B7D" w:rsidRDefault="004C576D" w:rsidP="00FC16A5">
      <w:pPr>
        <w:pStyle w:val="Indent125"/>
        <w:ind w:left="0"/>
      </w:pPr>
      <w:r w:rsidRPr="00787B7D">
        <w:rPr>
          <w:b/>
          <w:bCs/>
        </w:rPr>
        <w:t>face covering</w:t>
      </w:r>
      <w:r w:rsidRPr="00787B7D">
        <w:t xml:space="preserve"> means a fitted face mask that covers the nose and mouth to provide the wearer protection against </w:t>
      </w:r>
      <w:r w:rsidRPr="00787B7D">
        <w:rPr>
          <w:lang w:eastAsia="en-AU"/>
        </w:rPr>
        <w:t>infection</w:t>
      </w:r>
      <w:r w:rsidRPr="00787B7D">
        <w:t xml:space="preserve"> (but does not include a face shield); </w:t>
      </w:r>
    </w:p>
    <w:p w14:paraId="2E7DF152" w14:textId="77777777" w:rsidR="00DD5A05" w:rsidRPr="00787B7D" w:rsidRDefault="004C576D" w:rsidP="00FC16A5">
      <w:pPr>
        <w:pStyle w:val="Indent125"/>
        <w:ind w:left="0"/>
      </w:pPr>
      <w:r w:rsidRPr="00787B7D">
        <w:rPr>
          <w:b/>
          <w:bCs/>
        </w:rPr>
        <w:t>food and drink premises</w:t>
      </w:r>
      <w:r w:rsidRPr="00787B7D">
        <w:t xml:space="preserve"> has the </w:t>
      </w:r>
      <w:r w:rsidRPr="00787B7D">
        <w:rPr>
          <w:lang w:eastAsia="en-AU"/>
        </w:rPr>
        <w:t>same</w:t>
      </w:r>
      <w:r w:rsidRPr="00787B7D">
        <w:t xml:space="preserve"> meaning as in the </w:t>
      </w:r>
      <w:r w:rsidRPr="00787B7D">
        <w:rPr>
          <w:b/>
          <w:bCs/>
        </w:rPr>
        <w:t>Open Premises Order</w:t>
      </w:r>
      <w:r w:rsidR="00852304" w:rsidRPr="00787B7D">
        <w:t>;</w:t>
      </w:r>
    </w:p>
    <w:p w14:paraId="3F8035D4" w14:textId="5EDCE13B" w:rsidR="004C576D" w:rsidRPr="00787B7D" w:rsidRDefault="004C576D" w:rsidP="00FC16A5">
      <w:pPr>
        <w:pStyle w:val="Indent125"/>
        <w:ind w:left="0"/>
      </w:pPr>
      <w:r w:rsidRPr="00787B7D">
        <w:rPr>
          <w:b/>
          <w:bCs/>
        </w:rPr>
        <w:t>fully vaccinated</w:t>
      </w:r>
      <w:r w:rsidRPr="00787B7D">
        <w:t xml:space="preserve"> has the </w:t>
      </w:r>
      <w:r w:rsidRPr="00787B7D">
        <w:rPr>
          <w:lang w:eastAsia="en-AU"/>
        </w:rPr>
        <w:t>same</w:t>
      </w:r>
      <w:r w:rsidRPr="00787B7D">
        <w:t xml:space="preserve"> meaning as in the </w:t>
      </w:r>
      <w:r w:rsidRPr="00787B7D">
        <w:rPr>
          <w:b/>
          <w:bCs/>
        </w:rPr>
        <w:t>Open Premises Order</w:t>
      </w:r>
      <w:r w:rsidRPr="00787B7D">
        <w:t>;</w:t>
      </w:r>
    </w:p>
    <w:p w14:paraId="031B6C96" w14:textId="70024E7C" w:rsidR="00EC50C5" w:rsidRPr="00787B7D" w:rsidRDefault="00EC50C5" w:rsidP="00CA5CAB">
      <w:pPr>
        <w:pStyle w:val="Para1"/>
        <w:spacing w:before="240"/>
        <w:ind w:left="0" w:firstLine="0"/>
      </w:pPr>
      <w:r w:rsidRPr="00787B7D">
        <w:rPr>
          <w:rFonts w:eastAsiaTheme="minorEastAsia" w:cstheme="minorBidi"/>
          <w:b/>
          <w:bCs/>
          <w:lang w:eastAsia="en-US"/>
        </w:rPr>
        <w:t>healthcare premises</w:t>
      </w:r>
      <w:r w:rsidRPr="00787B7D">
        <w:rPr>
          <w:b/>
          <w:bCs/>
        </w:rPr>
        <w:t xml:space="preserve"> </w:t>
      </w:r>
      <w:r w:rsidRPr="00787B7D">
        <w:t>means:</w:t>
      </w:r>
    </w:p>
    <w:p w14:paraId="4E21616D" w14:textId="7B667B57" w:rsidR="00EC50C5" w:rsidRPr="00787B7D" w:rsidRDefault="00EC50C5" w:rsidP="00BC0114">
      <w:pPr>
        <w:pStyle w:val="Paraa"/>
        <w:numPr>
          <w:ilvl w:val="3"/>
          <w:numId w:val="6"/>
        </w:numPr>
        <w:tabs>
          <w:tab w:val="clear" w:pos="567"/>
          <w:tab w:val="clear" w:pos="1701"/>
          <w:tab w:val="left" w:pos="1418"/>
        </w:tabs>
        <w:ind w:left="567" w:hanging="567"/>
        <w:rPr>
          <w:rFonts w:eastAsia="Calibri"/>
        </w:rPr>
      </w:pPr>
      <w:r w:rsidRPr="00787B7D">
        <w:rPr>
          <w:rFonts w:eastAsia="Calibri"/>
        </w:rPr>
        <w:t>a community health centre, including mental health, child and maternity, and drug and alcohol counselling services centres; or</w:t>
      </w:r>
    </w:p>
    <w:p w14:paraId="71A36F82" w14:textId="1E8AF992" w:rsidR="00EC50C5" w:rsidRPr="00787B7D" w:rsidRDefault="00EC50C5" w:rsidP="00BC0114">
      <w:pPr>
        <w:pStyle w:val="Paraa"/>
        <w:numPr>
          <w:ilvl w:val="3"/>
          <w:numId w:val="6"/>
        </w:numPr>
        <w:tabs>
          <w:tab w:val="clear" w:pos="567"/>
          <w:tab w:val="clear" w:pos="1701"/>
          <w:tab w:val="left" w:pos="1418"/>
        </w:tabs>
        <w:ind w:left="567" w:hanging="567"/>
        <w:rPr>
          <w:rFonts w:eastAsia="Calibri"/>
        </w:rPr>
      </w:pPr>
      <w:r w:rsidRPr="00787B7D">
        <w:rPr>
          <w:rFonts w:eastAsia="Calibri"/>
        </w:rPr>
        <w:t>a general practice; or</w:t>
      </w:r>
    </w:p>
    <w:p w14:paraId="25F9C810" w14:textId="285FD775" w:rsidR="00EC50C5" w:rsidRPr="00787B7D" w:rsidRDefault="00EC50C5" w:rsidP="00BC0114">
      <w:pPr>
        <w:pStyle w:val="Paraa"/>
        <w:numPr>
          <w:ilvl w:val="3"/>
          <w:numId w:val="6"/>
        </w:numPr>
        <w:tabs>
          <w:tab w:val="clear" w:pos="567"/>
          <w:tab w:val="clear" w:pos="1701"/>
          <w:tab w:val="left" w:pos="1418"/>
        </w:tabs>
        <w:ind w:left="567" w:hanging="567"/>
        <w:rPr>
          <w:rFonts w:eastAsia="Calibri"/>
        </w:rPr>
      </w:pPr>
      <w:r w:rsidRPr="00787B7D">
        <w:rPr>
          <w:rFonts w:eastAsia="Calibri"/>
        </w:rPr>
        <w:t xml:space="preserve">a COVID-19 related healthcare site, including testing </w:t>
      </w:r>
      <w:r w:rsidR="00EC5DDE" w:rsidRPr="00787B7D">
        <w:rPr>
          <w:rFonts w:eastAsia="Calibri"/>
        </w:rPr>
        <w:t>sites, vaccination</w:t>
      </w:r>
      <w:r w:rsidRPr="00787B7D">
        <w:rPr>
          <w:rFonts w:eastAsia="Calibri"/>
        </w:rPr>
        <w:t xml:space="preserve"> centres and hotel quarantine premises; or </w:t>
      </w:r>
    </w:p>
    <w:p w14:paraId="7A7CCEC6" w14:textId="5576ACF8" w:rsidR="00EC50C5" w:rsidRPr="00787B7D" w:rsidRDefault="00EC50C5" w:rsidP="00BC0114">
      <w:pPr>
        <w:pStyle w:val="Paraa"/>
        <w:numPr>
          <w:ilvl w:val="3"/>
          <w:numId w:val="6"/>
        </w:numPr>
        <w:tabs>
          <w:tab w:val="clear" w:pos="567"/>
          <w:tab w:val="clear" w:pos="1701"/>
          <w:tab w:val="left" w:pos="1418"/>
        </w:tabs>
        <w:ind w:left="567" w:hanging="567"/>
        <w:rPr>
          <w:rFonts w:eastAsia="Calibri"/>
        </w:rPr>
      </w:pPr>
      <w:r w:rsidRPr="00787B7D">
        <w:rPr>
          <w:rFonts w:eastAsia="Calibri"/>
        </w:rPr>
        <w:t xml:space="preserve">a dental surgery and dental practice; or </w:t>
      </w:r>
    </w:p>
    <w:p w14:paraId="21156E47" w14:textId="7383CAAB" w:rsidR="00EC50C5" w:rsidRPr="00787B7D" w:rsidRDefault="00EC50C5" w:rsidP="00BC0114">
      <w:pPr>
        <w:pStyle w:val="Paraa"/>
        <w:numPr>
          <w:ilvl w:val="3"/>
          <w:numId w:val="6"/>
        </w:numPr>
        <w:tabs>
          <w:tab w:val="clear" w:pos="567"/>
          <w:tab w:val="clear" w:pos="1701"/>
          <w:tab w:val="left" w:pos="1418"/>
        </w:tabs>
        <w:ind w:left="567" w:hanging="567"/>
        <w:rPr>
          <w:rFonts w:eastAsia="Calibri"/>
        </w:rPr>
      </w:pPr>
      <w:r w:rsidRPr="00787B7D">
        <w:rPr>
          <w:rFonts w:eastAsia="Calibri"/>
        </w:rPr>
        <w:t>a health clinic, including medical specialist and/or allied health professional operated clinics; or</w:t>
      </w:r>
    </w:p>
    <w:p w14:paraId="4E346672" w14:textId="752D22ED" w:rsidR="00EC50C5" w:rsidRPr="00787B7D" w:rsidRDefault="00EC50C5" w:rsidP="00BC0114">
      <w:pPr>
        <w:pStyle w:val="Paraa"/>
        <w:numPr>
          <w:ilvl w:val="3"/>
          <w:numId w:val="6"/>
        </w:numPr>
        <w:tabs>
          <w:tab w:val="clear" w:pos="567"/>
          <w:tab w:val="clear" w:pos="1701"/>
          <w:tab w:val="left" w:pos="1418"/>
        </w:tabs>
        <w:ind w:left="567" w:hanging="567"/>
        <w:rPr>
          <w:rFonts w:eastAsia="Calibri"/>
        </w:rPr>
      </w:pPr>
      <w:r w:rsidRPr="00787B7D">
        <w:rPr>
          <w:rFonts w:eastAsia="Calibri"/>
        </w:rPr>
        <w:t xml:space="preserve">a diagnostic and medical imaging centre; or </w:t>
      </w:r>
    </w:p>
    <w:p w14:paraId="27C549A4" w14:textId="34A2856B" w:rsidR="000E3174" w:rsidRPr="00787B7D" w:rsidRDefault="00EC50C5" w:rsidP="00BC0114">
      <w:pPr>
        <w:pStyle w:val="Paraa"/>
        <w:numPr>
          <w:ilvl w:val="3"/>
          <w:numId w:val="6"/>
        </w:numPr>
        <w:tabs>
          <w:tab w:val="clear" w:pos="567"/>
          <w:tab w:val="clear" w:pos="1701"/>
          <w:tab w:val="left" w:pos="1418"/>
        </w:tabs>
        <w:ind w:left="567" w:hanging="567"/>
        <w:rPr>
          <w:rFonts w:eastAsia="Calibri"/>
        </w:rPr>
      </w:pPr>
      <w:r w:rsidRPr="00787B7D">
        <w:rPr>
          <w:rFonts w:eastAsia="Calibri"/>
        </w:rPr>
        <w:t>a premises at which mobile health services are provided; or</w:t>
      </w:r>
    </w:p>
    <w:p w14:paraId="6D98829E" w14:textId="77777777" w:rsidR="000E3174" w:rsidRPr="00787B7D" w:rsidRDefault="00EC50C5" w:rsidP="00DC55EC">
      <w:pPr>
        <w:pStyle w:val="Paraa"/>
        <w:numPr>
          <w:ilvl w:val="3"/>
          <w:numId w:val="6"/>
        </w:numPr>
        <w:tabs>
          <w:tab w:val="clear" w:pos="567"/>
          <w:tab w:val="clear" w:pos="1701"/>
          <w:tab w:val="left" w:pos="1418"/>
        </w:tabs>
        <w:ind w:left="567" w:hanging="567"/>
        <w:rPr>
          <w:sz w:val="18"/>
          <w:szCs w:val="18"/>
        </w:rPr>
      </w:pPr>
      <w:r w:rsidRPr="00787B7D">
        <w:rPr>
          <w:rFonts w:eastAsia="Calibri"/>
        </w:rPr>
        <w:t>a premises at which blood donation services are provided;</w:t>
      </w:r>
    </w:p>
    <w:p w14:paraId="349DCD0C" w14:textId="1572049F" w:rsidR="004C576D" w:rsidRPr="00787B7D" w:rsidRDefault="004C576D" w:rsidP="000E3174">
      <w:pPr>
        <w:pStyle w:val="Indent125"/>
        <w:ind w:left="0"/>
      </w:pPr>
      <w:r w:rsidRPr="00787B7D">
        <w:rPr>
          <w:b/>
          <w:bCs/>
        </w:rPr>
        <w:t xml:space="preserve">hospital </w:t>
      </w:r>
      <w:r w:rsidRPr="00787B7D">
        <w:t xml:space="preserve">has the same meaning as in the </w:t>
      </w:r>
      <w:r w:rsidR="006753A2" w:rsidRPr="00787B7D">
        <w:rPr>
          <w:b/>
          <w:bCs/>
        </w:rPr>
        <w:t xml:space="preserve">Visitors to </w:t>
      </w:r>
      <w:r w:rsidRPr="00787B7D">
        <w:rPr>
          <w:b/>
          <w:bCs/>
        </w:rPr>
        <w:t>Hospital</w:t>
      </w:r>
      <w:r w:rsidR="00A51BD0" w:rsidRPr="00787B7D">
        <w:rPr>
          <w:b/>
          <w:bCs/>
        </w:rPr>
        <w:t>s</w:t>
      </w:r>
      <w:r w:rsidRPr="00787B7D">
        <w:rPr>
          <w:b/>
          <w:bCs/>
        </w:rPr>
        <w:t xml:space="preserve"> </w:t>
      </w:r>
      <w:r w:rsidR="00A51BD0" w:rsidRPr="00787B7D">
        <w:rPr>
          <w:b/>
          <w:bCs/>
        </w:rPr>
        <w:t xml:space="preserve">and Care Facilities </w:t>
      </w:r>
      <w:r w:rsidRPr="00787B7D">
        <w:rPr>
          <w:b/>
          <w:bCs/>
        </w:rPr>
        <w:t>Order</w:t>
      </w:r>
      <w:r w:rsidRPr="00787B7D">
        <w:t>;</w:t>
      </w:r>
    </w:p>
    <w:p w14:paraId="60692C44" w14:textId="77777777" w:rsidR="004C576D" w:rsidRPr="00787B7D" w:rsidRDefault="004C576D" w:rsidP="00FC16A5">
      <w:pPr>
        <w:pStyle w:val="Indent125"/>
        <w:ind w:left="0"/>
      </w:pPr>
      <w:r w:rsidRPr="00787B7D">
        <w:rPr>
          <w:b/>
          <w:bCs/>
        </w:rPr>
        <w:t>indoor space</w:t>
      </w:r>
      <w:r w:rsidRPr="00787B7D">
        <w:t xml:space="preserve"> means an area, room or </w:t>
      </w:r>
      <w:r w:rsidRPr="00787B7D">
        <w:rPr>
          <w:bCs/>
        </w:rPr>
        <w:t>premises</w:t>
      </w:r>
      <w:r w:rsidRPr="00787B7D">
        <w:t xml:space="preserve"> that is or are substantially enclosed by a roof and walls that are permanent structures rising either from floor to ceiling or are at least 2.1 metres high, regardless of whether the roof or walls or any part of them are open or closed; </w:t>
      </w:r>
    </w:p>
    <w:p w14:paraId="3DD40FFC" w14:textId="1C2ACFE5" w:rsidR="004C576D" w:rsidRPr="00787B7D" w:rsidRDefault="004C576D" w:rsidP="00FC16A5">
      <w:pPr>
        <w:pStyle w:val="Indent125"/>
        <w:ind w:left="0"/>
      </w:pPr>
      <w:r w:rsidRPr="00787B7D">
        <w:rPr>
          <w:b/>
          <w:bCs/>
        </w:rPr>
        <w:t>licensed tourism operator</w:t>
      </w:r>
      <w:r w:rsidRPr="00787B7D">
        <w:t xml:space="preserve"> has the same meaning as in the </w:t>
      </w:r>
      <w:r w:rsidRPr="00787B7D">
        <w:rPr>
          <w:b/>
          <w:bCs/>
        </w:rPr>
        <w:t>Open Premises Order</w:t>
      </w:r>
      <w:r w:rsidRPr="00787B7D">
        <w:t xml:space="preserve">; </w:t>
      </w:r>
    </w:p>
    <w:p w14:paraId="679BA047" w14:textId="7E018D67" w:rsidR="008E7537" w:rsidRPr="00787B7D" w:rsidRDefault="008E7537" w:rsidP="008E7537">
      <w:pPr>
        <w:pStyle w:val="Indent125"/>
        <w:ind w:left="0"/>
      </w:pPr>
      <w:r w:rsidRPr="00787B7D">
        <w:rPr>
          <w:b/>
          <w:bCs/>
        </w:rPr>
        <w:t xml:space="preserve">Movement and Gathering Order </w:t>
      </w:r>
      <w:r w:rsidRPr="00787B7D">
        <w:t xml:space="preserve">means the </w:t>
      </w:r>
      <w:r w:rsidRPr="00787B7D">
        <w:rPr>
          <w:b/>
        </w:rPr>
        <w:t xml:space="preserve">Pandemic </w:t>
      </w:r>
      <w:r w:rsidR="0055021D" w:rsidRPr="00787B7D">
        <w:rPr>
          <w:b/>
        </w:rPr>
        <w:t>(</w:t>
      </w:r>
      <w:r w:rsidR="00AD4696" w:rsidRPr="00787B7D">
        <w:rPr>
          <w:b/>
          <w:bCs/>
        </w:rPr>
        <w:t>Movement and Gathering</w:t>
      </w:r>
      <w:r w:rsidR="0055021D" w:rsidRPr="00787B7D">
        <w:rPr>
          <w:b/>
          <w:bCs/>
        </w:rPr>
        <w:t>)</w:t>
      </w:r>
      <w:r w:rsidRPr="00787B7D">
        <w:rPr>
          <w:b/>
          <w:bCs/>
        </w:rPr>
        <w:t xml:space="preserve"> Order 2021 (No. 1) </w:t>
      </w:r>
      <w:r w:rsidRPr="00787B7D">
        <w:t xml:space="preserve">as </w:t>
      </w:r>
      <w:r w:rsidRPr="00787B7D">
        <w:rPr>
          <w:lang w:eastAsia="en-AU"/>
        </w:rPr>
        <w:t>amended</w:t>
      </w:r>
      <w:r w:rsidRPr="00787B7D">
        <w:t xml:space="preserve"> or replaced from time to time;</w:t>
      </w:r>
    </w:p>
    <w:p w14:paraId="11D91A3E" w14:textId="6E75CF7C" w:rsidR="0080163C" w:rsidRPr="00787B7D" w:rsidRDefault="0080163C" w:rsidP="0080163C">
      <w:pPr>
        <w:pStyle w:val="Para1"/>
        <w:ind w:left="0" w:right="521" w:firstLine="0"/>
        <w:rPr>
          <w:b/>
          <w:bCs/>
        </w:rPr>
      </w:pPr>
      <w:r w:rsidRPr="00787B7D">
        <w:rPr>
          <w:rFonts w:eastAsiaTheme="minorHAnsi" w:cstheme="minorBidi"/>
          <w:b/>
          <w:bCs/>
          <w:kern w:val="0"/>
          <w:lang w:eastAsia="en-US"/>
        </w:rPr>
        <w:t>Open Premises Order</w:t>
      </w:r>
      <w:r w:rsidRPr="00787B7D">
        <w:rPr>
          <w:b/>
          <w:bCs/>
        </w:rPr>
        <w:t xml:space="preserve"> </w:t>
      </w:r>
      <w:r w:rsidRPr="00787B7D">
        <w:t xml:space="preserve">means the </w:t>
      </w:r>
      <w:r w:rsidRPr="00787B7D">
        <w:rPr>
          <w:b/>
        </w:rPr>
        <w:t>Pandemic (</w:t>
      </w:r>
      <w:r w:rsidRPr="00787B7D">
        <w:rPr>
          <w:b/>
          <w:bCs/>
        </w:rPr>
        <w:t xml:space="preserve">Open Premises) Order 2021 (No. 1) </w:t>
      </w:r>
      <w:r w:rsidRPr="00787B7D">
        <w:t>as amended or replaced from time to time;</w:t>
      </w:r>
    </w:p>
    <w:p w14:paraId="64B0B430" w14:textId="69FD8F45" w:rsidR="00C61BB4" w:rsidRPr="00787B7D" w:rsidRDefault="00C61BB4" w:rsidP="00FC16A5">
      <w:pPr>
        <w:pStyle w:val="Indent125"/>
        <w:ind w:left="0"/>
        <w:rPr>
          <w:b/>
          <w:bCs/>
        </w:rPr>
      </w:pPr>
      <w:r w:rsidRPr="00787B7D">
        <w:rPr>
          <w:b/>
          <w:bCs/>
        </w:rPr>
        <w:t>organiser</w:t>
      </w:r>
      <w:r w:rsidRPr="00787B7D">
        <w:t xml:space="preserve"> means a person who is primarily responsible for organising a </w:t>
      </w:r>
      <w:r w:rsidRPr="00787B7D">
        <w:rPr>
          <w:bCs/>
        </w:rPr>
        <w:t>ceremony</w:t>
      </w:r>
      <w:r w:rsidRPr="00787B7D">
        <w:t>;</w:t>
      </w:r>
    </w:p>
    <w:p w14:paraId="67C12C51" w14:textId="1401BBAE" w:rsidR="003D2F28" w:rsidRPr="00787B7D" w:rsidRDefault="003D2F28" w:rsidP="003D2F28">
      <w:pPr>
        <w:spacing w:before="240" w:after="120" w:line="280" w:lineRule="exact"/>
        <w:rPr>
          <w:sz w:val="24"/>
          <w:szCs w:val="24"/>
        </w:rPr>
      </w:pPr>
      <w:r w:rsidRPr="00787B7D">
        <w:rPr>
          <w:b/>
          <w:bCs/>
          <w:sz w:val="24"/>
          <w:szCs w:val="24"/>
        </w:rPr>
        <w:lastRenderedPageBreak/>
        <w:t>pandemic order</w:t>
      </w:r>
      <w:r w:rsidR="005E1D11" w:rsidRPr="00787B7D">
        <w:rPr>
          <w:b/>
          <w:bCs/>
          <w:sz w:val="24"/>
          <w:szCs w:val="24"/>
        </w:rPr>
        <w:t>s</w:t>
      </w:r>
      <w:r w:rsidRPr="00787B7D">
        <w:rPr>
          <w:b/>
          <w:bCs/>
          <w:sz w:val="24"/>
          <w:szCs w:val="24"/>
        </w:rPr>
        <w:t xml:space="preserve"> in force</w:t>
      </w:r>
      <w:r w:rsidRPr="00787B7D">
        <w:rPr>
          <w:sz w:val="24"/>
          <w:szCs w:val="24"/>
        </w:rPr>
        <w:t xml:space="preserve"> means any of the following as amended or replaced from time to time:</w:t>
      </w:r>
    </w:p>
    <w:p w14:paraId="45AE3186" w14:textId="2AFB57DB" w:rsidR="00EE645C" w:rsidRPr="00787B7D" w:rsidRDefault="003D2F28" w:rsidP="00EE645C">
      <w:pPr>
        <w:pStyle w:val="Heading3"/>
        <w:tabs>
          <w:tab w:val="clear" w:pos="2126"/>
          <w:tab w:val="num" w:pos="1701"/>
        </w:tabs>
        <w:ind w:left="709"/>
      </w:pPr>
      <w:r w:rsidRPr="00787B7D">
        <w:t xml:space="preserve">the </w:t>
      </w:r>
      <w:r w:rsidRPr="00787B7D">
        <w:rPr>
          <w:b/>
        </w:rPr>
        <w:t xml:space="preserve">Workplace </w:t>
      </w:r>
      <w:r w:rsidR="00EE645C" w:rsidRPr="00787B7D">
        <w:rPr>
          <w:b/>
          <w:bCs/>
        </w:rPr>
        <w:t>Order</w:t>
      </w:r>
      <w:r w:rsidR="00EE645C" w:rsidRPr="00787B7D">
        <w:t>;</w:t>
      </w:r>
      <w:r w:rsidRPr="00787B7D">
        <w:t xml:space="preserve"> </w:t>
      </w:r>
    </w:p>
    <w:p w14:paraId="4F28D2B7" w14:textId="474AE7F6" w:rsidR="0055021D" w:rsidRPr="00787B7D" w:rsidRDefault="0055021D" w:rsidP="0055021D">
      <w:pPr>
        <w:pStyle w:val="Heading3"/>
        <w:tabs>
          <w:tab w:val="clear" w:pos="2126"/>
          <w:tab w:val="num" w:pos="1701"/>
        </w:tabs>
        <w:ind w:left="709"/>
      </w:pPr>
      <w:r w:rsidRPr="00787B7D">
        <w:t xml:space="preserve">the </w:t>
      </w:r>
      <w:r w:rsidRPr="00787B7D">
        <w:rPr>
          <w:b/>
        </w:rPr>
        <w:t xml:space="preserve">Additional Industry Obligations </w:t>
      </w:r>
      <w:r w:rsidRPr="00787B7D">
        <w:rPr>
          <w:b/>
          <w:bCs/>
        </w:rPr>
        <w:t>Order</w:t>
      </w:r>
      <w:r w:rsidRPr="00787B7D">
        <w:t xml:space="preserve">; </w:t>
      </w:r>
    </w:p>
    <w:p w14:paraId="78CE09F8" w14:textId="440E2EC9" w:rsidR="003D2F28" w:rsidRPr="00787B7D" w:rsidRDefault="00EE645C" w:rsidP="00EE645C">
      <w:pPr>
        <w:pStyle w:val="Heading3"/>
        <w:tabs>
          <w:tab w:val="clear" w:pos="2126"/>
          <w:tab w:val="num" w:pos="1701"/>
        </w:tabs>
        <w:ind w:left="709"/>
        <w:rPr>
          <w:b/>
        </w:rPr>
      </w:pPr>
      <w:r w:rsidRPr="00787B7D">
        <w:rPr>
          <w:bCs/>
        </w:rPr>
        <w:t>the</w:t>
      </w:r>
      <w:r w:rsidRPr="00787B7D">
        <w:rPr>
          <w:b/>
          <w:bCs/>
        </w:rPr>
        <w:t xml:space="preserve"> </w:t>
      </w:r>
      <w:r w:rsidR="003D2F28" w:rsidRPr="00787B7D">
        <w:rPr>
          <w:b/>
          <w:bCs/>
        </w:rPr>
        <w:t>Open Premises Order</w:t>
      </w:r>
      <w:r w:rsidR="003D2F28" w:rsidRPr="00787B7D">
        <w:rPr>
          <w:bCs/>
        </w:rPr>
        <w:t>;</w:t>
      </w:r>
    </w:p>
    <w:p w14:paraId="13617A8A" w14:textId="2126AE4A" w:rsidR="003D2F28" w:rsidRPr="00787B7D" w:rsidRDefault="003D2F28" w:rsidP="00EE645C">
      <w:pPr>
        <w:pStyle w:val="Heading3"/>
        <w:tabs>
          <w:tab w:val="clear" w:pos="2126"/>
          <w:tab w:val="num" w:pos="1701"/>
        </w:tabs>
        <w:ind w:left="709"/>
      </w:pPr>
      <w:r w:rsidRPr="00787B7D">
        <w:t xml:space="preserve">the </w:t>
      </w:r>
      <w:r w:rsidR="008D745A" w:rsidRPr="00787B7D">
        <w:rPr>
          <w:b/>
          <w:bCs/>
        </w:rPr>
        <w:t>Movement and Gathering Order</w:t>
      </w:r>
      <w:r w:rsidRPr="00787B7D">
        <w:t>;</w:t>
      </w:r>
    </w:p>
    <w:p w14:paraId="4D948C2D" w14:textId="056AFF86" w:rsidR="005A4FDB" w:rsidRPr="00787B7D" w:rsidRDefault="006C6796" w:rsidP="005A4FDB">
      <w:pPr>
        <w:pStyle w:val="Heading3"/>
        <w:tabs>
          <w:tab w:val="clear" w:pos="2126"/>
          <w:tab w:val="num" w:pos="1701"/>
        </w:tabs>
        <w:ind w:left="709"/>
        <w:rPr>
          <w:b/>
        </w:rPr>
      </w:pPr>
      <w:r w:rsidRPr="00787B7D">
        <w:t xml:space="preserve">the </w:t>
      </w:r>
      <w:r w:rsidR="005A4FDB" w:rsidRPr="00787B7D">
        <w:rPr>
          <w:b/>
        </w:rPr>
        <w:t>Victorian Border Crossing Order;</w:t>
      </w:r>
    </w:p>
    <w:p w14:paraId="6A709C93" w14:textId="2DB77998" w:rsidR="00EE645C" w:rsidRPr="00787B7D" w:rsidRDefault="003D2F28" w:rsidP="00EE645C">
      <w:pPr>
        <w:pStyle w:val="Heading3"/>
        <w:tabs>
          <w:tab w:val="clear" w:pos="2126"/>
          <w:tab w:val="num" w:pos="1701"/>
        </w:tabs>
        <w:ind w:left="709"/>
        <w:rPr>
          <w:b/>
          <w:bCs/>
        </w:rPr>
      </w:pPr>
      <w:r w:rsidRPr="00787B7D">
        <w:t xml:space="preserve">the </w:t>
      </w:r>
      <w:r w:rsidR="006753A2" w:rsidRPr="00787B7D">
        <w:rPr>
          <w:b/>
          <w:bCs/>
        </w:rPr>
        <w:t xml:space="preserve">Visitors to </w:t>
      </w:r>
      <w:r w:rsidRPr="00787B7D">
        <w:rPr>
          <w:b/>
          <w:bCs/>
        </w:rPr>
        <w:t>Hospital</w:t>
      </w:r>
      <w:r w:rsidR="004E2DEE" w:rsidRPr="00787B7D">
        <w:rPr>
          <w:b/>
          <w:bCs/>
        </w:rPr>
        <w:t>s</w:t>
      </w:r>
      <w:r w:rsidRPr="00787B7D">
        <w:rPr>
          <w:b/>
          <w:bCs/>
        </w:rPr>
        <w:t xml:space="preserve"> </w:t>
      </w:r>
      <w:r w:rsidR="00A51BD0" w:rsidRPr="00787B7D">
        <w:rPr>
          <w:b/>
          <w:bCs/>
        </w:rPr>
        <w:t xml:space="preserve">and Care Facilities </w:t>
      </w:r>
      <w:r w:rsidR="00EE645C" w:rsidRPr="00787B7D">
        <w:rPr>
          <w:b/>
          <w:bCs/>
        </w:rPr>
        <w:t>Order</w:t>
      </w:r>
      <w:r w:rsidR="00EE645C" w:rsidRPr="00787B7D">
        <w:t>;</w:t>
      </w:r>
    </w:p>
    <w:p w14:paraId="407FD9D9" w14:textId="10633742" w:rsidR="003D2F28" w:rsidRPr="00787B7D" w:rsidRDefault="003D2F28" w:rsidP="00EE645C">
      <w:pPr>
        <w:pStyle w:val="Heading3"/>
        <w:tabs>
          <w:tab w:val="clear" w:pos="2126"/>
          <w:tab w:val="num" w:pos="1701"/>
        </w:tabs>
        <w:ind w:left="709"/>
      </w:pPr>
      <w:r w:rsidRPr="00787B7D">
        <w:t xml:space="preserve">the </w:t>
      </w:r>
      <w:r w:rsidR="007B05AC" w:rsidRPr="00787B7D">
        <w:rPr>
          <w:rFonts w:eastAsia="Calibri"/>
          <w:b/>
          <w:bCs/>
        </w:rPr>
        <w:t>Quarantine, Isolation and Testing Order</w:t>
      </w:r>
      <w:r w:rsidRPr="00787B7D">
        <w:t>;</w:t>
      </w:r>
    </w:p>
    <w:p w14:paraId="2717A90B" w14:textId="5E62F717" w:rsidR="003D2F28" w:rsidRPr="00787B7D" w:rsidRDefault="003D2F28" w:rsidP="00EE645C">
      <w:pPr>
        <w:pStyle w:val="Heading3"/>
        <w:tabs>
          <w:tab w:val="clear" w:pos="2126"/>
          <w:tab w:val="num" w:pos="1701"/>
        </w:tabs>
        <w:ind w:left="709"/>
      </w:pPr>
      <w:r w:rsidRPr="00787B7D">
        <w:t xml:space="preserve">the </w:t>
      </w:r>
      <w:r w:rsidRPr="00787B7D">
        <w:rPr>
          <w:b/>
          <w:bCs/>
        </w:rPr>
        <w:t>COVID-19 Mandatory Vaccination (General Workers) Order</w:t>
      </w:r>
      <w:r w:rsidRPr="00787B7D">
        <w:t>;</w:t>
      </w:r>
    </w:p>
    <w:p w14:paraId="51BCD639" w14:textId="0756B6F4" w:rsidR="003D2F28" w:rsidRPr="00787B7D" w:rsidRDefault="003D2F28" w:rsidP="00EE645C">
      <w:pPr>
        <w:pStyle w:val="Heading3"/>
        <w:tabs>
          <w:tab w:val="clear" w:pos="2126"/>
          <w:tab w:val="num" w:pos="1701"/>
        </w:tabs>
        <w:ind w:left="709"/>
      </w:pPr>
      <w:r w:rsidRPr="00787B7D">
        <w:t xml:space="preserve">the </w:t>
      </w:r>
      <w:r w:rsidRPr="00787B7D">
        <w:rPr>
          <w:b/>
          <w:bCs/>
        </w:rPr>
        <w:t>COVID-19 Mandatory Vaccination (Specified Facilities) Order</w:t>
      </w:r>
      <w:r w:rsidRPr="00787B7D">
        <w:t>;</w:t>
      </w:r>
    </w:p>
    <w:p w14:paraId="547330A2" w14:textId="012C9280" w:rsidR="003D2F28" w:rsidRPr="00787B7D" w:rsidRDefault="003D2F28" w:rsidP="00EE645C">
      <w:pPr>
        <w:pStyle w:val="Heading3"/>
        <w:tabs>
          <w:tab w:val="clear" w:pos="2126"/>
          <w:tab w:val="num" w:pos="1701"/>
        </w:tabs>
        <w:ind w:left="709"/>
        <w:rPr>
          <w:b/>
          <w:bCs/>
        </w:rPr>
      </w:pPr>
      <w:r w:rsidRPr="00787B7D">
        <w:t xml:space="preserve">the </w:t>
      </w:r>
      <w:r w:rsidRPr="00787B7D">
        <w:rPr>
          <w:b/>
          <w:bCs/>
        </w:rPr>
        <w:t>COVID-19 Mandatory Vaccination (Workers) Order</w:t>
      </w:r>
      <w:r w:rsidRPr="00787B7D">
        <w:t>;</w:t>
      </w:r>
    </w:p>
    <w:p w14:paraId="457EE18F" w14:textId="7CA15688" w:rsidR="004E4567" w:rsidRPr="00787B7D" w:rsidRDefault="004E4567" w:rsidP="00EE645C">
      <w:pPr>
        <w:pStyle w:val="Heading3"/>
        <w:tabs>
          <w:tab w:val="clear" w:pos="2126"/>
          <w:tab w:val="num" w:pos="1701"/>
        </w:tabs>
        <w:ind w:left="709"/>
        <w:rPr>
          <w:b/>
          <w:bCs/>
        </w:rPr>
      </w:pPr>
      <w:r w:rsidRPr="00787B7D">
        <w:rPr>
          <w:bCs/>
        </w:rPr>
        <w:t xml:space="preserve">the </w:t>
      </w:r>
      <w:r w:rsidRPr="00787B7D">
        <w:rPr>
          <w:b/>
          <w:bCs/>
        </w:rPr>
        <w:t>Detention Order</w:t>
      </w:r>
      <w:r w:rsidR="00455672" w:rsidRPr="00787B7D">
        <w:t>;</w:t>
      </w:r>
    </w:p>
    <w:p w14:paraId="0BEFB274" w14:textId="7BF70752" w:rsidR="004C576D" w:rsidRPr="00787B7D" w:rsidRDefault="004C576D" w:rsidP="00FC16A5">
      <w:pPr>
        <w:pStyle w:val="Indent125"/>
        <w:ind w:left="0"/>
        <w:rPr>
          <w:b/>
          <w:bCs/>
        </w:rPr>
      </w:pPr>
      <w:r w:rsidRPr="00787B7D">
        <w:rPr>
          <w:b/>
          <w:bCs/>
        </w:rPr>
        <w:t>passenger transport company</w:t>
      </w:r>
      <w:r w:rsidRPr="00787B7D">
        <w:t xml:space="preserve"> has the same meaning as in</w:t>
      </w:r>
      <w:r w:rsidR="001914CA" w:rsidRPr="00787B7D">
        <w:t xml:space="preserve"> the</w:t>
      </w:r>
      <w:r w:rsidRPr="00787B7D">
        <w:t xml:space="preserve"> </w:t>
      </w:r>
      <w:r w:rsidRPr="00787B7D">
        <w:rPr>
          <w:b/>
          <w:bCs/>
        </w:rPr>
        <w:t>Transport (Compliance and Miscellaneous) Act 1983</w:t>
      </w:r>
      <w:r w:rsidRPr="00787B7D">
        <w:t xml:space="preserve">; </w:t>
      </w:r>
    </w:p>
    <w:p w14:paraId="059DB9A0" w14:textId="0A0D9798" w:rsidR="004C576D" w:rsidRPr="00787B7D" w:rsidRDefault="004C576D" w:rsidP="00FC16A5">
      <w:pPr>
        <w:pStyle w:val="Indent125"/>
        <w:ind w:left="0"/>
      </w:pPr>
      <w:r w:rsidRPr="00787B7D">
        <w:rPr>
          <w:b/>
          <w:bCs/>
        </w:rPr>
        <w:t>premises</w:t>
      </w:r>
      <w:r w:rsidRPr="00787B7D">
        <w:t xml:space="preserve"> </w:t>
      </w:r>
      <w:r w:rsidR="00201C52" w:rsidRPr="00787B7D">
        <w:t>mean</w:t>
      </w:r>
      <w:r w:rsidR="00AB6088" w:rsidRPr="00787B7D">
        <w:t>s</w:t>
      </w:r>
      <w:r w:rsidRPr="00787B7D">
        <w:t xml:space="preserve">: </w:t>
      </w:r>
    </w:p>
    <w:p w14:paraId="0EE6EC6B" w14:textId="77777777" w:rsidR="004C576D" w:rsidRPr="00787B7D" w:rsidRDefault="004C576D" w:rsidP="00BC0114">
      <w:pPr>
        <w:pStyle w:val="Indent0"/>
        <w:numPr>
          <w:ilvl w:val="0"/>
          <w:numId w:val="4"/>
        </w:numPr>
      </w:pPr>
      <w:r w:rsidRPr="00787B7D">
        <w:t>a building, or part of a building; and</w:t>
      </w:r>
    </w:p>
    <w:p w14:paraId="4C088EAD" w14:textId="77777777" w:rsidR="004C576D" w:rsidRPr="00787B7D" w:rsidRDefault="004C576D" w:rsidP="00BC0114">
      <w:pPr>
        <w:pStyle w:val="Indent0"/>
        <w:numPr>
          <w:ilvl w:val="0"/>
          <w:numId w:val="4"/>
        </w:numPr>
      </w:pPr>
      <w:r w:rsidRPr="00787B7D">
        <w:t>any land on which the building is located, other than land that is available for communal use;</w:t>
      </w:r>
    </w:p>
    <w:p w14:paraId="7F565976" w14:textId="77777777" w:rsidR="004C576D" w:rsidRPr="00787B7D" w:rsidRDefault="004C576D" w:rsidP="00FC16A5">
      <w:pPr>
        <w:pStyle w:val="Indent125"/>
        <w:ind w:left="0"/>
      </w:pPr>
      <w:r w:rsidRPr="00787B7D">
        <w:rPr>
          <w:b/>
          <w:bCs/>
        </w:rPr>
        <w:t>prison</w:t>
      </w:r>
      <w:r w:rsidRPr="00787B7D">
        <w:t xml:space="preserve"> has the same </w:t>
      </w:r>
      <w:r w:rsidRPr="00787B7D">
        <w:rPr>
          <w:lang w:eastAsia="en-AU"/>
        </w:rPr>
        <w:t>meaning</w:t>
      </w:r>
      <w:r w:rsidRPr="00787B7D">
        <w:t xml:space="preserve"> as in the </w:t>
      </w:r>
      <w:r w:rsidRPr="00787B7D">
        <w:rPr>
          <w:b/>
          <w:bCs/>
        </w:rPr>
        <w:t>Corrections Act 1986</w:t>
      </w:r>
      <w:r w:rsidRPr="00787B7D">
        <w:t xml:space="preserve">; </w:t>
      </w:r>
    </w:p>
    <w:p w14:paraId="2EB3032C" w14:textId="77777777" w:rsidR="004C576D" w:rsidRPr="00787B7D" w:rsidRDefault="004C576D" w:rsidP="00FC16A5">
      <w:pPr>
        <w:pStyle w:val="Indent125"/>
        <w:ind w:left="0"/>
      </w:pPr>
      <w:r w:rsidRPr="00787B7D">
        <w:rPr>
          <w:b/>
          <w:bCs/>
        </w:rPr>
        <w:t>prisoner</w:t>
      </w:r>
      <w:r w:rsidRPr="00787B7D">
        <w:t xml:space="preserve"> has the </w:t>
      </w:r>
      <w:r w:rsidRPr="00787B7D">
        <w:rPr>
          <w:lang w:eastAsia="en-AU"/>
        </w:rPr>
        <w:t>same</w:t>
      </w:r>
      <w:r w:rsidRPr="00787B7D">
        <w:t xml:space="preserve"> meaning as in the </w:t>
      </w:r>
      <w:r w:rsidRPr="00787B7D">
        <w:rPr>
          <w:b/>
          <w:bCs/>
        </w:rPr>
        <w:t>Corrections Act 1986</w:t>
      </w:r>
      <w:r w:rsidRPr="00787B7D">
        <w:t xml:space="preserve">; </w:t>
      </w:r>
    </w:p>
    <w:p w14:paraId="248D79D7" w14:textId="77777777" w:rsidR="004C576D" w:rsidRPr="00787B7D" w:rsidRDefault="004C576D" w:rsidP="00FC16A5">
      <w:pPr>
        <w:pStyle w:val="Indent125"/>
        <w:ind w:left="0"/>
      </w:pPr>
      <w:r w:rsidRPr="00787B7D">
        <w:rPr>
          <w:b/>
          <w:bCs/>
        </w:rPr>
        <w:t>public transport</w:t>
      </w:r>
      <w:r w:rsidRPr="00787B7D">
        <w:t xml:space="preserve"> </w:t>
      </w:r>
      <w:r w:rsidRPr="00787B7D">
        <w:rPr>
          <w:lang w:eastAsia="en-AU"/>
        </w:rPr>
        <w:t>means</w:t>
      </w:r>
      <w:r w:rsidRPr="00787B7D">
        <w:t xml:space="preserve"> a vehicle operated by a </w:t>
      </w:r>
      <w:r w:rsidRPr="00787B7D">
        <w:rPr>
          <w:bCs/>
        </w:rPr>
        <w:t>passenger transport company</w:t>
      </w:r>
      <w:r w:rsidRPr="00787B7D">
        <w:t xml:space="preserve"> or by a </w:t>
      </w:r>
      <w:r w:rsidRPr="00787B7D">
        <w:rPr>
          <w:bCs/>
        </w:rPr>
        <w:t>bus company</w:t>
      </w:r>
      <w:r w:rsidRPr="00787B7D">
        <w:t xml:space="preserve"> in the provision of </w:t>
      </w:r>
      <w:r w:rsidRPr="00787B7D">
        <w:rPr>
          <w:bCs/>
        </w:rPr>
        <w:t>public transport service</w:t>
      </w:r>
      <w:r w:rsidRPr="00787B7D">
        <w:t xml:space="preserve">; </w:t>
      </w:r>
    </w:p>
    <w:p w14:paraId="6287F230" w14:textId="0719D42A" w:rsidR="004C576D" w:rsidRPr="00787B7D" w:rsidRDefault="004C576D" w:rsidP="00FC16A5">
      <w:pPr>
        <w:pStyle w:val="Indent125"/>
        <w:ind w:left="0"/>
      </w:pPr>
      <w:r w:rsidRPr="00787B7D">
        <w:rPr>
          <w:b/>
          <w:bCs/>
        </w:rPr>
        <w:t xml:space="preserve">public transport service </w:t>
      </w:r>
      <w:r w:rsidRPr="00787B7D">
        <w:t>has the same meaning as in</w:t>
      </w:r>
      <w:r w:rsidR="001914CA" w:rsidRPr="00787B7D">
        <w:t xml:space="preserve"> the</w:t>
      </w:r>
      <w:r w:rsidRPr="00787B7D">
        <w:t xml:space="preserve"> </w:t>
      </w:r>
      <w:r w:rsidRPr="00787B7D">
        <w:rPr>
          <w:b/>
          <w:bCs/>
        </w:rPr>
        <w:t>Transport (Compliance and Miscellaneous) Act 1983</w:t>
      </w:r>
      <w:r w:rsidRPr="00787B7D">
        <w:t xml:space="preserve">; </w:t>
      </w:r>
    </w:p>
    <w:p w14:paraId="52B9D18F" w14:textId="603C0FBA" w:rsidR="00611446" w:rsidRPr="00787B7D" w:rsidRDefault="00611446" w:rsidP="00611446">
      <w:pPr>
        <w:spacing w:before="240" w:after="120" w:line="280" w:lineRule="exact"/>
        <w:rPr>
          <w:sz w:val="24"/>
          <w:szCs w:val="24"/>
        </w:rPr>
      </w:pPr>
      <w:r w:rsidRPr="00787B7D">
        <w:rPr>
          <w:rFonts w:eastAsia="Calibri"/>
          <w:b/>
          <w:bCs/>
          <w:sz w:val="24"/>
          <w:szCs w:val="24"/>
        </w:rPr>
        <w:t xml:space="preserve">Quarantine, Isolation and Testing Order </w:t>
      </w:r>
      <w:r w:rsidRPr="00787B7D">
        <w:rPr>
          <w:sz w:val="24"/>
          <w:szCs w:val="24"/>
        </w:rPr>
        <w:t xml:space="preserve">means the </w:t>
      </w:r>
      <w:r w:rsidRPr="00787B7D">
        <w:rPr>
          <w:b/>
          <w:sz w:val="24"/>
          <w:szCs w:val="24"/>
        </w:rPr>
        <w:t>P</w:t>
      </w:r>
      <w:r w:rsidRPr="00787B7D">
        <w:rPr>
          <w:rFonts w:eastAsia="Calibri"/>
          <w:b/>
          <w:sz w:val="24"/>
          <w:szCs w:val="24"/>
        </w:rPr>
        <w:t xml:space="preserve">andemic </w:t>
      </w:r>
      <w:r w:rsidR="006C6796" w:rsidRPr="00787B7D">
        <w:rPr>
          <w:rFonts w:eastAsia="Calibri"/>
          <w:b/>
          <w:sz w:val="24"/>
          <w:szCs w:val="24"/>
        </w:rPr>
        <w:t>(</w:t>
      </w:r>
      <w:r w:rsidRPr="00787B7D">
        <w:rPr>
          <w:rFonts w:eastAsia="Calibri"/>
          <w:b/>
          <w:bCs/>
          <w:sz w:val="24"/>
          <w:szCs w:val="24"/>
        </w:rPr>
        <w:t>Quarantine, Isolation and Testing</w:t>
      </w:r>
      <w:r w:rsidR="006C6796" w:rsidRPr="00787B7D">
        <w:rPr>
          <w:rFonts w:eastAsia="Calibri"/>
          <w:b/>
          <w:bCs/>
          <w:sz w:val="24"/>
          <w:szCs w:val="24"/>
        </w:rPr>
        <w:t>)</w:t>
      </w:r>
      <w:r w:rsidRPr="00787B7D">
        <w:rPr>
          <w:rFonts w:eastAsia="Calibri"/>
          <w:b/>
          <w:bCs/>
          <w:sz w:val="24"/>
          <w:szCs w:val="24"/>
        </w:rPr>
        <w:t xml:space="preserve"> Order 2021 (No.</w:t>
      </w:r>
      <w:r w:rsidR="00392C36" w:rsidRPr="00787B7D">
        <w:rPr>
          <w:rFonts w:eastAsia="Calibri"/>
          <w:b/>
          <w:bCs/>
          <w:sz w:val="24"/>
          <w:szCs w:val="24"/>
        </w:rPr>
        <w:t xml:space="preserve"> </w:t>
      </w:r>
      <w:r w:rsidRPr="00787B7D">
        <w:rPr>
          <w:rFonts w:eastAsia="Calibri"/>
          <w:b/>
          <w:bCs/>
          <w:sz w:val="24"/>
          <w:szCs w:val="24"/>
        </w:rPr>
        <w:t xml:space="preserve">1) </w:t>
      </w:r>
      <w:r w:rsidRPr="00787B7D">
        <w:rPr>
          <w:sz w:val="24"/>
          <w:szCs w:val="24"/>
        </w:rPr>
        <w:t>as amended or replaced from time to time;</w:t>
      </w:r>
    </w:p>
    <w:p w14:paraId="1463076A" w14:textId="77777777" w:rsidR="004C576D" w:rsidRPr="00787B7D" w:rsidRDefault="004C576D" w:rsidP="00FC16A5">
      <w:pPr>
        <w:pStyle w:val="Indent125"/>
        <w:ind w:left="0"/>
      </w:pPr>
      <w:r w:rsidRPr="00787B7D">
        <w:rPr>
          <w:b/>
          <w:bCs/>
        </w:rPr>
        <w:t>remand centre</w:t>
      </w:r>
      <w:r w:rsidRPr="00787B7D">
        <w:t xml:space="preserve"> has the same </w:t>
      </w:r>
      <w:r w:rsidRPr="00787B7D">
        <w:rPr>
          <w:lang w:eastAsia="en-AU"/>
        </w:rPr>
        <w:t>meaning</w:t>
      </w:r>
      <w:r w:rsidRPr="00787B7D">
        <w:t xml:space="preserve"> as in the </w:t>
      </w:r>
      <w:r w:rsidRPr="00787B7D">
        <w:rPr>
          <w:b/>
          <w:bCs/>
        </w:rPr>
        <w:t>Children, Youth and Families Act 2005</w:t>
      </w:r>
      <w:r w:rsidRPr="00787B7D">
        <w:t xml:space="preserve">; </w:t>
      </w:r>
    </w:p>
    <w:p w14:paraId="72C71F14" w14:textId="5AC71744" w:rsidR="004B15E1" w:rsidRPr="00787B7D" w:rsidRDefault="004B15E1" w:rsidP="00FC16A5">
      <w:pPr>
        <w:pStyle w:val="Indent125"/>
        <w:ind w:left="0"/>
      </w:pPr>
      <w:r w:rsidRPr="00787B7D">
        <w:rPr>
          <w:b/>
          <w:bCs/>
        </w:rPr>
        <w:t>restricted retail premises</w:t>
      </w:r>
      <w:r w:rsidRPr="00787B7D">
        <w:t xml:space="preserve"> </w:t>
      </w:r>
      <w:r w:rsidR="006753A2" w:rsidRPr="00787B7D">
        <w:t xml:space="preserve">has the same meaning as in the </w:t>
      </w:r>
      <w:r w:rsidR="006753A2" w:rsidRPr="00787B7D">
        <w:rPr>
          <w:b/>
          <w:bCs/>
        </w:rPr>
        <w:t>Open Premises Order</w:t>
      </w:r>
      <w:r w:rsidR="006753A2" w:rsidRPr="00787B7D">
        <w:t>;</w:t>
      </w:r>
    </w:p>
    <w:p w14:paraId="293FB621" w14:textId="77777777" w:rsidR="000B34D5" w:rsidRPr="00787B7D" w:rsidRDefault="06B1C28B" w:rsidP="00FC16A5">
      <w:pPr>
        <w:pStyle w:val="Indent125"/>
        <w:ind w:left="0"/>
      </w:pPr>
      <w:r w:rsidRPr="00787B7D">
        <w:rPr>
          <w:b/>
          <w:bCs/>
        </w:rPr>
        <w:lastRenderedPageBreak/>
        <w:t xml:space="preserve">retail premises </w:t>
      </w:r>
      <w:r w:rsidRPr="00787B7D">
        <w:t>means a premises that is used wholly or predominantly for the sale or hire of goods by retail, or the retail provision of services;</w:t>
      </w:r>
    </w:p>
    <w:p w14:paraId="0825A62A" w14:textId="5C7B9949" w:rsidR="004C576D" w:rsidRPr="00787B7D" w:rsidRDefault="004C576D" w:rsidP="00FC16A5">
      <w:pPr>
        <w:pStyle w:val="Indent125"/>
        <w:ind w:left="0"/>
      </w:pPr>
      <w:r w:rsidRPr="00787B7D">
        <w:rPr>
          <w:b/>
          <w:bCs/>
        </w:rPr>
        <w:t>school</w:t>
      </w:r>
      <w:r w:rsidRPr="00787B7D">
        <w:t xml:space="preserve"> means a registered </w:t>
      </w:r>
      <w:r w:rsidRPr="00787B7D">
        <w:rPr>
          <w:lang w:eastAsia="en-AU"/>
        </w:rPr>
        <w:t>school</w:t>
      </w:r>
      <w:r w:rsidRPr="00787B7D">
        <w:t xml:space="preserve"> as </w:t>
      </w:r>
      <w:r w:rsidRPr="00787B7D">
        <w:rPr>
          <w:lang w:eastAsia="en-AU"/>
        </w:rPr>
        <w:t>defined</w:t>
      </w:r>
      <w:r w:rsidRPr="00787B7D">
        <w:t xml:space="preserve"> in the</w:t>
      </w:r>
      <w:r w:rsidRPr="00787B7D">
        <w:rPr>
          <w:b/>
          <w:bCs/>
        </w:rPr>
        <w:t xml:space="preserve"> Education and Training Reform Act 2006</w:t>
      </w:r>
      <w:r w:rsidRPr="00787B7D">
        <w:t>;</w:t>
      </w:r>
    </w:p>
    <w:p w14:paraId="4E39B5F6" w14:textId="64015089" w:rsidR="004C576D" w:rsidRPr="00787B7D" w:rsidRDefault="004C576D" w:rsidP="00FC16A5">
      <w:pPr>
        <w:pStyle w:val="Indent125"/>
        <w:ind w:left="0"/>
      </w:pPr>
      <w:r w:rsidRPr="00787B7D">
        <w:rPr>
          <w:b/>
          <w:bCs/>
        </w:rPr>
        <w:t>vehicle</w:t>
      </w:r>
      <w:r w:rsidRPr="00787B7D">
        <w:t xml:space="preserve"> has the same </w:t>
      </w:r>
      <w:r w:rsidRPr="00787B7D">
        <w:rPr>
          <w:lang w:eastAsia="en-AU"/>
        </w:rPr>
        <w:t>meaning</w:t>
      </w:r>
      <w:r w:rsidRPr="00787B7D">
        <w:t xml:space="preserve"> as in the </w:t>
      </w:r>
      <w:r w:rsidRPr="00787B7D">
        <w:rPr>
          <w:b/>
        </w:rPr>
        <w:t>Public Health and Wellbeing Act 2008</w:t>
      </w:r>
      <w:r w:rsidRPr="00787B7D">
        <w:t xml:space="preserve">; </w:t>
      </w:r>
    </w:p>
    <w:p w14:paraId="1A34E327" w14:textId="58C7244F" w:rsidR="007F5F32" w:rsidRPr="00787B7D" w:rsidRDefault="007F5F32" w:rsidP="007F5F32">
      <w:pPr>
        <w:pStyle w:val="Para1"/>
        <w:ind w:left="0" w:firstLine="0"/>
      </w:pPr>
      <w:r w:rsidRPr="00787B7D">
        <w:rPr>
          <w:b/>
          <w:bCs/>
        </w:rPr>
        <w:t xml:space="preserve">Victorian Border Crossing Order </w:t>
      </w:r>
      <w:r w:rsidRPr="00787B7D">
        <w:t xml:space="preserve">means the </w:t>
      </w:r>
      <w:r w:rsidR="00D033C3" w:rsidRPr="00787B7D">
        <w:rPr>
          <w:b/>
        </w:rPr>
        <w:t xml:space="preserve">Pandemic </w:t>
      </w:r>
      <w:r w:rsidR="00473DC0" w:rsidRPr="00787B7D">
        <w:rPr>
          <w:b/>
        </w:rPr>
        <w:t>(</w:t>
      </w:r>
      <w:r w:rsidRPr="00787B7D">
        <w:rPr>
          <w:b/>
          <w:bCs/>
        </w:rPr>
        <w:t>Victorian Border Crossing</w:t>
      </w:r>
      <w:r w:rsidR="00473DC0" w:rsidRPr="00787B7D">
        <w:rPr>
          <w:b/>
          <w:bCs/>
        </w:rPr>
        <w:t xml:space="preserve">) </w:t>
      </w:r>
      <w:r w:rsidRPr="00787B7D">
        <w:rPr>
          <w:b/>
          <w:bCs/>
        </w:rPr>
        <w:t>Order 2021 (</w:t>
      </w:r>
      <w:r w:rsidRPr="00787B7D">
        <w:rPr>
          <w:b/>
        </w:rPr>
        <w:t>No. 1</w:t>
      </w:r>
      <w:r w:rsidRPr="00787B7D">
        <w:rPr>
          <w:b/>
          <w:bCs/>
        </w:rPr>
        <w:t xml:space="preserve">) </w:t>
      </w:r>
      <w:r w:rsidRPr="00787B7D">
        <w:t>as amended or replaced from time to time;</w:t>
      </w:r>
    </w:p>
    <w:p w14:paraId="6928DB99" w14:textId="77777777" w:rsidR="00557439" w:rsidRPr="00787B7D" w:rsidRDefault="00557439" w:rsidP="00557439">
      <w:pPr>
        <w:pStyle w:val="Indent125"/>
        <w:ind w:left="0"/>
      </w:pPr>
      <w:r w:rsidRPr="00787B7D">
        <w:rPr>
          <w:b/>
          <w:bCs/>
        </w:rPr>
        <w:t xml:space="preserve">Visitors to Hospitals and Care Facilities Order </w:t>
      </w:r>
      <w:r w:rsidRPr="00787B7D">
        <w:t xml:space="preserve">means the </w:t>
      </w:r>
      <w:r w:rsidRPr="00787B7D">
        <w:rPr>
          <w:b/>
        </w:rPr>
        <w:t xml:space="preserve">Pandemic (Visitors to </w:t>
      </w:r>
      <w:r w:rsidRPr="00787B7D">
        <w:rPr>
          <w:b/>
          <w:bCs/>
        </w:rPr>
        <w:t xml:space="preserve">Hospitals and Care Facilities) Order 2021 (No. 1) </w:t>
      </w:r>
      <w:r w:rsidRPr="00787B7D">
        <w:t xml:space="preserve">as </w:t>
      </w:r>
      <w:r w:rsidRPr="00787B7D">
        <w:rPr>
          <w:lang w:eastAsia="en-AU"/>
        </w:rPr>
        <w:t>amended</w:t>
      </w:r>
      <w:r w:rsidRPr="00787B7D">
        <w:t xml:space="preserve"> or replaced from time to time;</w:t>
      </w:r>
    </w:p>
    <w:p w14:paraId="17066B19" w14:textId="3AC55D04" w:rsidR="004C576D" w:rsidRPr="00787B7D" w:rsidRDefault="004C576D" w:rsidP="00FC16A5">
      <w:pPr>
        <w:pStyle w:val="Indent125"/>
        <w:ind w:left="0"/>
      </w:pPr>
      <w:r w:rsidRPr="00787B7D">
        <w:rPr>
          <w:b/>
          <w:bCs/>
        </w:rPr>
        <w:t>work premises</w:t>
      </w:r>
      <w:r w:rsidRPr="00787B7D">
        <w:t xml:space="preserve"> </w:t>
      </w:r>
      <w:r w:rsidR="00201C52" w:rsidRPr="00787B7D">
        <w:t>ha</w:t>
      </w:r>
      <w:r w:rsidR="00AB6088" w:rsidRPr="00787B7D">
        <w:t>s</w:t>
      </w:r>
      <w:r w:rsidRPr="00787B7D">
        <w:t xml:space="preserve"> the same meaning as in the </w:t>
      </w:r>
      <w:r w:rsidRPr="00787B7D">
        <w:rPr>
          <w:b/>
          <w:bCs/>
        </w:rPr>
        <w:t>Workplace Order</w:t>
      </w:r>
      <w:r w:rsidRPr="00787B7D">
        <w:t>;</w:t>
      </w:r>
    </w:p>
    <w:p w14:paraId="01E5D504" w14:textId="77777777" w:rsidR="00C61BB4" w:rsidRPr="00787B7D" w:rsidRDefault="004C576D" w:rsidP="004B15E1">
      <w:pPr>
        <w:pStyle w:val="Indent125"/>
        <w:ind w:left="0"/>
      </w:pPr>
      <w:r w:rsidRPr="00787B7D">
        <w:rPr>
          <w:b/>
          <w:bCs/>
        </w:rPr>
        <w:t>worker</w:t>
      </w:r>
      <w:r w:rsidRPr="00787B7D">
        <w:t xml:space="preserve"> means any person </w:t>
      </w:r>
      <w:r w:rsidRPr="00787B7D">
        <w:rPr>
          <w:lang w:eastAsia="en-AU"/>
        </w:rPr>
        <w:t>engaged</w:t>
      </w:r>
      <w:r w:rsidRPr="00787B7D">
        <w:t xml:space="preserve"> or employed by </w:t>
      </w:r>
      <w:r w:rsidR="00C61BB4" w:rsidRPr="00787B7D">
        <w:t>either:</w:t>
      </w:r>
    </w:p>
    <w:p w14:paraId="7009411C" w14:textId="7C0BCFB9" w:rsidR="00C61BB4" w:rsidRPr="00787B7D" w:rsidRDefault="00C61BB4" w:rsidP="00545764">
      <w:pPr>
        <w:pStyle w:val="Indent0"/>
        <w:numPr>
          <w:ilvl w:val="0"/>
          <w:numId w:val="5"/>
        </w:numPr>
      </w:pPr>
      <w:r w:rsidRPr="00787B7D">
        <w:t xml:space="preserve">an operator of a </w:t>
      </w:r>
      <w:r w:rsidRPr="00787B7D">
        <w:rPr>
          <w:bCs/>
        </w:rPr>
        <w:t>premises</w:t>
      </w:r>
      <w:r w:rsidRPr="00787B7D">
        <w:t xml:space="preserve"> to work at the premises; or</w:t>
      </w:r>
    </w:p>
    <w:p w14:paraId="26DF275D" w14:textId="1C5DB4DF" w:rsidR="00C61BB4" w:rsidRPr="00787B7D" w:rsidRDefault="00C61BB4" w:rsidP="00545764">
      <w:pPr>
        <w:pStyle w:val="Indent0"/>
        <w:numPr>
          <w:ilvl w:val="0"/>
          <w:numId w:val="5"/>
        </w:numPr>
      </w:pPr>
      <w:r w:rsidRPr="00787B7D">
        <w:t xml:space="preserve">an </w:t>
      </w:r>
      <w:r w:rsidRPr="00787B7D">
        <w:rPr>
          <w:bCs/>
        </w:rPr>
        <w:t>organiser</w:t>
      </w:r>
      <w:r w:rsidRPr="00787B7D">
        <w:t xml:space="preserve"> to work at the </w:t>
      </w:r>
      <w:r w:rsidRPr="00787B7D">
        <w:rPr>
          <w:bCs/>
        </w:rPr>
        <w:t>ceremonial space</w:t>
      </w:r>
      <w:r w:rsidRPr="00787B7D">
        <w:t>;</w:t>
      </w:r>
    </w:p>
    <w:p w14:paraId="182C4B23" w14:textId="439EE99A" w:rsidR="004C576D" w:rsidRPr="00787B7D" w:rsidRDefault="004C576D" w:rsidP="00FC16A5">
      <w:pPr>
        <w:pStyle w:val="Indent125"/>
        <w:ind w:left="0"/>
      </w:pPr>
      <w:r w:rsidRPr="00787B7D">
        <w:rPr>
          <w:b/>
          <w:bCs/>
        </w:rPr>
        <w:t xml:space="preserve">Workplace Order </w:t>
      </w:r>
      <w:r w:rsidRPr="00787B7D">
        <w:t xml:space="preserve">means the </w:t>
      </w:r>
      <w:r w:rsidRPr="00787B7D">
        <w:rPr>
          <w:b/>
        </w:rPr>
        <w:t xml:space="preserve">Pandemic </w:t>
      </w:r>
      <w:r w:rsidR="007F5F32" w:rsidRPr="00787B7D">
        <w:rPr>
          <w:b/>
        </w:rPr>
        <w:t>(</w:t>
      </w:r>
      <w:r w:rsidRPr="00787B7D">
        <w:rPr>
          <w:b/>
          <w:bCs/>
        </w:rPr>
        <w:t>Workplace</w:t>
      </w:r>
      <w:r w:rsidR="007F5F32" w:rsidRPr="00787B7D">
        <w:rPr>
          <w:b/>
          <w:bCs/>
        </w:rPr>
        <w:t>)</w:t>
      </w:r>
      <w:r w:rsidRPr="00787B7D">
        <w:rPr>
          <w:b/>
          <w:bCs/>
        </w:rPr>
        <w:t xml:space="preserve"> Order</w:t>
      </w:r>
      <w:r w:rsidR="00C377FD" w:rsidRPr="00787B7D">
        <w:rPr>
          <w:b/>
          <w:bCs/>
        </w:rPr>
        <w:t xml:space="preserve"> </w:t>
      </w:r>
      <w:r w:rsidR="00201C52" w:rsidRPr="00787B7D">
        <w:rPr>
          <w:b/>
          <w:bCs/>
        </w:rPr>
        <w:t>2021 (</w:t>
      </w:r>
      <w:r w:rsidR="00C377FD" w:rsidRPr="00787B7D">
        <w:rPr>
          <w:b/>
          <w:bCs/>
        </w:rPr>
        <w:t xml:space="preserve">No. 1) </w:t>
      </w:r>
      <w:r w:rsidRPr="00787B7D">
        <w:t xml:space="preserve">as </w:t>
      </w:r>
      <w:r w:rsidRPr="00787B7D">
        <w:rPr>
          <w:lang w:eastAsia="en-AU"/>
        </w:rPr>
        <w:t>amended</w:t>
      </w:r>
      <w:r w:rsidRPr="00787B7D">
        <w:t xml:space="preserve"> or replaced from time to time;</w:t>
      </w:r>
    </w:p>
    <w:p w14:paraId="764B4139" w14:textId="77777777" w:rsidR="004C576D" w:rsidRPr="00787B7D" w:rsidRDefault="004C576D" w:rsidP="00FC16A5">
      <w:pPr>
        <w:pStyle w:val="Indent125"/>
        <w:ind w:left="0"/>
      </w:pPr>
      <w:r w:rsidRPr="00787B7D">
        <w:rPr>
          <w:b/>
          <w:bCs/>
        </w:rPr>
        <w:t>youth justice centre</w:t>
      </w:r>
      <w:r w:rsidRPr="00787B7D">
        <w:t xml:space="preserve"> has the </w:t>
      </w:r>
      <w:r w:rsidRPr="00787B7D">
        <w:rPr>
          <w:lang w:eastAsia="en-AU"/>
        </w:rPr>
        <w:t>same</w:t>
      </w:r>
      <w:r w:rsidRPr="00787B7D">
        <w:t xml:space="preserve"> meaning as in the </w:t>
      </w:r>
      <w:r w:rsidRPr="00787B7D">
        <w:rPr>
          <w:b/>
          <w:bCs/>
        </w:rPr>
        <w:t>Children, Youth and Families Act 2005</w:t>
      </w:r>
      <w:r w:rsidRPr="00787B7D">
        <w:t xml:space="preserve">; </w:t>
      </w:r>
    </w:p>
    <w:p w14:paraId="40121ACC" w14:textId="77777777" w:rsidR="004C576D" w:rsidRPr="00787B7D" w:rsidRDefault="004C576D" w:rsidP="00FC16A5">
      <w:pPr>
        <w:pStyle w:val="Indent125"/>
        <w:ind w:left="0"/>
      </w:pPr>
      <w:r w:rsidRPr="00787B7D">
        <w:rPr>
          <w:b/>
          <w:bCs/>
        </w:rPr>
        <w:t>youth residential centre</w:t>
      </w:r>
      <w:r w:rsidRPr="00787B7D">
        <w:t xml:space="preserve"> has the </w:t>
      </w:r>
      <w:r w:rsidRPr="00787B7D">
        <w:rPr>
          <w:lang w:eastAsia="en-AU"/>
        </w:rPr>
        <w:t>same</w:t>
      </w:r>
      <w:r w:rsidRPr="00787B7D">
        <w:t xml:space="preserve"> meaning as in the </w:t>
      </w:r>
      <w:r w:rsidRPr="00787B7D">
        <w:rPr>
          <w:b/>
          <w:bCs/>
        </w:rPr>
        <w:t>Children, Youth and Families Act 2005</w:t>
      </w:r>
      <w:r w:rsidRPr="00787B7D">
        <w:t>.</w:t>
      </w:r>
    </w:p>
    <w:p w14:paraId="4C55C535" w14:textId="13E39930" w:rsidR="0024785E" w:rsidRPr="00787B7D" w:rsidRDefault="0024785E" w:rsidP="00743936">
      <w:pPr>
        <w:rPr>
          <w:b/>
          <w:sz w:val="24"/>
        </w:rPr>
      </w:pPr>
    </w:p>
    <w:p w14:paraId="1D789171" w14:textId="3D7D3CB6" w:rsidR="00DD5758" w:rsidRDefault="00DD5758" w:rsidP="00743936">
      <w:pPr>
        <w:rPr>
          <w:b/>
          <w:sz w:val="24"/>
        </w:rPr>
      </w:pPr>
    </w:p>
    <w:p w14:paraId="088EE6A4" w14:textId="77777777" w:rsidR="00C9317B" w:rsidRPr="00787B7D" w:rsidRDefault="00C9317B" w:rsidP="00743936">
      <w:pPr>
        <w:rPr>
          <w:b/>
          <w:sz w:val="24"/>
        </w:rPr>
      </w:pPr>
    </w:p>
    <w:p w14:paraId="6A1942F1" w14:textId="4B109C57" w:rsidR="0024785E" w:rsidRPr="00787B7D" w:rsidRDefault="0024785E" w:rsidP="0024785E">
      <w:pPr>
        <w:pStyle w:val="Indent0"/>
      </w:pPr>
      <w:r w:rsidRPr="00787B7D">
        <w:rPr>
          <w:b/>
          <w:bCs/>
        </w:rPr>
        <w:t>Martin Foley MP</w:t>
      </w:r>
      <w:r w:rsidR="00B1103D" w:rsidRPr="00787B7D">
        <w:rPr>
          <w:b/>
          <w:bCs/>
        </w:rPr>
        <w:t xml:space="preserve">, </w:t>
      </w:r>
      <w:r w:rsidRPr="00787B7D">
        <w:rPr>
          <w:b/>
          <w:bCs/>
        </w:rPr>
        <w:t>Minister for Health</w:t>
      </w:r>
    </w:p>
    <w:p w14:paraId="311A7804" w14:textId="74F3CD00" w:rsidR="003B6877" w:rsidRPr="003C4A76" w:rsidRDefault="0050352A" w:rsidP="00A044AB">
      <w:pPr>
        <w:pStyle w:val="Indent0"/>
      </w:pPr>
      <w:r w:rsidRPr="00787B7D">
        <w:t>15</w:t>
      </w:r>
      <w:r w:rsidR="0024785E" w:rsidRPr="00787B7D">
        <w:t xml:space="preserve"> December 2021</w:t>
      </w:r>
    </w:p>
    <w:sectPr w:rsidR="003B6877" w:rsidRPr="003C4A76" w:rsidSect="00111110">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4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9ABC97" w14:textId="77777777" w:rsidR="00940687" w:rsidRDefault="00940687">
      <w:pPr>
        <w:spacing w:after="0" w:line="240" w:lineRule="auto"/>
      </w:pPr>
      <w:r>
        <w:separator/>
      </w:r>
    </w:p>
  </w:endnote>
  <w:endnote w:type="continuationSeparator" w:id="0">
    <w:p w14:paraId="0A9678B3" w14:textId="77777777" w:rsidR="00940687" w:rsidRDefault="00940687">
      <w:pPr>
        <w:spacing w:after="0" w:line="240" w:lineRule="auto"/>
      </w:pPr>
      <w:r>
        <w:continuationSeparator/>
      </w:r>
    </w:p>
  </w:endnote>
  <w:endnote w:type="continuationNotice" w:id="1">
    <w:p w14:paraId="442A9766" w14:textId="77777777" w:rsidR="00940687" w:rsidRDefault="009406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75A9C" w14:textId="77777777" w:rsidR="009C4239" w:rsidRDefault="009C42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A61B4" w14:textId="16E6B8E9" w:rsidR="000B34D5" w:rsidRPr="009C4239" w:rsidRDefault="000B34D5" w:rsidP="005303DA">
    <w:pPr>
      <w:pStyle w:val="Footer"/>
      <w:rPr>
        <w:b/>
        <w:sz w:val="18"/>
        <w:szCs w:val="18"/>
        <w:shd w:val="clear" w:color="auto" w:fill="E6E6E6"/>
      </w:rPr>
    </w:pPr>
    <w:r w:rsidRPr="00545764">
      <w:rPr>
        <w:b/>
        <w:sz w:val="20"/>
      </w:rPr>
      <w:t>Pandemic (Movement and Gathering) Order 2021 (No. 1)</w:t>
    </w:r>
    <w:r>
      <w:rPr>
        <w:sz w:val="18"/>
        <w:szCs w:val="18"/>
      </w:rPr>
      <w:tab/>
    </w:r>
    <w:r w:rsidRPr="009C4239">
      <w:rPr>
        <w:b/>
        <w:sz w:val="18"/>
        <w:szCs w:val="18"/>
        <w:shd w:val="clear" w:color="auto" w:fill="E6E6E6"/>
      </w:rPr>
      <w:fldChar w:fldCharType="begin"/>
    </w:r>
    <w:r w:rsidRPr="009C4239">
      <w:rPr>
        <w:b/>
        <w:sz w:val="18"/>
        <w:szCs w:val="18"/>
      </w:rPr>
      <w:instrText xml:space="preserve"> PAGE </w:instrText>
    </w:r>
    <w:r w:rsidRPr="009C4239">
      <w:rPr>
        <w:b/>
        <w:sz w:val="18"/>
        <w:szCs w:val="18"/>
        <w:shd w:val="clear" w:color="auto" w:fill="E6E6E6"/>
      </w:rPr>
      <w:fldChar w:fldCharType="separate"/>
    </w:r>
    <w:r w:rsidRPr="009C4239">
      <w:rPr>
        <w:b/>
        <w:sz w:val="18"/>
        <w:szCs w:val="18"/>
        <w:shd w:val="clear" w:color="auto" w:fill="E6E6E6"/>
      </w:rPr>
      <w:t>3</w:t>
    </w:r>
    <w:r w:rsidRPr="009C4239">
      <w:rPr>
        <w:b/>
        <w:sz w:val="18"/>
        <w:szCs w:val="18"/>
        <w:shd w:val="clear" w:color="auto" w:fill="E6E6E6"/>
      </w:rPr>
      <w:fldChar w:fldCharType="end"/>
    </w:r>
    <w:r w:rsidRPr="009C4239">
      <w:rPr>
        <w:sz w:val="18"/>
      </w:rPr>
      <w:t xml:space="preserve"> of </w:t>
    </w:r>
    <w:r w:rsidRPr="009C4239">
      <w:rPr>
        <w:b/>
        <w:sz w:val="18"/>
        <w:szCs w:val="18"/>
        <w:shd w:val="clear" w:color="auto" w:fill="E6E6E6"/>
      </w:rPr>
      <w:fldChar w:fldCharType="begin"/>
    </w:r>
    <w:r w:rsidRPr="009C4239">
      <w:rPr>
        <w:b/>
        <w:sz w:val="18"/>
        <w:szCs w:val="18"/>
      </w:rPr>
      <w:instrText xml:space="preserve"> NUMPAGES  </w:instrText>
    </w:r>
    <w:r w:rsidRPr="009C4239">
      <w:rPr>
        <w:b/>
        <w:sz w:val="18"/>
        <w:szCs w:val="18"/>
        <w:shd w:val="clear" w:color="auto" w:fill="E6E6E6"/>
      </w:rPr>
      <w:fldChar w:fldCharType="separate"/>
    </w:r>
    <w:r w:rsidRPr="009C4239">
      <w:rPr>
        <w:b/>
        <w:sz w:val="18"/>
        <w:szCs w:val="18"/>
        <w:shd w:val="clear" w:color="auto" w:fill="E6E6E6"/>
      </w:rPr>
      <w:t>15</w:t>
    </w:r>
    <w:r w:rsidRPr="009C4239">
      <w:rPr>
        <w:b/>
        <w:sz w:val="18"/>
        <w:szCs w:val="18"/>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9BD84" w14:textId="77777777" w:rsidR="009C4239" w:rsidRDefault="009C42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E97A3" w14:textId="77777777" w:rsidR="00940687" w:rsidRDefault="00940687">
      <w:pPr>
        <w:spacing w:after="0" w:line="240" w:lineRule="auto"/>
      </w:pPr>
      <w:r>
        <w:separator/>
      </w:r>
    </w:p>
  </w:footnote>
  <w:footnote w:type="continuationSeparator" w:id="0">
    <w:p w14:paraId="2D9C2696" w14:textId="77777777" w:rsidR="00940687" w:rsidRDefault="00940687">
      <w:pPr>
        <w:spacing w:after="0" w:line="240" w:lineRule="auto"/>
      </w:pPr>
      <w:r>
        <w:continuationSeparator/>
      </w:r>
    </w:p>
  </w:footnote>
  <w:footnote w:type="continuationNotice" w:id="1">
    <w:p w14:paraId="25235EAB" w14:textId="77777777" w:rsidR="00940687" w:rsidRDefault="009406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E0D00" w14:textId="77777777" w:rsidR="009C4239" w:rsidRDefault="009C42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B0B63" w14:textId="77777777" w:rsidR="009C4239" w:rsidRDefault="009C42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E2805" w14:textId="77777777" w:rsidR="009C4239" w:rsidRDefault="009C42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A4BE9"/>
    <w:multiLevelType w:val="hybridMultilevel"/>
    <w:tmpl w:val="F896454C"/>
    <w:lvl w:ilvl="0" w:tplc="7A6C0C36">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6C593D"/>
    <w:multiLevelType w:val="multilevel"/>
    <w:tmpl w:val="82125276"/>
    <w:lvl w:ilvl="0">
      <w:start w:val="1"/>
      <w:numFmt w:val="decimal"/>
      <w:pStyle w:val="Heading1"/>
      <w:lvlText w:val="%1"/>
      <w:lvlJc w:val="left"/>
      <w:pPr>
        <w:tabs>
          <w:tab w:val="num" w:pos="709"/>
        </w:tabs>
        <w:ind w:left="709" w:hanging="709"/>
      </w:pPr>
      <w:rPr>
        <w:rFonts w:hint="default"/>
      </w:rPr>
    </w:lvl>
    <w:lvl w:ilvl="1">
      <w:start w:val="1"/>
      <w:numFmt w:val="decimal"/>
      <w:pStyle w:val="Heading2"/>
      <w:lvlText w:val="(%2)"/>
      <w:lvlJc w:val="left"/>
      <w:pPr>
        <w:tabs>
          <w:tab w:val="num" w:pos="1418"/>
        </w:tabs>
        <w:ind w:left="1418" w:hanging="709"/>
      </w:pPr>
      <w:rPr>
        <w:rFonts w:hint="default"/>
        <w:b w:val="0"/>
        <w:bCs w:val="0"/>
        <w:i w:val="0"/>
        <w:iCs w:val="0"/>
      </w:rPr>
    </w:lvl>
    <w:lvl w:ilvl="2">
      <w:start w:val="1"/>
      <w:numFmt w:val="lowerLetter"/>
      <w:pStyle w:val="Heading3"/>
      <w:lvlText w:val="(%3)"/>
      <w:lvlJc w:val="left"/>
      <w:pPr>
        <w:tabs>
          <w:tab w:val="num" w:pos="2126"/>
        </w:tabs>
        <w:ind w:left="2126" w:hanging="708"/>
      </w:pPr>
      <w:rPr>
        <w:b w:val="0"/>
      </w:rPr>
    </w:lvl>
    <w:lvl w:ilvl="3">
      <w:start w:val="1"/>
      <w:numFmt w:val="lowerRoman"/>
      <w:pStyle w:val="Heading4"/>
      <w:lvlText w:val="(%4)"/>
      <w:lvlJc w:val="left"/>
      <w:pPr>
        <w:tabs>
          <w:tab w:val="num" w:pos="2835"/>
        </w:tabs>
        <w:ind w:left="2835" w:hanging="709"/>
      </w:pPr>
      <w:rPr>
        <w:rFonts w:hint="default"/>
      </w:rPr>
    </w:lvl>
    <w:lvl w:ilvl="4">
      <w:start w:val="1"/>
      <w:numFmt w:val="upperLetter"/>
      <w:pStyle w:val="Heading5"/>
      <w:lvlText w:val="(%5)"/>
      <w:lvlJc w:val="left"/>
      <w:pPr>
        <w:tabs>
          <w:tab w:val="num" w:pos="3544"/>
        </w:tabs>
        <w:ind w:left="3544" w:hanging="709"/>
      </w:pPr>
      <w:rPr>
        <w:rFonts w:hint="default"/>
      </w:rPr>
    </w:lvl>
    <w:lvl w:ilvl="5">
      <w:start w:val="1"/>
      <w:numFmt w:val="decimal"/>
      <w:pStyle w:val="Heading6"/>
      <w:lvlText w:val="(%6)"/>
      <w:lvlJc w:val="left"/>
      <w:pPr>
        <w:tabs>
          <w:tab w:val="num" w:pos="4253"/>
        </w:tabs>
        <w:ind w:left="4253" w:hanging="709"/>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3C10AD"/>
    <w:multiLevelType w:val="multilevel"/>
    <w:tmpl w:val="D09EFA32"/>
    <w:lvl w:ilvl="0">
      <w:start w:val="1"/>
      <w:numFmt w:val="none"/>
      <w:pStyle w:val="Penalty"/>
      <w:lvlText w:val="Penalty:"/>
      <w:lvlJc w:val="left"/>
      <w:pPr>
        <w:tabs>
          <w:tab w:val="num" w:pos="3544"/>
        </w:tabs>
        <w:ind w:left="3544" w:hanging="1418"/>
      </w:p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377B1F65"/>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CB64ABC"/>
    <w:multiLevelType w:val="hybridMultilevel"/>
    <w:tmpl w:val="BF769358"/>
    <w:lvl w:ilvl="0" w:tplc="6C8C9B04">
      <w:start w:val="1"/>
      <w:numFmt w:val="lowerLetter"/>
      <w:lvlText w:val="(%1)"/>
      <w:lvlJc w:val="left"/>
      <w:pPr>
        <w:ind w:left="5857" w:hanging="567"/>
      </w:pPr>
      <w:rPr>
        <w:rFonts w:ascii="Arial" w:hAnsi="Arial" w:cs="Arial" w:hint="default"/>
        <w:b w:val="0"/>
        <w:i w:val="0"/>
        <w:iCs w:val="0"/>
        <w:sz w:val="22"/>
        <w:szCs w:val="22"/>
      </w:rPr>
    </w:lvl>
    <w:lvl w:ilvl="1" w:tplc="0C090019" w:tentative="1">
      <w:start w:val="1"/>
      <w:numFmt w:val="lowerLetter"/>
      <w:lvlText w:val="%2."/>
      <w:lvlJc w:val="left"/>
      <w:pPr>
        <w:ind w:left="5595" w:hanging="360"/>
      </w:pPr>
    </w:lvl>
    <w:lvl w:ilvl="2" w:tplc="0C09001B" w:tentative="1">
      <w:start w:val="1"/>
      <w:numFmt w:val="lowerRoman"/>
      <w:lvlText w:val="%3."/>
      <w:lvlJc w:val="right"/>
      <w:pPr>
        <w:ind w:left="6315" w:hanging="180"/>
      </w:pPr>
    </w:lvl>
    <w:lvl w:ilvl="3" w:tplc="0C09000F" w:tentative="1">
      <w:start w:val="1"/>
      <w:numFmt w:val="decimal"/>
      <w:lvlText w:val="%4."/>
      <w:lvlJc w:val="left"/>
      <w:pPr>
        <w:ind w:left="7035" w:hanging="360"/>
      </w:pPr>
    </w:lvl>
    <w:lvl w:ilvl="4" w:tplc="0C090019" w:tentative="1">
      <w:start w:val="1"/>
      <w:numFmt w:val="lowerLetter"/>
      <w:lvlText w:val="%5."/>
      <w:lvlJc w:val="left"/>
      <w:pPr>
        <w:ind w:left="7755" w:hanging="360"/>
      </w:pPr>
    </w:lvl>
    <w:lvl w:ilvl="5" w:tplc="0C09001B" w:tentative="1">
      <w:start w:val="1"/>
      <w:numFmt w:val="lowerRoman"/>
      <w:lvlText w:val="%6."/>
      <w:lvlJc w:val="right"/>
      <w:pPr>
        <w:ind w:left="8475" w:hanging="180"/>
      </w:pPr>
    </w:lvl>
    <w:lvl w:ilvl="6" w:tplc="0C09000F" w:tentative="1">
      <w:start w:val="1"/>
      <w:numFmt w:val="decimal"/>
      <w:lvlText w:val="%7."/>
      <w:lvlJc w:val="left"/>
      <w:pPr>
        <w:ind w:left="9195" w:hanging="360"/>
      </w:pPr>
    </w:lvl>
    <w:lvl w:ilvl="7" w:tplc="0C090019" w:tentative="1">
      <w:start w:val="1"/>
      <w:numFmt w:val="lowerLetter"/>
      <w:lvlText w:val="%8."/>
      <w:lvlJc w:val="left"/>
      <w:pPr>
        <w:ind w:left="9915" w:hanging="360"/>
      </w:pPr>
    </w:lvl>
    <w:lvl w:ilvl="8" w:tplc="0C09001B" w:tentative="1">
      <w:start w:val="1"/>
      <w:numFmt w:val="lowerRoman"/>
      <w:lvlText w:val="%9."/>
      <w:lvlJc w:val="right"/>
      <w:pPr>
        <w:ind w:left="10635" w:hanging="180"/>
      </w:pPr>
    </w:lvl>
  </w:abstractNum>
  <w:abstractNum w:abstractNumId="5" w15:restartNumberingAfterBreak="0">
    <w:nsid w:val="58213143"/>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5C4D3ADD"/>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637E2BFE"/>
    <w:multiLevelType w:val="multilevel"/>
    <w:tmpl w:val="8780C946"/>
    <w:lvl w:ilvl="0">
      <w:start w:val="1"/>
      <w:numFmt w:val="decimal"/>
      <w:lvlText w:val="%1."/>
      <w:lvlJc w:val="left"/>
      <w:pPr>
        <w:tabs>
          <w:tab w:val="num" w:pos="709"/>
        </w:tabs>
        <w:ind w:left="709" w:hanging="709"/>
      </w:pPr>
    </w:lvl>
    <w:lvl w:ilvl="1">
      <w:start w:val="1"/>
      <w:numFmt w:val="decimal"/>
      <w:lvlText w:val="(%2)"/>
      <w:lvlJc w:val="left"/>
      <w:pPr>
        <w:tabs>
          <w:tab w:val="num" w:pos="1418"/>
        </w:tabs>
        <w:ind w:left="1418" w:hanging="709"/>
      </w:pPr>
      <w:rPr>
        <w:rFonts w:hint="default"/>
        <w:i w:val="0"/>
        <w:iCs w:val="0"/>
      </w:rPr>
    </w:lvl>
    <w:lvl w:ilvl="2">
      <w:start w:val="1"/>
      <w:numFmt w:val="lowerLetter"/>
      <w:lvlText w:val="(%3)"/>
      <w:lvlJc w:val="left"/>
      <w:pPr>
        <w:tabs>
          <w:tab w:val="num" w:pos="2126"/>
        </w:tabs>
        <w:ind w:left="2126" w:hanging="708"/>
      </w:pPr>
      <w:rPr>
        <w:rFonts w:hint="default"/>
        <w:i w:val="0"/>
        <w:iCs w:val="0"/>
      </w:rPr>
    </w:lvl>
    <w:lvl w:ilvl="3">
      <w:start w:val="1"/>
      <w:numFmt w:val="lowerRoman"/>
      <w:lvlText w:val="(%4)"/>
      <w:lvlJc w:val="left"/>
      <w:pPr>
        <w:tabs>
          <w:tab w:val="num" w:pos="2835"/>
        </w:tabs>
        <w:ind w:left="2835" w:hanging="709"/>
      </w:pPr>
      <w:rPr>
        <w:rFonts w:ascii="Times New Roman" w:hAnsi="Times New Roman" w:cs="Times New Roman" w:hint="default"/>
        <w:b w:val="0"/>
        <w:i w:val="0"/>
        <w:iCs w:val="0"/>
        <w:strike w:val="0"/>
        <w:sz w:val="24"/>
        <w:szCs w:val="24"/>
      </w:rPr>
    </w:lvl>
    <w:lvl w:ilvl="4">
      <w:start w:val="1"/>
      <w:numFmt w:val="upperLetter"/>
      <w:lvlText w:val="(%5)"/>
      <w:lvlJc w:val="left"/>
      <w:pPr>
        <w:tabs>
          <w:tab w:val="num" w:pos="3544"/>
        </w:tabs>
        <w:ind w:left="3544" w:hanging="709"/>
      </w:pPr>
      <w:rPr>
        <w:rFonts w:hint="default"/>
        <w:b w:val="0"/>
        <w:strike w:val="0"/>
      </w:rPr>
    </w:lvl>
    <w:lvl w:ilvl="5">
      <w:start w:val="1"/>
      <w:numFmt w:val="decimal"/>
      <w:lvlText w:val="(%6)"/>
      <w:lvlJc w:val="left"/>
      <w:pPr>
        <w:tabs>
          <w:tab w:val="num" w:pos="4253"/>
        </w:tabs>
        <w:ind w:left="4253" w:hanging="709"/>
      </w:pPr>
      <w:rPr>
        <w:rFonts w:hint="default"/>
        <w:b w:val="0"/>
        <w:bCs w:val="0"/>
        <w:strike w:val="0"/>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6E870213"/>
    <w:multiLevelType w:val="multilevel"/>
    <w:tmpl w:val="55FAECFA"/>
    <w:lvl w:ilvl="0">
      <w:start w:val="1"/>
      <w:numFmt w:val="lowerLetter"/>
      <w:lvlText w:val="(%1)"/>
      <w:lvlJc w:val="left"/>
      <w:pPr>
        <w:tabs>
          <w:tab w:val="num" w:pos="709"/>
        </w:tabs>
        <w:ind w:left="709" w:hanging="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7AD465CB"/>
    <w:multiLevelType w:val="hybridMultilevel"/>
    <w:tmpl w:val="BD804B16"/>
    <w:lvl w:ilvl="0" w:tplc="521423D0">
      <w:start w:val="1"/>
      <w:numFmt w:val="decimal"/>
      <w:lvlText w:val="%1"/>
      <w:lvlJc w:val="left"/>
      <w:pPr>
        <w:ind w:left="567" w:hanging="567"/>
      </w:pPr>
      <w:rPr>
        <w:b/>
        <w:bCs/>
        <w:i w:val="0"/>
        <w:sz w:val="28"/>
      </w:rPr>
    </w:lvl>
    <w:lvl w:ilvl="1" w:tplc="492C6FAE">
      <w:start w:val="1"/>
      <w:numFmt w:val="decimal"/>
      <w:lvlText w:val=""/>
      <w:lvlJc w:val="left"/>
      <w:pPr>
        <w:ind w:left="567" w:firstLine="0"/>
      </w:pPr>
    </w:lvl>
    <w:lvl w:ilvl="2" w:tplc="05A6ED86">
      <w:start w:val="1"/>
      <w:numFmt w:val="decimal"/>
      <w:lvlText w:val="(%3)"/>
      <w:lvlJc w:val="left"/>
      <w:pPr>
        <w:ind w:left="1134" w:hanging="567"/>
      </w:pPr>
      <w:rPr>
        <w:rFonts w:hint="default"/>
        <w:b w:val="0"/>
        <w:i w:val="0"/>
        <w:sz w:val="22"/>
        <w:szCs w:val="22"/>
      </w:rPr>
    </w:lvl>
    <w:lvl w:ilvl="3" w:tplc="ECA63620">
      <w:start w:val="1"/>
      <w:numFmt w:val="lowerLetter"/>
      <w:lvlText w:val="(%4)"/>
      <w:lvlJc w:val="left"/>
      <w:pPr>
        <w:ind w:left="1701" w:hanging="624"/>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tplc="6352C888">
      <w:start w:val="1"/>
      <w:numFmt w:val="lowerRoman"/>
      <w:lvlText w:val="(%5)"/>
      <w:lvlJc w:val="left"/>
      <w:pPr>
        <w:ind w:left="2552" w:hanging="567"/>
      </w:pPr>
      <w:rPr>
        <w:rFonts w:hint="default"/>
        <w:b w:val="0"/>
        <w:bCs w:val="0"/>
        <w:i w:val="0"/>
        <w:sz w:val="22"/>
        <w:szCs w:val="22"/>
      </w:rPr>
    </w:lvl>
    <w:lvl w:ilvl="5" w:tplc="5A1E9B16">
      <w:start w:val="1"/>
      <w:numFmt w:val="upperLetter"/>
      <w:lvlText w:val="(%6)"/>
      <w:lvlJc w:val="left"/>
      <w:pPr>
        <w:ind w:left="2835" w:hanging="567"/>
      </w:pPr>
      <w:rPr>
        <w:rFonts w:ascii="Arial" w:eastAsia="Times New Roman" w:hAnsi="Arial" w:cs="Times New Roman"/>
        <w:i w:val="0"/>
        <w:iCs/>
      </w:rPr>
    </w:lvl>
    <w:lvl w:ilvl="6" w:tplc="30208AFE">
      <w:start w:val="1"/>
      <w:numFmt w:val="decimal"/>
      <w:lvlText w:val="%7."/>
      <w:lvlJc w:val="left"/>
      <w:pPr>
        <w:ind w:left="4680" w:hanging="360"/>
      </w:pPr>
    </w:lvl>
    <w:lvl w:ilvl="7" w:tplc="931AF820">
      <w:start w:val="1"/>
      <w:numFmt w:val="lowerLetter"/>
      <w:lvlText w:val="%8."/>
      <w:lvlJc w:val="left"/>
      <w:pPr>
        <w:ind w:left="5400" w:hanging="360"/>
      </w:pPr>
    </w:lvl>
    <w:lvl w:ilvl="8" w:tplc="A984E188">
      <w:start w:val="1"/>
      <w:numFmt w:val="lowerRoman"/>
      <w:lvlText w:val="%9."/>
      <w:lvlJc w:val="right"/>
      <w:pPr>
        <w:ind w:left="6120" w:hanging="180"/>
      </w:pPr>
    </w:lvl>
  </w:abstractNum>
  <w:abstractNum w:abstractNumId="10" w15:restartNumberingAfterBreak="0">
    <w:nsid w:val="7F3C74A5"/>
    <w:multiLevelType w:val="hybridMultilevel"/>
    <w:tmpl w:val="54DE5842"/>
    <w:lvl w:ilvl="0" w:tplc="6C8C9B04">
      <w:start w:val="1"/>
      <w:numFmt w:val="lowerLetter"/>
      <w:lvlText w:val="(%1)"/>
      <w:lvlJc w:val="left"/>
      <w:pPr>
        <w:ind w:left="4472" w:hanging="567"/>
      </w:pPr>
      <w:rPr>
        <w:rFonts w:ascii="Arial" w:hAnsi="Arial" w:cs="Arial" w:hint="default"/>
        <w:b w:val="0"/>
        <w:i w:val="0"/>
        <w:iCs w:val="0"/>
        <w:sz w:val="22"/>
        <w:szCs w:val="22"/>
      </w:rPr>
    </w:lvl>
    <w:lvl w:ilvl="1" w:tplc="0C090019" w:tentative="1">
      <w:start w:val="1"/>
      <w:numFmt w:val="lowerLetter"/>
      <w:lvlText w:val="%2."/>
      <w:lvlJc w:val="left"/>
      <w:pPr>
        <w:ind w:left="4210" w:hanging="360"/>
      </w:pPr>
    </w:lvl>
    <w:lvl w:ilvl="2" w:tplc="0C09001B" w:tentative="1">
      <w:start w:val="1"/>
      <w:numFmt w:val="lowerRoman"/>
      <w:lvlText w:val="%3."/>
      <w:lvlJc w:val="right"/>
      <w:pPr>
        <w:ind w:left="4930" w:hanging="180"/>
      </w:pPr>
    </w:lvl>
    <w:lvl w:ilvl="3" w:tplc="0C09000F" w:tentative="1">
      <w:start w:val="1"/>
      <w:numFmt w:val="decimal"/>
      <w:lvlText w:val="%4."/>
      <w:lvlJc w:val="left"/>
      <w:pPr>
        <w:ind w:left="5650" w:hanging="360"/>
      </w:pPr>
    </w:lvl>
    <w:lvl w:ilvl="4" w:tplc="0C090019" w:tentative="1">
      <w:start w:val="1"/>
      <w:numFmt w:val="lowerLetter"/>
      <w:lvlText w:val="%5."/>
      <w:lvlJc w:val="left"/>
      <w:pPr>
        <w:ind w:left="6370" w:hanging="360"/>
      </w:pPr>
    </w:lvl>
    <w:lvl w:ilvl="5" w:tplc="0C09001B" w:tentative="1">
      <w:start w:val="1"/>
      <w:numFmt w:val="lowerRoman"/>
      <w:lvlText w:val="%6."/>
      <w:lvlJc w:val="right"/>
      <w:pPr>
        <w:ind w:left="7090" w:hanging="180"/>
      </w:pPr>
    </w:lvl>
    <w:lvl w:ilvl="6" w:tplc="0C09000F" w:tentative="1">
      <w:start w:val="1"/>
      <w:numFmt w:val="decimal"/>
      <w:lvlText w:val="%7."/>
      <w:lvlJc w:val="left"/>
      <w:pPr>
        <w:ind w:left="7810" w:hanging="360"/>
      </w:pPr>
    </w:lvl>
    <w:lvl w:ilvl="7" w:tplc="0C090019" w:tentative="1">
      <w:start w:val="1"/>
      <w:numFmt w:val="lowerLetter"/>
      <w:lvlText w:val="%8."/>
      <w:lvlJc w:val="left"/>
      <w:pPr>
        <w:ind w:left="8530" w:hanging="360"/>
      </w:pPr>
    </w:lvl>
    <w:lvl w:ilvl="8" w:tplc="0C09001B" w:tentative="1">
      <w:start w:val="1"/>
      <w:numFmt w:val="lowerRoman"/>
      <w:lvlText w:val="%9."/>
      <w:lvlJc w:val="right"/>
      <w:pPr>
        <w:ind w:left="9250" w:hanging="180"/>
      </w:pPr>
    </w:lvl>
  </w:abstractNum>
  <w:abstractNum w:abstractNumId="11" w15:restartNumberingAfterBreak="0">
    <w:nsid w:val="7F547DC7"/>
    <w:multiLevelType w:val="hybridMultilevel"/>
    <w:tmpl w:val="E2C42A3E"/>
    <w:lvl w:ilvl="0" w:tplc="64FC9EEA">
      <w:start w:val="4"/>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6"/>
  </w:num>
  <w:num w:numId="5">
    <w:abstractNumId w:val="3"/>
  </w:num>
  <w:num w:numId="6">
    <w:abstractNumId w:val="9"/>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7"/>
    <w:lvlOverride w:ilvl="0">
      <w:startOverride w:val="7"/>
    </w:lvlOverride>
  </w:num>
  <w:num w:numId="16">
    <w:abstractNumId w:val="10"/>
  </w:num>
  <w:num w:numId="17">
    <w:abstractNumId w:val="4"/>
  </w:num>
  <w:num w:numId="1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3472-4587-8807, v. 1"/>
    <w:docVar w:name="ndGeneratedStampLocation" w:val="ExceptFirst"/>
    <w:docVar w:name="vIsNewDocument" w:val="False"/>
    <w:docVar w:name="vTRIMRecordNumber" w:val="D20/8906"/>
  </w:docVars>
  <w:rsids>
    <w:rsidRoot w:val="000A52DE"/>
    <w:rsid w:val="0000023E"/>
    <w:rsid w:val="00000839"/>
    <w:rsid w:val="00000856"/>
    <w:rsid w:val="000008EC"/>
    <w:rsid w:val="00000948"/>
    <w:rsid w:val="00000EF1"/>
    <w:rsid w:val="00000FA1"/>
    <w:rsid w:val="00001187"/>
    <w:rsid w:val="00001659"/>
    <w:rsid w:val="000018F8"/>
    <w:rsid w:val="00001A2A"/>
    <w:rsid w:val="00001F8A"/>
    <w:rsid w:val="00002022"/>
    <w:rsid w:val="000020BC"/>
    <w:rsid w:val="0000264D"/>
    <w:rsid w:val="00002781"/>
    <w:rsid w:val="00002D8F"/>
    <w:rsid w:val="00002D96"/>
    <w:rsid w:val="00002EF4"/>
    <w:rsid w:val="0000300F"/>
    <w:rsid w:val="00003100"/>
    <w:rsid w:val="00003247"/>
    <w:rsid w:val="00003519"/>
    <w:rsid w:val="00003582"/>
    <w:rsid w:val="0000368A"/>
    <w:rsid w:val="0000377A"/>
    <w:rsid w:val="00003A1C"/>
    <w:rsid w:val="00003A4F"/>
    <w:rsid w:val="00003DF5"/>
    <w:rsid w:val="00003F9E"/>
    <w:rsid w:val="0000401C"/>
    <w:rsid w:val="00004092"/>
    <w:rsid w:val="000042A1"/>
    <w:rsid w:val="000042C7"/>
    <w:rsid w:val="00004529"/>
    <w:rsid w:val="00004A35"/>
    <w:rsid w:val="00004D05"/>
    <w:rsid w:val="00004DA4"/>
    <w:rsid w:val="00005439"/>
    <w:rsid w:val="0000589D"/>
    <w:rsid w:val="00005D5F"/>
    <w:rsid w:val="00005F4C"/>
    <w:rsid w:val="000064E3"/>
    <w:rsid w:val="000066B7"/>
    <w:rsid w:val="000069B7"/>
    <w:rsid w:val="00006C47"/>
    <w:rsid w:val="00006EF3"/>
    <w:rsid w:val="00006F33"/>
    <w:rsid w:val="000070B2"/>
    <w:rsid w:val="00007407"/>
    <w:rsid w:val="000074F3"/>
    <w:rsid w:val="00007546"/>
    <w:rsid w:val="00007783"/>
    <w:rsid w:val="00007D84"/>
    <w:rsid w:val="0001012D"/>
    <w:rsid w:val="00010241"/>
    <w:rsid w:val="000102C0"/>
    <w:rsid w:val="00010310"/>
    <w:rsid w:val="00010412"/>
    <w:rsid w:val="0001045C"/>
    <w:rsid w:val="0001046A"/>
    <w:rsid w:val="000104D0"/>
    <w:rsid w:val="0001050B"/>
    <w:rsid w:val="000108E2"/>
    <w:rsid w:val="000109E2"/>
    <w:rsid w:val="00010A13"/>
    <w:rsid w:val="00010AFA"/>
    <w:rsid w:val="00010BB9"/>
    <w:rsid w:val="00010C90"/>
    <w:rsid w:val="00010E16"/>
    <w:rsid w:val="00010EA3"/>
    <w:rsid w:val="0001105B"/>
    <w:rsid w:val="0001146E"/>
    <w:rsid w:val="00011519"/>
    <w:rsid w:val="0001166F"/>
    <w:rsid w:val="00011DC1"/>
    <w:rsid w:val="00011E4D"/>
    <w:rsid w:val="00012016"/>
    <w:rsid w:val="000125CF"/>
    <w:rsid w:val="000125FD"/>
    <w:rsid w:val="00013170"/>
    <w:rsid w:val="0001366C"/>
    <w:rsid w:val="0001383F"/>
    <w:rsid w:val="00013C09"/>
    <w:rsid w:val="00013D9D"/>
    <w:rsid w:val="00014247"/>
    <w:rsid w:val="00014501"/>
    <w:rsid w:val="000145FA"/>
    <w:rsid w:val="00014691"/>
    <w:rsid w:val="000146B0"/>
    <w:rsid w:val="00014978"/>
    <w:rsid w:val="00014C6A"/>
    <w:rsid w:val="00014CD2"/>
    <w:rsid w:val="00014F16"/>
    <w:rsid w:val="00014F73"/>
    <w:rsid w:val="0001532B"/>
    <w:rsid w:val="000153C8"/>
    <w:rsid w:val="000154A0"/>
    <w:rsid w:val="000155EE"/>
    <w:rsid w:val="00015731"/>
    <w:rsid w:val="000158A0"/>
    <w:rsid w:val="000162AD"/>
    <w:rsid w:val="000162C3"/>
    <w:rsid w:val="00016A45"/>
    <w:rsid w:val="00016AB1"/>
    <w:rsid w:val="00016AE3"/>
    <w:rsid w:val="00016B41"/>
    <w:rsid w:val="00016DF0"/>
    <w:rsid w:val="00016E02"/>
    <w:rsid w:val="000172FD"/>
    <w:rsid w:val="00017599"/>
    <w:rsid w:val="00017808"/>
    <w:rsid w:val="0001789A"/>
    <w:rsid w:val="00020011"/>
    <w:rsid w:val="00020047"/>
    <w:rsid w:val="00020066"/>
    <w:rsid w:val="00020075"/>
    <w:rsid w:val="00020154"/>
    <w:rsid w:val="0002059B"/>
    <w:rsid w:val="00020615"/>
    <w:rsid w:val="0002069F"/>
    <w:rsid w:val="000207FB"/>
    <w:rsid w:val="00020965"/>
    <w:rsid w:val="000209B9"/>
    <w:rsid w:val="00020DBE"/>
    <w:rsid w:val="00020E37"/>
    <w:rsid w:val="00021134"/>
    <w:rsid w:val="00021210"/>
    <w:rsid w:val="00021270"/>
    <w:rsid w:val="0002145A"/>
    <w:rsid w:val="000217EB"/>
    <w:rsid w:val="00021840"/>
    <w:rsid w:val="0002192C"/>
    <w:rsid w:val="00021E0C"/>
    <w:rsid w:val="00022270"/>
    <w:rsid w:val="00022C78"/>
    <w:rsid w:val="00022D1E"/>
    <w:rsid w:val="00023072"/>
    <w:rsid w:val="00023497"/>
    <w:rsid w:val="0002370E"/>
    <w:rsid w:val="00023BFC"/>
    <w:rsid w:val="000240EC"/>
    <w:rsid w:val="0002450D"/>
    <w:rsid w:val="00024510"/>
    <w:rsid w:val="000246A7"/>
    <w:rsid w:val="00024A82"/>
    <w:rsid w:val="00024EB6"/>
    <w:rsid w:val="000251CE"/>
    <w:rsid w:val="00025278"/>
    <w:rsid w:val="00025587"/>
    <w:rsid w:val="00025839"/>
    <w:rsid w:val="0002587D"/>
    <w:rsid w:val="00025C9A"/>
    <w:rsid w:val="00025FA9"/>
    <w:rsid w:val="00025FC3"/>
    <w:rsid w:val="000260A8"/>
    <w:rsid w:val="00026938"/>
    <w:rsid w:val="000269B4"/>
    <w:rsid w:val="00026A02"/>
    <w:rsid w:val="00026A25"/>
    <w:rsid w:val="00026A4A"/>
    <w:rsid w:val="00026B28"/>
    <w:rsid w:val="00026BC1"/>
    <w:rsid w:val="00026BE6"/>
    <w:rsid w:val="00026C97"/>
    <w:rsid w:val="00026E05"/>
    <w:rsid w:val="0002721B"/>
    <w:rsid w:val="0002770A"/>
    <w:rsid w:val="00027855"/>
    <w:rsid w:val="000278A1"/>
    <w:rsid w:val="00027912"/>
    <w:rsid w:val="00027950"/>
    <w:rsid w:val="00027A3E"/>
    <w:rsid w:val="00027AB2"/>
    <w:rsid w:val="00027B18"/>
    <w:rsid w:val="00027E88"/>
    <w:rsid w:val="000301E6"/>
    <w:rsid w:val="000306BD"/>
    <w:rsid w:val="00030CA0"/>
    <w:rsid w:val="00030CBD"/>
    <w:rsid w:val="00030E12"/>
    <w:rsid w:val="00031065"/>
    <w:rsid w:val="0003115E"/>
    <w:rsid w:val="0003140F"/>
    <w:rsid w:val="0003161C"/>
    <w:rsid w:val="000317D3"/>
    <w:rsid w:val="00031A62"/>
    <w:rsid w:val="00031C2C"/>
    <w:rsid w:val="00031C9E"/>
    <w:rsid w:val="0003215A"/>
    <w:rsid w:val="000325EE"/>
    <w:rsid w:val="00032951"/>
    <w:rsid w:val="000329D3"/>
    <w:rsid w:val="00032A87"/>
    <w:rsid w:val="00032B2E"/>
    <w:rsid w:val="00032C73"/>
    <w:rsid w:val="00032D26"/>
    <w:rsid w:val="00032F7C"/>
    <w:rsid w:val="00033018"/>
    <w:rsid w:val="0003328B"/>
    <w:rsid w:val="000334F1"/>
    <w:rsid w:val="00033622"/>
    <w:rsid w:val="00033BB6"/>
    <w:rsid w:val="00033C43"/>
    <w:rsid w:val="00033E29"/>
    <w:rsid w:val="00034103"/>
    <w:rsid w:val="00034112"/>
    <w:rsid w:val="00034220"/>
    <w:rsid w:val="00034389"/>
    <w:rsid w:val="00034769"/>
    <w:rsid w:val="0003492B"/>
    <w:rsid w:val="00034B32"/>
    <w:rsid w:val="00034B70"/>
    <w:rsid w:val="0003525F"/>
    <w:rsid w:val="0003566A"/>
    <w:rsid w:val="00035B0E"/>
    <w:rsid w:val="00035CD4"/>
    <w:rsid w:val="00035CF8"/>
    <w:rsid w:val="00035E7C"/>
    <w:rsid w:val="00035FD0"/>
    <w:rsid w:val="0003659E"/>
    <w:rsid w:val="00036880"/>
    <w:rsid w:val="00036937"/>
    <w:rsid w:val="0003712E"/>
    <w:rsid w:val="0003719F"/>
    <w:rsid w:val="00037225"/>
    <w:rsid w:val="0003731A"/>
    <w:rsid w:val="0003735D"/>
    <w:rsid w:val="000373AD"/>
    <w:rsid w:val="00037546"/>
    <w:rsid w:val="00037981"/>
    <w:rsid w:val="000379B9"/>
    <w:rsid w:val="00037A4F"/>
    <w:rsid w:val="00037D80"/>
    <w:rsid w:val="00037F41"/>
    <w:rsid w:val="00040107"/>
    <w:rsid w:val="00040187"/>
    <w:rsid w:val="0004023C"/>
    <w:rsid w:val="0004026B"/>
    <w:rsid w:val="00040409"/>
    <w:rsid w:val="00040456"/>
    <w:rsid w:val="0004092D"/>
    <w:rsid w:val="00040B3C"/>
    <w:rsid w:val="000410F2"/>
    <w:rsid w:val="000411DE"/>
    <w:rsid w:val="00041BBA"/>
    <w:rsid w:val="00042297"/>
    <w:rsid w:val="0004243E"/>
    <w:rsid w:val="000424AC"/>
    <w:rsid w:val="000424F3"/>
    <w:rsid w:val="00042628"/>
    <w:rsid w:val="0004264F"/>
    <w:rsid w:val="000429A9"/>
    <w:rsid w:val="000429AD"/>
    <w:rsid w:val="00042A31"/>
    <w:rsid w:val="00042B44"/>
    <w:rsid w:val="00042E03"/>
    <w:rsid w:val="000433A4"/>
    <w:rsid w:val="00043540"/>
    <w:rsid w:val="000435F1"/>
    <w:rsid w:val="00043887"/>
    <w:rsid w:val="00043C2A"/>
    <w:rsid w:val="00043D9B"/>
    <w:rsid w:val="000441FD"/>
    <w:rsid w:val="000449B3"/>
    <w:rsid w:val="000449D0"/>
    <w:rsid w:val="0004511B"/>
    <w:rsid w:val="000451C7"/>
    <w:rsid w:val="0004538E"/>
    <w:rsid w:val="000453D3"/>
    <w:rsid w:val="00046015"/>
    <w:rsid w:val="00046ED0"/>
    <w:rsid w:val="00046ED2"/>
    <w:rsid w:val="00047187"/>
    <w:rsid w:val="000473BB"/>
    <w:rsid w:val="00047B07"/>
    <w:rsid w:val="00047B4A"/>
    <w:rsid w:val="00047C16"/>
    <w:rsid w:val="00047C26"/>
    <w:rsid w:val="00050096"/>
    <w:rsid w:val="000500C0"/>
    <w:rsid w:val="000502E4"/>
    <w:rsid w:val="00050402"/>
    <w:rsid w:val="00050454"/>
    <w:rsid w:val="0005057C"/>
    <w:rsid w:val="00050A6F"/>
    <w:rsid w:val="00050D51"/>
    <w:rsid w:val="0005154B"/>
    <w:rsid w:val="000517D4"/>
    <w:rsid w:val="00051A6D"/>
    <w:rsid w:val="00051BFF"/>
    <w:rsid w:val="00051DFF"/>
    <w:rsid w:val="00051ED1"/>
    <w:rsid w:val="00051FAD"/>
    <w:rsid w:val="0005227A"/>
    <w:rsid w:val="000523A0"/>
    <w:rsid w:val="00052439"/>
    <w:rsid w:val="00052462"/>
    <w:rsid w:val="000524BB"/>
    <w:rsid w:val="0005257A"/>
    <w:rsid w:val="00052742"/>
    <w:rsid w:val="0005288B"/>
    <w:rsid w:val="000528C2"/>
    <w:rsid w:val="00052AF0"/>
    <w:rsid w:val="00052AF2"/>
    <w:rsid w:val="00052E07"/>
    <w:rsid w:val="00052E69"/>
    <w:rsid w:val="00052F0A"/>
    <w:rsid w:val="00052FEF"/>
    <w:rsid w:val="00053111"/>
    <w:rsid w:val="000534A3"/>
    <w:rsid w:val="00053594"/>
    <w:rsid w:val="000536B1"/>
    <w:rsid w:val="00054188"/>
    <w:rsid w:val="00054269"/>
    <w:rsid w:val="000547F3"/>
    <w:rsid w:val="00054874"/>
    <w:rsid w:val="00054AB7"/>
    <w:rsid w:val="00054AF3"/>
    <w:rsid w:val="00054D56"/>
    <w:rsid w:val="00054F3E"/>
    <w:rsid w:val="00054F92"/>
    <w:rsid w:val="000550BB"/>
    <w:rsid w:val="0005537D"/>
    <w:rsid w:val="00055E93"/>
    <w:rsid w:val="0005661F"/>
    <w:rsid w:val="000568C2"/>
    <w:rsid w:val="00056C76"/>
    <w:rsid w:val="00056EE0"/>
    <w:rsid w:val="0005707B"/>
    <w:rsid w:val="0005751F"/>
    <w:rsid w:val="000578A8"/>
    <w:rsid w:val="00057C8E"/>
    <w:rsid w:val="00057D1B"/>
    <w:rsid w:val="00057F31"/>
    <w:rsid w:val="000600F1"/>
    <w:rsid w:val="000603F6"/>
    <w:rsid w:val="00060491"/>
    <w:rsid w:val="00060782"/>
    <w:rsid w:val="000607ED"/>
    <w:rsid w:val="00060838"/>
    <w:rsid w:val="0006096A"/>
    <w:rsid w:val="0006096E"/>
    <w:rsid w:val="00060A67"/>
    <w:rsid w:val="00061682"/>
    <w:rsid w:val="00061899"/>
    <w:rsid w:val="00061BA4"/>
    <w:rsid w:val="00061BD3"/>
    <w:rsid w:val="0006257E"/>
    <w:rsid w:val="000628ED"/>
    <w:rsid w:val="00062F04"/>
    <w:rsid w:val="00062F18"/>
    <w:rsid w:val="00063034"/>
    <w:rsid w:val="0006350C"/>
    <w:rsid w:val="000635E9"/>
    <w:rsid w:val="000638D6"/>
    <w:rsid w:val="00063F06"/>
    <w:rsid w:val="00064344"/>
    <w:rsid w:val="00064678"/>
    <w:rsid w:val="000647FC"/>
    <w:rsid w:val="00064AF2"/>
    <w:rsid w:val="00064C85"/>
    <w:rsid w:val="00064E28"/>
    <w:rsid w:val="000653D5"/>
    <w:rsid w:val="00065843"/>
    <w:rsid w:val="00065917"/>
    <w:rsid w:val="00065B60"/>
    <w:rsid w:val="00065D8A"/>
    <w:rsid w:val="000663F0"/>
    <w:rsid w:val="0006640C"/>
    <w:rsid w:val="0006642D"/>
    <w:rsid w:val="00066504"/>
    <w:rsid w:val="00066747"/>
    <w:rsid w:val="00066B30"/>
    <w:rsid w:val="00066D3D"/>
    <w:rsid w:val="00066F1D"/>
    <w:rsid w:val="00066F76"/>
    <w:rsid w:val="00067062"/>
    <w:rsid w:val="00067129"/>
    <w:rsid w:val="00067451"/>
    <w:rsid w:val="00067460"/>
    <w:rsid w:val="00067591"/>
    <w:rsid w:val="00067822"/>
    <w:rsid w:val="0006797F"/>
    <w:rsid w:val="00067A04"/>
    <w:rsid w:val="00067C39"/>
    <w:rsid w:val="00067D15"/>
    <w:rsid w:val="00070634"/>
    <w:rsid w:val="0007077A"/>
    <w:rsid w:val="00070821"/>
    <w:rsid w:val="000709CD"/>
    <w:rsid w:val="00070BF6"/>
    <w:rsid w:val="00070BFA"/>
    <w:rsid w:val="00070DA1"/>
    <w:rsid w:val="00070DA2"/>
    <w:rsid w:val="00070F8E"/>
    <w:rsid w:val="00071137"/>
    <w:rsid w:val="000711A2"/>
    <w:rsid w:val="000714C8"/>
    <w:rsid w:val="000714CB"/>
    <w:rsid w:val="00071512"/>
    <w:rsid w:val="00071612"/>
    <w:rsid w:val="00071A94"/>
    <w:rsid w:val="00071B5F"/>
    <w:rsid w:val="00071D47"/>
    <w:rsid w:val="00071E51"/>
    <w:rsid w:val="00071F3E"/>
    <w:rsid w:val="00072098"/>
    <w:rsid w:val="000722F3"/>
    <w:rsid w:val="00072319"/>
    <w:rsid w:val="0007246D"/>
    <w:rsid w:val="00072B20"/>
    <w:rsid w:val="00072D6D"/>
    <w:rsid w:val="00072FC3"/>
    <w:rsid w:val="0007334B"/>
    <w:rsid w:val="00073475"/>
    <w:rsid w:val="00073592"/>
    <w:rsid w:val="000735AF"/>
    <w:rsid w:val="00073719"/>
    <w:rsid w:val="00073913"/>
    <w:rsid w:val="00073A32"/>
    <w:rsid w:val="0007421D"/>
    <w:rsid w:val="000746A1"/>
    <w:rsid w:val="000746E6"/>
    <w:rsid w:val="000748F0"/>
    <w:rsid w:val="00074960"/>
    <w:rsid w:val="00074AC9"/>
    <w:rsid w:val="00074F79"/>
    <w:rsid w:val="00075355"/>
    <w:rsid w:val="00075572"/>
    <w:rsid w:val="0007569F"/>
    <w:rsid w:val="00075736"/>
    <w:rsid w:val="00075850"/>
    <w:rsid w:val="000759FE"/>
    <w:rsid w:val="00075C3A"/>
    <w:rsid w:val="00075C3C"/>
    <w:rsid w:val="00076480"/>
    <w:rsid w:val="000771C3"/>
    <w:rsid w:val="000774D2"/>
    <w:rsid w:val="000774F6"/>
    <w:rsid w:val="0007771A"/>
    <w:rsid w:val="00077832"/>
    <w:rsid w:val="00077B09"/>
    <w:rsid w:val="00077C0C"/>
    <w:rsid w:val="00077E7B"/>
    <w:rsid w:val="00077EB3"/>
    <w:rsid w:val="00077ECD"/>
    <w:rsid w:val="000801B3"/>
    <w:rsid w:val="0008022D"/>
    <w:rsid w:val="0008033A"/>
    <w:rsid w:val="000804FD"/>
    <w:rsid w:val="000805E8"/>
    <w:rsid w:val="00080986"/>
    <w:rsid w:val="00080A84"/>
    <w:rsid w:val="00080D66"/>
    <w:rsid w:val="00080F82"/>
    <w:rsid w:val="00081069"/>
    <w:rsid w:val="000810EA"/>
    <w:rsid w:val="00081928"/>
    <w:rsid w:val="000823E0"/>
    <w:rsid w:val="000825EC"/>
    <w:rsid w:val="00082A36"/>
    <w:rsid w:val="00082EF2"/>
    <w:rsid w:val="0008385D"/>
    <w:rsid w:val="000839F4"/>
    <w:rsid w:val="00083A94"/>
    <w:rsid w:val="00083B41"/>
    <w:rsid w:val="00083B4A"/>
    <w:rsid w:val="00083C43"/>
    <w:rsid w:val="00083D6A"/>
    <w:rsid w:val="00083DA6"/>
    <w:rsid w:val="00083E95"/>
    <w:rsid w:val="0008434B"/>
    <w:rsid w:val="00084548"/>
    <w:rsid w:val="00084801"/>
    <w:rsid w:val="00084E29"/>
    <w:rsid w:val="00084EED"/>
    <w:rsid w:val="000851D2"/>
    <w:rsid w:val="000857F2"/>
    <w:rsid w:val="00085852"/>
    <w:rsid w:val="00085890"/>
    <w:rsid w:val="00085E41"/>
    <w:rsid w:val="0008620B"/>
    <w:rsid w:val="0008660A"/>
    <w:rsid w:val="00086765"/>
    <w:rsid w:val="0008699D"/>
    <w:rsid w:val="00086C6E"/>
    <w:rsid w:val="00086E42"/>
    <w:rsid w:val="00087028"/>
    <w:rsid w:val="000872A6"/>
    <w:rsid w:val="000878B7"/>
    <w:rsid w:val="000879FF"/>
    <w:rsid w:val="00087B8E"/>
    <w:rsid w:val="00087BE0"/>
    <w:rsid w:val="0009050F"/>
    <w:rsid w:val="000906FC"/>
    <w:rsid w:val="00090BC1"/>
    <w:rsid w:val="00090CCF"/>
    <w:rsid w:val="00090F30"/>
    <w:rsid w:val="000911DD"/>
    <w:rsid w:val="000914C0"/>
    <w:rsid w:val="000915EC"/>
    <w:rsid w:val="00091638"/>
    <w:rsid w:val="00091761"/>
    <w:rsid w:val="000917A7"/>
    <w:rsid w:val="00091DE2"/>
    <w:rsid w:val="00091E93"/>
    <w:rsid w:val="00091F30"/>
    <w:rsid w:val="000920A3"/>
    <w:rsid w:val="0009223A"/>
    <w:rsid w:val="00092632"/>
    <w:rsid w:val="0009281C"/>
    <w:rsid w:val="00092840"/>
    <w:rsid w:val="00092994"/>
    <w:rsid w:val="00092A5F"/>
    <w:rsid w:val="00092AA6"/>
    <w:rsid w:val="00092CC1"/>
    <w:rsid w:val="00092D74"/>
    <w:rsid w:val="00092DC6"/>
    <w:rsid w:val="000930A0"/>
    <w:rsid w:val="00093149"/>
    <w:rsid w:val="000931AD"/>
    <w:rsid w:val="000933A3"/>
    <w:rsid w:val="00093592"/>
    <w:rsid w:val="00093D5D"/>
    <w:rsid w:val="00093D81"/>
    <w:rsid w:val="00093EFD"/>
    <w:rsid w:val="000943DF"/>
    <w:rsid w:val="00094513"/>
    <w:rsid w:val="000946C9"/>
    <w:rsid w:val="00094718"/>
    <w:rsid w:val="000947A0"/>
    <w:rsid w:val="00094B33"/>
    <w:rsid w:val="00094D4D"/>
    <w:rsid w:val="00094D9C"/>
    <w:rsid w:val="00094E90"/>
    <w:rsid w:val="00095655"/>
    <w:rsid w:val="00095689"/>
    <w:rsid w:val="000956FF"/>
    <w:rsid w:val="00095718"/>
    <w:rsid w:val="0009585D"/>
    <w:rsid w:val="00095900"/>
    <w:rsid w:val="00095B81"/>
    <w:rsid w:val="00095BED"/>
    <w:rsid w:val="00095FFF"/>
    <w:rsid w:val="00096017"/>
    <w:rsid w:val="0009609B"/>
    <w:rsid w:val="00096118"/>
    <w:rsid w:val="00096359"/>
    <w:rsid w:val="0009646E"/>
    <w:rsid w:val="00096531"/>
    <w:rsid w:val="00096760"/>
    <w:rsid w:val="0009682B"/>
    <w:rsid w:val="000969B4"/>
    <w:rsid w:val="00096D61"/>
    <w:rsid w:val="00097474"/>
    <w:rsid w:val="000976C6"/>
    <w:rsid w:val="00097728"/>
    <w:rsid w:val="000977F7"/>
    <w:rsid w:val="00097CEE"/>
    <w:rsid w:val="00097D8F"/>
    <w:rsid w:val="00097F95"/>
    <w:rsid w:val="000A0358"/>
    <w:rsid w:val="000A0624"/>
    <w:rsid w:val="000A0752"/>
    <w:rsid w:val="000A07D5"/>
    <w:rsid w:val="000A0839"/>
    <w:rsid w:val="000A0848"/>
    <w:rsid w:val="000A0C14"/>
    <w:rsid w:val="000A106C"/>
    <w:rsid w:val="000A1351"/>
    <w:rsid w:val="000A13BA"/>
    <w:rsid w:val="000A14E8"/>
    <w:rsid w:val="000A1877"/>
    <w:rsid w:val="000A1992"/>
    <w:rsid w:val="000A19DC"/>
    <w:rsid w:val="000A19E9"/>
    <w:rsid w:val="000A1CD3"/>
    <w:rsid w:val="000A1DE9"/>
    <w:rsid w:val="000A1F3F"/>
    <w:rsid w:val="000A1FAE"/>
    <w:rsid w:val="000A24C2"/>
    <w:rsid w:val="000A2AB6"/>
    <w:rsid w:val="000A2B46"/>
    <w:rsid w:val="000A2DE0"/>
    <w:rsid w:val="000A2E09"/>
    <w:rsid w:val="000A2F6A"/>
    <w:rsid w:val="000A2F76"/>
    <w:rsid w:val="000A311A"/>
    <w:rsid w:val="000A3317"/>
    <w:rsid w:val="000A3395"/>
    <w:rsid w:val="000A33BB"/>
    <w:rsid w:val="000A33E1"/>
    <w:rsid w:val="000A3556"/>
    <w:rsid w:val="000A36AD"/>
    <w:rsid w:val="000A3944"/>
    <w:rsid w:val="000A39EA"/>
    <w:rsid w:val="000A3AAF"/>
    <w:rsid w:val="000A3B33"/>
    <w:rsid w:val="000A3C01"/>
    <w:rsid w:val="000A3C17"/>
    <w:rsid w:val="000A421C"/>
    <w:rsid w:val="000A448B"/>
    <w:rsid w:val="000A4AFD"/>
    <w:rsid w:val="000A529C"/>
    <w:rsid w:val="000A52DE"/>
    <w:rsid w:val="000A56DF"/>
    <w:rsid w:val="000A5D2A"/>
    <w:rsid w:val="000A5D45"/>
    <w:rsid w:val="000A5FE3"/>
    <w:rsid w:val="000A651B"/>
    <w:rsid w:val="000A66E1"/>
    <w:rsid w:val="000A6712"/>
    <w:rsid w:val="000A68C8"/>
    <w:rsid w:val="000A69B7"/>
    <w:rsid w:val="000A6AF5"/>
    <w:rsid w:val="000A6B42"/>
    <w:rsid w:val="000A6E6E"/>
    <w:rsid w:val="000A6EC5"/>
    <w:rsid w:val="000A7125"/>
    <w:rsid w:val="000A73A9"/>
    <w:rsid w:val="000A73E3"/>
    <w:rsid w:val="000A762C"/>
    <w:rsid w:val="000A793F"/>
    <w:rsid w:val="000A7C19"/>
    <w:rsid w:val="000A7D91"/>
    <w:rsid w:val="000A7F70"/>
    <w:rsid w:val="000B0600"/>
    <w:rsid w:val="000B0B55"/>
    <w:rsid w:val="000B0C49"/>
    <w:rsid w:val="000B1567"/>
    <w:rsid w:val="000B15D3"/>
    <w:rsid w:val="000B15F8"/>
    <w:rsid w:val="000B19FE"/>
    <w:rsid w:val="000B1C5E"/>
    <w:rsid w:val="000B2080"/>
    <w:rsid w:val="000B2169"/>
    <w:rsid w:val="000B2374"/>
    <w:rsid w:val="000B2A50"/>
    <w:rsid w:val="000B2CD9"/>
    <w:rsid w:val="000B2F5B"/>
    <w:rsid w:val="000B30F2"/>
    <w:rsid w:val="000B31B9"/>
    <w:rsid w:val="000B31E7"/>
    <w:rsid w:val="000B3290"/>
    <w:rsid w:val="000B34D5"/>
    <w:rsid w:val="000B37D4"/>
    <w:rsid w:val="000B399B"/>
    <w:rsid w:val="000B3AA2"/>
    <w:rsid w:val="000B3AEC"/>
    <w:rsid w:val="000B3C44"/>
    <w:rsid w:val="000B400E"/>
    <w:rsid w:val="000B414B"/>
    <w:rsid w:val="000B4264"/>
    <w:rsid w:val="000B4B37"/>
    <w:rsid w:val="000B4F67"/>
    <w:rsid w:val="000B55DE"/>
    <w:rsid w:val="000B5840"/>
    <w:rsid w:val="000B5855"/>
    <w:rsid w:val="000B5860"/>
    <w:rsid w:val="000B598B"/>
    <w:rsid w:val="000B6256"/>
    <w:rsid w:val="000B637F"/>
    <w:rsid w:val="000B6686"/>
    <w:rsid w:val="000B66BB"/>
    <w:rsid w:val="000B6B9B"/>
    <w:rsid w:val="000B6F2D"/>
    <w:rsid w:val="000B7006"/>
    <w:rsid w:val="000B7376"/>
    <w:rsid w:val="000B7737"/>
    <w:rsid w:val="000B7814"/>
    <w:rsid w:val="000B789F"/>
    <w:rsid w:val="000B7ACE"/>
    <w:rsid w:val="000B7AF8"/>
    <w:rsid w:val="000B7B05"/>
    <w:rsid w:val="000C0B75"/>
    <w:rsid w:val="000C0C76"/>
    <w:rsid w:val="000C0CFD"/>
    <w:rsid w:val="000C0DF3"/>
    <w:rsid w:val="000C136C"/>
    <w:rsid w:val="000C1378"/>
    <w:rsid w:val="000C1814"/>
    <w:rsid w:val="000C18D6"/>
    <w:rsid w:val="000C1A1A"/>
    <w:rsid w:val="000C1D0D"/>
    <w:rsid w:val="000C1FD1"/>
    <w:rsid w:val="000C21A6"/>
    <w:rsid w:val="000C28DB"/>
    <w:rsid w:val="000C2A16"/>
    <w:rsid w:val="000C2A80"/>
    <w:rsid w:val="000C2A96"/>
    <w:rsid w:val="000C2BCD"/>
    <w:rsid w:val="000C370A"/>
    <w:rsid w:val="000C3A1F"/>
    <w:rsid w:val="000C3B70"/>
    <w:rsid w:val="000C3DA0"/>
    <w:rsid w:val="000C3DB6"/>
    <w:rsid w:val="000C41E7"/>
    <w:rsid w:val="000C44DD"/>
    <w:rsid w:val="000C460A"/>
    <w:rsid w:val="000C4619"/>
    <w:rsid w:val="000C4742"/>
    <w:rsid w:val="000C4796"/>
    <w:rsid w:val="000C4939"/>
    <w:rsid w:val="000C49AE"/>
    <w:rsid w:val="000C4D7D"/>
    <w:rsid w:val="000C4E0D"/>
    <w:rsid w:val="000C4EE6"/>
    <w:rsid w:val="000C500A"/>
    <w:rsid w:val="000C5458"/>
    <w:rsid w:val="000C56E2"/>
    <w:rsid w:val="000C5752"/>
    <w:rsid w:val="000C5910"/>
    <w:rsid w:val="000C5928"/>
    <w:rsid w:val="000C5961"/>
    <w:rsid w:val="000C5AA1"/>
    <w:rsid w:val="000C5B54"/>
    <w:rsid w:val="000C5CB4"/>
    <w:rsid w:val="000C5E6D"/>
    <w:rsid w:val="000C5EFE"/>
    <w:rsid w:val="000C5F97"/>
    <w:rsid w:val="000C5FF7"/>
    <w:rsid w:val="000C60F2"/>
    <w:rsid w:val="000C6355"/>
    <w:rsid w:val="000C6695"/>
    <w:rsid w:val="000C694F"/>
    <w:rsid w:val="000C6DC2"/>
    <w:rsid w:val="000C6F11"/>
    <w:rsid w:val="000C6F7A"/>
    <w:rsid w:val="000C702C"/>
    <w:rsid w:val="000C753E"/>
    <w:rsid w:val="000C76B9"/>
    <w:rsid w:val="000C7E62"/>
    <w:rsid w:val="000D02B6"/>
    <w:rsid w:val="000D030F"/>
    <w:rsid w:val="000D06A5"/>
    <w:rsid w:val="000D0826"/>
    <w:rsid w:val="000D0846"/>
    <w:rsid w:val="000D08BD"/>
    <w:rsid w:val="000D08D0"/>
    <w:rsid w:val="000D0974"/>
    <w:rsid w:val="000D09B7"/>
    <w:rsid w:val="000D0AF1"/>
    <w:rsid w:val="000D0AF9"/>
    <w:rsid w:val="000D0C80"/>
    <w:rsid w:val="000D0E65"/>
    <w:rsid w:val="000D106D"/>
    <w:rsid w:val="000D110C"/>
    <w:rsid w:val="000D17FE"/>
    <w:rsid w:val="000D1962"/>
    <w:rsid w:val="000D1A49"/>
    <w:rsid w:val="000D2066"/>
    <w:rsid w:val="000D20A9"/>
    <w:rsid w:val="000D215E"/>
    <w:rsid w:val="000D22A5"/>
    <w:rsid w:val="000D2322"/>
    <w:rsid w:val="000D2A5E"/>
    <w:rsid w:val="000D2B10"/>
    <w:rsid w:val="000D2BEA"/>
    <w:rsid w:val="000D2DBB"/>
    <w:rsid w:val="000D31BA"/>
    <w:rsid w:val="000D3598"/>
    <w:rsid w:val="000D37B2"/>
    <w:rsid w:val="000D3C64"/>
    <w:rsid w:val="000D3C7A"/>
    <w:rsid w:val="000D3EE2"/>
    <w:rsid w:val="000D4017"/>
    <w:rsid w:val="000D4190"/>
    <w:rsid w:val="000D48AC"/>
    <w:rsid w:val="000D4E0C"/>
    <w:rsid w:val="000D50F7"/>
    <w:rsid w:val="000D5409"/>
    <w:rsid w:val="000D5470"/>
    <w:rsid w:val="000D5656"/>
    <w:rsid w:val="000D5C04"/>
    <w:rsid w:val="000D5E45"/>
    <w:rsid w:val="000D6125"/>
    <w:rsid w:val="000D6152"/>
    <w:rsid w:val="000D628D"/>
    <w:rsid w:val="000D62E8"/>
    <w:rsid w:val="000D6320"/>
    <w:rsid w:val="000D648E"/>
    <w:rsid w:val="000D6581"/>
    <w:rsid w:val="000D65B5"/>
    <w:rsid w:val="000D677F"/>
    <w:rsid w:val="000D6995"/>
    <w:rsid w:val="000D6E58"/>
    <w:rsid w:val="000D7256"/>
    <w:rsid w:val="000D7337"/>
    <w:rsid w:val="000D73C8"/>
    <w:rsid w:val="000D75D7"/>
    <w:rsid w:val="000D75DB"/>
    <w:rsid w:val="000D7702"/>
    <w:rsid w:val="000D78D7"/>
    <w:rsid w:val="000D7F38"/>
    <w:rsid w:val="000E00D4"/>
    <w:rsid w:val="000E018C"/>
    <w:rsid w:val="000E0225"/>
    <w:rsid w:val="000E0490"/>
    <w:rsid w:val="000E0728"/>
    <w:rsid w:val="000E079C"/>
    <w:rsid w:val="000E0938"/>
    <w:rsid w:val="000E0AAC"/>
    <w:rsid w:val="000E0C6D"/>
    <w:rsid w:val="000E0C81"/>
    <w:rsid w:val="000E0E58"/>
    <w:rsid w:val="000E0E77"/>
    <w:rsid w:val="000E1092"/>
    <w:rsid w:val="000E14C0"/>
    <w:rsid w:val="000E15AC"/>
    <w:rsid w:val="000E1671"/>
    <w:rsid w:val="000E171D"/>
    <w:rsid w:val="000E1C10"/>
    <w:rsid w:val="000E1D76"/>
    <w:rsid w:val="000E1F39"/>
    <w:rsid w:val="000E201F"/>
    <w:rsid w:val="000E22C3"/>
    <w:rsid w:val="000E234D"/>
    <w:rsid w:val="000E23D8"/>
    <w:rsid w:val="000E241F"/>
    <w:rsid w:val="000E2AA3"/>
    <w:rsid w:val="000E2B36"/>
    <w:rsid w:val="000E2B91"/>
    <w:rsid w:val="000E2BA7"/>
    <w:rsid w:val="000E2C0A"/>
    <w:rsid w:val="000E3060"/>
    <w:rsid w:val="000E3070"/>
    <w:rsid w:val="000E3174"/>
    <w:rsid w:val="000E35A5"/>
    <w:rsid w:val="000E3886"/>
    <w:rsid w:val="000E38BD"/>
    <w:rsid w:val="000E3936"/>
    <w:rsid w:val="000E3AC3"/>
    <w:rsid w:val="000E3F5B"/>
    <w:rsid w:val="000E4086"/>
    <w:rsid w:val="000E417F"/>
    <w:rsid w:val="000E4593"/>
    <w:rsid w:val="000E4670"/>
    <w:rsid w:val="000E4957"/>
    <w:rsid w:val="000E4CE4"/>
    <w:rsid w:val="000E5098"/>
    <w:rsid w:val="000E53B6"/>
    <w:rsid w:val="000E55C6"/>
    <w:rsid w:val="000E5857"/>
    <w:rsid w:val="000E5E60"/>
    <w:rsid w:val="000E6347"/>
    <w:rsid w:val="000E651C"/>
    <w:rsid w:val="000E6662"/>
    <w:rsid w:val="000E6A92"/>
    <w:rsid w:val="000E6A9F"/>
    <w:rsid w:val="000E6ACD"/>
    <w:rsid w:val="000E6C6B"/>
    <w:rsid w:val="000E6FC6"/>
    <w:rsid w:val="000E7000"/>
    <w:rsid w:val="000E71E3"/>
    <w:rsid w:val="000E789E"/>
    <w:rsid w:val="000E7AC0"/>
    <w:rsid w:val="000E7BBF"/>
    <w:rsid w:val="000E7DBB"/>
    <w:rsid w:val="000E7FEC"/>
    <w:rsid w:val="000F0011"/>
    <w:rsid w:val="000F0243"/>
    <w:rsid w:val="000F03CE"/>
    <w:rsid w:val="000F0558"/>
    <w:rsid w:val="000F07B8"/>
    <w:rsid w:val="000F102E"/>
    <w:rsid w:val="000F136E"/>
    <w:rsid w:val="000F14E1"/>
    <w:rsid w:val="000F155F"/>
    <w:rsid w:val="000F160E"/>
    <w:rsid w:val="000F1913"/>
    <w:rsid w:val="000F1A89"/>
    <w:rsid w:val="000F1AA4"/>
    <w:rsid w:val="000F1DDA"/>
    <w:rsid w:val="000F1E87"/>
    <w:rsid w:val="000F1EDA"/>
    <w:rsid w:val="000F2057"/>
    <w:rsid w:val="000F21FD"/>
    <w:rsid w:val="000F22EE"/>
    <w:rsid w:val="000F231C"/>
    <w:rsid w:val="000F2429"/>
    <w:rsid w:val="000F256A"/>
    <w:rsid w:val="000F2586"/>
    <w:rsid w:val="000F278F"/>
    <w:rsid w:val="000F2987"/>
    <w:rsid w:val="000F2A58"/>
    <w:rsid w:val="000F30D6"/>
    <w:rsid w:val="000F334F"/>
    <w:rsid w:val="000F3463"/>
    <w:rsid w:val="000F346D"/>
    <w:rsid w:val="000F3BEA"/>
    <w:rsid w:val="000F3D0F"/>
    <w:rsid w:val="000F4139"/>
    <w:rsid w:val="000F424F"/>
    <w:rsid w:val="000F49AC"/>
    <w:rsid w:val="000F4A7C"/>
    <w:rsid w:val="000F4CCC"/>
    <w:rsid w:val="000F4D3A"/>
    <w:rsid w:val="000F4DBA"/>
    <w:rsid w:val="000F4FD7"/>
    <w:rsid w:val="000F5447"/>
    <w:rsid w:val="000F566E"/>
    <w:rsid w:val="000F5768"/>
    <w:rsid w:val="000F5A80"/>
    <w:rsid w:val="000F5BBE"/>
    <w:rsid w:val="000F5C15"/>
    <w:rsid w:val="000F5CC1"/>
    <w:rsid w:val="000F5DFE"/>
    <w:rsid w:val="000F60C2"/>
    <w:rsid w:val="000F61AD"/>
    <w:rsid w:val="000F62C6"/>
    <w:rsid w:val="000F6303"/>
    <w:rsid w:val="000F6392"/>
    <w:rsid w:val="000F63AB"/>
    <w:rsid w:val="000F6695"/>
    <w:rsid w:val="000F681F"/>
    <w:rsid w:val="000F68B2"/>
    <w:rsid w:val="000F6932"/>
    <w:rsid w:val="000F6B3B"/>
    <w:rsid w:val="000F6BFC"/>
    <w:rsid w:val="000F6E37"/>
    <w:rsid w:val="000F7024"/>
    <w:rsid w:val="000F72A7"/>
    <w:rsid w:val="000F767B"/>
    <w:rsid w:val="000F7BB7"/>
    <w:rsid w:val="000F7BF6"/>
    <w:rsid w:val="000F7E0B"/>
    <w:rsid w:val="000F7F52"/>
    <w:rsid w:val="001002FE"/>
    <w:rsid w:val="00100359"/>
    <w:rsid w:val="00100BC2"/>
    <w:rsid w:val="00100EF3"/>
    <w:rsid w:val="001016DF"/>
    <w:rsid w:val="00101802"/>
    <w:rsid w:val="0010191B"/>
    <w:rsid w:val="001019A2"/>
    <w:rsid w:val="00101CA7"/>
    <w:rsid w:val="00101D72"/>
    <w:rsid w:val="00101E79"/>
    <w:rsid w:val="00102117"/>
    <w:rsid w:val="00102136"/>
    <w:rsid w:val="00102495"/>
    <w:rsid w:val="0010286F"/>
    <w:rsid w:val="00102CDB"/>
    <w:rsid w:val="00102DA9"/>
    <w:rsid w:val="00102E44"/>
    <w:rsid w:val="001030B5"/>
    <w:rsid w:val="0010318F"/>
    <w:rsid w:val="001031D2"/>
    <w:rsid w:val="00103477"/>
    <w:rsid w:val="0010360A"/>
    <w:rsid w:val="00103AB6"/>
    <w:rsid w:val="00103ACF"/>
    <w:rsid w:val="00104034"/>
    <w:rsid w:val="00104378"/>
    <w:rsid w:val="001044E8"/>
    <w:rsid w:val="00104639"/>
    <w:rsid w:val="00104AFF"/>
    <w:rsid w:val="00104CA4"/>
    <w:rsid w:val="00104D3D"/>
    <w:rsid w:val="001056C3"/>
    <w:rsid w:val="001056E3"/>
    <w:rsid w:val="0010571C"/>
    <w:rsid w:val="001058CF"/>
    <w:rsid w:val="00105937"/>
    <w:rsid w:val="00105A34"/>
    <w:rsid w:val="00105BF4"/>
    <w:rsid w:val="00105D19"/>
    <w:rsid w:val="00106190"/>
    <w:rsid w:val="00106196"/>
    <w:rsid w:val="0010620C"/>
    <w:rsid w:val="0010626C"/>
    <w:rsid w:val="00106485"/>
    <w:rsid w:val="001065F1"/>
    <w:rsid w:val="0010675E"/>
    <w:rsid w:val="0010677C"/>
    <w:rsid w:val="0010694A"/>
    <w:rsid w:val="00106F81"/>
    <w:rsid w:val="0010705E"/>
    <w:rsid w:val="001071E4"/>
    <w:rsid w:val="00107542"/>
    <w:rsid w:val="001075AB"/>
    <w:rsid w:val="001077F0"/>
    <w:rsid w:val="00107977"/>
    <w:rsid w:val="00107C39"/>
    <w:rsid w:val="00107DC3"/>
    <w:rsid w:val="00107DDE"/>
    <w:rsid w:val="00107FFE"/>
    <w:rsid w:val="001103E4"/>
    <w:rsid w:val="001104C8"/>
    <w:rsid w:val="00110572"/>
    <w:rsid w:val="00110625"/>
    <w:rsid w:val="001106C2"/>
    <w:rsid w:val="0011084F"/>
    <w:rsid w:val="00110A72"/>
    <w:rsid w:val="00111110"/>
    <w:rsid w:val="00111602"/>
    <w:rsid w:val="00111625"/>
    <w:rsid w:val="00111882"/>
    <w:rsid w:val="001119B9"/>
    <w:rsid w:val="00111E74"/>
    <w:rsid w:val="001122A9"/>
    <w:rsid w:val="0011242D"/>
    <w:rsid w:val="001129B4"/>
    <w:rsid w:val="00112D0E"/>
    <w:rsid w:val="00112F81"/>
    <w:rsid w:val="0011332E"/>
    <w:rsid w:val="001134B6"/>
    <w:rsid w:val="0011358D"/>
    <w:rsid w:val="00113A23"/>
    <w:rsid w:val="00113BB4"/>
    <w:rsid w:val="00113C56"/>
    <w:rsid w:val="00113F5A"/>
    <w:rsid w:val="001144D2"/>
    <w:rsid w:val="00114A17"/>
    <w:rsid w:val="00114BA2"/>
    <w:rsid w:val="00114CD6"/>
    <w:rsid w:val="00114D6A"/>
    <w:rsid w:val="00114E12"/>
    <w:rsid w:val="00115410"/>
    <w:rsid w:val="00115418"/>
    <w:rsid w:val="00115443"/>
    <w:rsid w:val="001157C8"/>
    <w:rsid w:val="00115814"/>
    <w:rsid w:val="0011582A"/>
    <w:rsid w:val="0011590A"/>
    <w:rsid w:val="00115B2C"/>
    <w:rsid w:val="00115DC1"/>
    <w:rsid w:val="00115F12"/>
    <w:rsid w:val="00116069"/>
    <w:rsid w:val="00116311"/>
    <w:rsid w:val="0011639F"/>
    <w:rsid w:val="001163E0"/>
    <w:rsid w:val="0011667F"/>
    <w:rsid w:val="00116CCF"/>
    <w:rsid w:val="00116E4D"/>
    <w:rsid w:val="00116E61"/>
    <w:rsid w:val="00117086"/>
    <w:rsid w:val="0011721F"/>
    <w:rsid w:val="0011731A"/>
    <w:rsid w:val="0011747C"/>
    <w:rsid w:val="001174B8"/>
    <w:rsid w:val="00117535"/>
    <w:rsid w:val="0011769A"/>
    <w:rsid w:val="001179BD"/>
    <w:rsid w:val="00120063"/>
    <w:rsid w:val="0012013D"/>
    <w:rsid w:val="00120559"/>
    <w:rsid w:val="001205DB"/>
    <w:rsid w:val="00120948"/>
    <w:rsid w:val="00120A0B"/>
    <w:rsid w:val="00120A96"/>
    <w:rsid w:val="00120AC4"/>
    <w:rsid w:val="00120D55"/>
    <w:rsid w:val="00120E0D"/>
    <w:rsid w:val="00120F19"/>
    <w:rsid w:val="001212CB"/>
    <w:rsid w:val="00121410"/>
    <w:rsid w:val="001216F1"/>
    <w:rsid w:val="001217EB"/>
    <w:rsid w:val="00121BA1"/>
    <w:rsid w:val="00121D4F"/>
    <w:rsid w:val="00121E6C"/>
    <w:rsid w:val="001223DC"/>
    <w:rsid w:val="001223E1"/>
    <w:rsid w:val="00122C1B"/>
    <w:rsid w:val="00122EBC"/>
    <w:rsid w:val="001230AF"/>
    <w:rsid w:val="001234ED"/>
    <w:rsid w:val="00123531"/>
    <w:rsid w:val="001237DE"/>
    <w:rsid w:val="00123BB0"/>
    <w:rsid w:val="00124003"/>
    <w:rsid w:val="001245B1"/>
    <w:rsid w:val="00124620"/>
    <w:rsid w:val="00124662"/>
    <w:rsid w:val="00124A36"/>
    <w:rsid w:val="00124AA8"/>
    <w:rsid w:val="00124DF4"/>
    <w:rsid w:val="00124E05"/>
    <w:rsid w:val="0012536F"/>
    <w:rsid w:val="0012538C"/>
    <w:rsid w:val="001254C6"/>
    <w:rsid w:val="0012583F"/>
    <w:rsid w:val="0012592C"/>
    <w:rsid w:val="00125F14"/>
    <w:rsid w:val="0012604C"/>
    <w:rsid w:val="00126656"/>
    <w:rsid w:val="00126A0B"/>
    <w:rsid w:val="00126B1F"/>
    <w:rsid w:val="00126D72"/>
    <w:rsid w:val="00126EF4"/>
    <w:rsid w:val="0012709C"/>
    <w:rsid w:val="0012730C"/>
    <w:rsid w:val="00127332"/>
    <w:rsid w:val="001279CF"/>
    <w:rsid w:val="00127C17"/>
    <w:rsid w:val="00130168"/>
    <w:rsid w:val="00130290"/>
    <w:rsid w:val="00130425"/>
    <w:rsid w:val="001304C2"/>
    <w:rsid w:val="0013050F"/>
    <w:rsid w:val="001305DE"/>
    <w:rsid w:val="00130A1C"/>
    <w:rsid w:val="00130D9E"/>
    <w:rsid w:val="00131632"/>
    <w:rsid w:val="001316D3"/>
    <w:rsid w:val="00131B68"/>
    <w:rsid w:val="001320D2"/>
    <w:rsid w:val="0013218B"/>
    <w:rsid w:val="00132287"/>
    <w:rsid w:val="0013234C"/>
    <w:rsid w:val="0013237B"/>
    <w:rsid w:val="00132674"/>
    <w:rsid w:val="001326D5"/>
    <w:rsid w:val="001329F7"/>
    <w:rsid w:val="00132BF6"/>
    <w:rsid w:val="00132C78"/>
    <w:rsid w:val="00132D62"/>
    <w:rsid w:val="001331B2"/>
    <w:rsid w:val="00133239"/>
    <w:rsid w:val="0013328F"/>
    <w:rsid w:val="00133346"/>
    <w:rsid w:val="0013349E"/>
    <w:rsid w:val="00133506"/>
    <w:rsid w:val="001336EB"/>
    <w:rsid w:val="0013383B"/>
    <w:rsid w:val="00133926"/>
    <w:rsid w:val="001339F3"/>
    <w:rsid w:val="00133ACF"/>
    <w:rsid w:val="00133CD2"/>
    <w:rsid w:val="00133D5B"/>
    <w:rsid w:val="00133E19"/>
    <w:rsid w:val="00133F36"/>
    <w:rsid w:val="00134601"/>
    <w:rsid w:val="00134A5E"/>
    <w:rsid w:val="00134A61"/>
    <w:rsid w:val="00134AFA"/>
    <w:rsid w:val="00134CDD"/>
    <w:rsid w:val="001352F9"/>
    <w:rsid w:val="00135347"/>
    <w:rsid w:val="00135419"/>
    <w:rsid w:val="0013573B"/>
    <w:rsid w:val="00135D78"/>
    <w:rsid w:val="00135E08"/>
    <w:rsid w:val="00135FBB"/>
    <w:rsid w:val="001364CA"/>
    <w:rsid w:val="001364E8"/>
    <w:rsid w:val="001366D1"/>
    <w:rsid w:val="001369BC"/>
    <w:rsid w:val="001369D4"/>
    <w:rsid w:val="00136CDE"/>
    <w:rsid w:val="00136F63"/>
    <w:rsid w:val="00137380"/>
    <w:rsid w:val="0013763B"/>
    <w:rsid w:val="0013776B"/>
    <w:rsid w:val="001379EF"/>
    <w:rsid w:val="00137DC8"/>
    <w:rsid w:val="00137FFE"/>
    <w:rsid w:val="00140093"/>
    <w:rsid w:val="001400B9"/>
    <w:rsid w:val="001402EF"/>
    <w:rsid w:val="001406BE"/>
    <w:rsid w:val="00140860"/>
    <w:rsid w:val="001408F1"/>
    <w:rsid w:val="00140BE9"/>
    <w:rsid w:val="00140CD0"/>
    <w:rsid w:val="00140F5B"/>
    <w:rsid w:val="001417BA"/>
    <w:rsid w:val="00141A59"/>
    <w:rsid w:val="00141AEF"/>
    <w:rsid w:val="00141B7E"/>
    <w:rsid w:val="00141E8B"/>
    <w:rsid w:val="0014222B"/>
    <w:rsid w:val="001423E4"/>
    <w:rsid w:val="00142A8E"/>
    <w:rsid w:val="00142B71"/>
    <w:rsid w:val="00142B81"/>
    <w:rsid w:val="00142F97"/>
    <w:rsid w:val="001434AD"/>
    <w:rsid w:val="00143596"/>
    <w:rsid w:val="001436ED"/>
    <w:rsid w:val="00143C8D"/>
    <w:rsid w:val="00143DCD"/>
    <w:rsid w:val="00143DCF"/>
    <w:rsid w:val="001440A5"/>
    <w:rsid w:val="0014433C"/>
    <w:rsid w:val="001447D3"/>
    <w:rsid w:val="00144E76"/>
    <w:rsid w:val="00144E79"/>
    <w:rsid w:val="001452AC"/>
    <w:rsid w:val="001458B6"/>
    <w:rsid w:val="00145E20"/>
    <w:rsid w:val="00145E98"/>
    <w:rsid w:val="00145F56"/>
    <w:rsid w:val="001462EC"/>
    <w:rsid w:val="001463CC"/>
    <w:rsid w:val="00146ADE"/>
    <w:rsid w:val="00146DCB"/>
    <w:rsid w:val="00146EF2"/>
    <w:rsid w:val="001471FC"/>
    <w:rsid w:val="001479AA"/>
    <w:rsid w:val="001479FC"/>
    <w:rsid w:val="00147A84"/>
    <w:rsid w:val="00147AAC"/>
    <w:rsid w:val="00147C61"/>
    <w:rsid w:val="00147FE4"/>
    <w:rsid w:val="001501A8"/>
    <w:rsid w:val="00150515"/>
    <w:rsid w:val="0015068D"/>
    <w:rsid w:val="00150783"/>
    <w:rsid w:val="00150875"/>
    <w:rsid w:val="001508E7"/>
    <w:rsid w:val="00150991"/>
    <w:rsid w:val="00150A65"/>
    <w:rsid w:val="00150AE4"/>
    <w:rsid w:val="00150F53"/>
    <w:rsid w:val="00151104"/>
    <w:rsid w:val="00151474"/>
    <w:rsid w:val="00151611"/>
    <w:rsid w:val="00151BCF"/>
    <w:rsid w:val="00151D4B"/>
    <w:rsid w:val="00151D4C"/>
    <w:rsid w:val="0015208F"/>
    <w:rsid w:val="0015213A"/>
    <w:rsid w:val="001521DB"/>
    <w:rsid w:val="00152729"/>
    <w:rsid w:val="0015292F"/>
    <w:rsid w:val="00153273"/>
    <w:rsid w:val="00153281"/>
    <w:rsid w:val="00153309"/>
    <w:rsid w:val="0015358A"/>
    <w:rsid w:val="0015393F"/>
    <w:rsid w:val="00153B0A"/>
    <w:rsid w:val="00153B26"/>
    <w:rsid w:val="00153B4B"/>
    <w:rsid w:val="00153C91"/>
    <w:rsid w:val="00153CA1"/>
    <w:rsid w:val="001546EE"/>
    <w:rsid w:val="001548BB"/>
    <w:rsid w:val="001549C3"/>
    <w:rsid w:val="00154AC8"/>
    <w:rsid w:val="00155BE9"/>
    <w:rsid w:val="001562B4"/>
    <w:rsid w:val="00156348"/>
    <w:rsid w:val="001563D9"/>
    <w:rsid w:val="001564F9"/>
    <w:rsid w:val="00156550"/>
    <w:rsid w:val="0015657A"/>
    <w:rsid w:val="00156597"/>
    <w:rsid w:val="00156A10"/>
    <w:rsid w:val="00156D21"/>
    <w:rsid w:val="00156EB1"/>
    <w:rsid w:val="001570B2"/>
    <w:rsid w:val="00157391"/>
    <w:rsid w:val="001573A0"/>
    <w:rsid w:val="00157425"/>
    <w:rsid w:val="00157501"/>
    <w:rsid w:val="00157507"/>
    <w:rsid w:val="001577F7"/>
    <w:rsid w:val="00157900"/>
    <w:rsid w:val="00157BD3"/>
    <w:rsid w:val="00157EF4"/>
    <w:rsid w:val="00157F8F"/>
    <w:rsid w:val="00160006"/>
    <w:rsid w:val="001600CA"/>
    <w:rsid w:val="00160954"/>
    <w:rsid w:val="00160AB3"/>
    <w:rsid w:val="00160B21"/>
    <w:rsid w:val="00160B26"/>
    <w:rsid w:val="00160C21"/>
    <w:rsid w:val="00161300"/>
    <w:rsid w:val="00161542"/>
    <w:rsid w:val="00161587"/>
    <w:rsid w:val="001615CC"/>
    <w:rsid w:val="0016175C"/>
    <w:rsid w:val="00161823"/>
    <w:rsid w:val="001619E9"/>
    <w:rsid w:val="00161B39"/>
    <w:rsid w:val="00161BF0"/>
    <w:rsid w:val="00161BFE"/>
    <w:rsid w:val="00161C46"/>
    <w:rsid w:val="00161C74"/>
    <w:rsid w:val="00161F69"/>
    <w:rsid w:val="0016230B"/>
    <w:rsid w:val="00162AF5"/>
    <w:rsid w:val="00162B1E"/>
    <w:rsid w:val="00162C1C"/>
    <w:rsid w:val="001633C2"/>
    <w:rsid w:val="001634BC"/>
    <w:rsid w:val="00163B38"/>
    <w:rsid w:val="00163C4A"/>
    <w:rsid w:val="0016423E"/>
    <w:rsid w:val="001642EA"/>
    <w:rsid w:val="00164570"/>
    <w:rsid w:val="00164F0D"/>
    <w:rsid w:val="001652F3"/>
    <w:rsid w:val="001652F7"/>
    <w:rsid w:val="00165915"/>
    <w:rsid w:val="00165B1E"/>
    <w:rsid w:val="00165EAD"/>
    <w:rsid w:val="00165F91"/>
    <w:rsid w:val="00166080"/>
    <w:rsid w:val="0016623B"/>
    <w:rsid w:val="00166242"/>
    <w:rsid w:val="00166379"/>
    <w:rsid w:val="00166545"/>
    <w:rsid w:val="001665C5"/>
    <w:rsid w:val="00166811"/>
    <w:rsid w:val="0016698F"/>
    <w:rsid w:val="00166C3E"/>
    <w:rsid w:val="00166ECD"/>
    <w:rsid w:val="00166EF1"/>
    <w:rsid w:val="00166FD1"/>
    <w:rsid w:val="00167034"/>
    <w:rsid w:val="001677DF"/>
    <w:rsid w:val="00167913"/>
    <w:rsid w:val="00167A8A"/>
    <w:rsid w:val="00167B19"/>
    <w:rsid w:val="00167D1D"/>
    <w:rsid w:val="00167F22"/>
    <w:rsid w:val="00170023"/>
    <w:rsid w:val="001701B5"/>
    <w:rsid w:val="001701C4"/>
    <w:rsid w:val="0017030A"/>
    <w:rsid w:val="00170347"/>
    <w:rsid w:val="00170562"/>
    <w:rsid w:val="00170656"/>
    <w:rsid w:val="00170796"/>
    <w:rsid w:val="001707C3"/>
    <w:rsid w:val="00170940"/>
    <w:rsid w:val="00170A95"/>
    <w:rsid w:val="00170AD7"/>
    <w:rsid w:val="00170C8D"/>
    <w:rsid w:val="001710CE"/>
    <w:rsid w:val="0017126C"/>
    <w:rsid w:val="00171518"/>
    <w:rsid w:val="0017152B"/>
    <w:rsid w:val="001715BC"/>
    <w:rsid w:val="001717EF"/>
    <w:rsid w:val="0017180B"/>
    <w:rsid w:val="00171854"/>
    <w:rsid w:val="00171AB5"/>
    <w:rsid w:val="00171C2F"/>
    <w:rsid w:val="00171D03"/>
    <w:rsid w:val="00171DA1"/>
    <w:rsid w:val="001722E7"/>
    <w:rsid w:val="00172342"/>
    <w:rsid w:val="001725EB"/>
    <w:rsid w:val="001726A7"/>
    <w:rsid w:val="00172BFA"/>
    <w:rsid w:val="00172C5A"/>
    <w:rsid w:val="001733C8"/>
    <w:rsid w:val="00173518"/>
    <w:rsid w:val="0017354D"/>
    <w:rsid w:val="00173601"/>
    <w:rsid w:val="001736B7"/>
    <w:rsid w:val="0017371E"/>
    <w:rsid w:val="0017390B"/>
    <w:rsid w:val="00173CC5"/>
    <w:rsid w:val="00173E7E"/>
    <w:rsid w:val="00173EB9"/>
    <w:rsid w:val="001740A0"/>
    <w:rsid w:val="001747FE"/>
    <w:rsid w:val="00174817"/>
    <w:rsid w:val="00174A7B"/>
    <w:rsid w:val="00174B67"/>
    <w:rsid w:val="00174CB7"/>
    <w:rsid w:val="00174E76"/>
    <w:rsid w:val="0017506B"/>
    <w:rsid w:val="00175359"/>
    <w:rsid w:val="001756E1"/>
    <w:rsid w:val="001758B7"/>
    <w:rsid w:val="001758B9"/>
    <w:rsid w:val="00175CEE"/>
    <w:rsid w:val="00175E5F"/>
    <w:rsid w:val="00175F26"/>
    <w:rsid w:val="001763AD"/>
    <w:rsid w:val="00176407"/>
    <w:rsid w:val="00176409"/>
    <w:rsid w:val="00176459"/>
    <w:rsid w:val="00176479"/>
    <w:rsid w:val="001766B2"/>
    <w:rsid w:val="00176A7A"/>
    <w:rsid w:val="00176B53"/>
    <w:rsid w:val="00176C3C"/>
    <w:rsid w:val="00176C43"/>
    <w:rsid w:val="00176F35"/>
    <w:rsid w:val="00176F70"/>
    <w:rsid w:val="00177108"/>
    <w:rsid w:val="00177283"/>
    <w:rsid w:val="001775A0"/>
    <w:rsid w:val="00177659"/>
    <w:rsid w:val="001779BB"/>
    <w:rsid w:val="00177B1E"/>
    <w:rsid w:val="00177B9A"/>
    <w:rsid w:val="00177BC8"/>
    <w:rsid w:val="00177E8A"/>
    <w:rsid w:val="00180101"/>
    <w:rsid w:val="0018018D"/>
    <w:rsid w:val="0018025D"/>
    <w:rsid w:val="001802AD"/>
    <w:rsid w:val="001802C6"/>
    <w:rsid w:val="001802D2"/>
    <w:rsid w:val="001803C4"/>
    <w:rsid w:val="00180446"/>
    <w:rsid w:val="001806A6"/>
    <w:rsid w:val="00180739"/>
    <w:rsid w:val="0018075C"/>
    <w:rsid w:val="0018084C"/>
    <w:rsid w:val="00180937"/>
    <w:rsid w:val="00180BB8"/>
    <w:rsid w:val="00180EE7"/>
    <w:rsid w:val="001813F3"/>
    <w:rsid w:val="00181999"/>
    <w:rsid w:val="00181D4B"/>
    <w:rsid w:val="00181F6C"/>
    <w:rsid w:val="001820F5"/>
    <w:rsid w:val="001821B0"/>
    <w:rsid w:val="00182223"/>
    <w:rsid w:val="001823A8"/>
    <w:rsid w:val="0018258B"/>
    <w:rsid w:val="001826AD"/>
    <w:rsid w:val="00182741"/>
    <w:rsid w:val="00182767"/>
    <w:rsid w:val="001827C0"/>
    <w:rsid w:val="00182C7F"/>
    <w:rsid w:val="00182FBF"/>
    <w:rsid w:val="00182FCD"/>
    <w:rsid w:val="0018306E"/>
    <w:rsid w:val="0018327F"/>
    <w:rsid w:val="00183493"/>
    <w:rsid w:val="001838B2"/>
    <w:rsid w:val="00183914"/>
    <w:rsid w:val="0018397E"/>
    <w:rsid w:val="00183ED0"/>
    <w:rsid w:val="00183EDB"/>
    <w:rsid w:val="00183F60"/>
    <w:rsid w:val="001842F1"/>
    <w:rsid w:val="00184349"/>
    <w:rsid w:val="0018438E"/>
    <w:rsid w:val="001845D9"/>
    <w:rsid w:val="0018486E"/>
    <w:rsid w:val="00184945"/>
    <w:rsid w:val="00184ADE"/>
    <w:rsid w:val="00184B96"/>
    <w:rsid w:val="00184F05"/>
    <w:rsid w:val="001850ED"/>
    <w:rsid w:val="00185459"/>
    <w:rsid w:val="00185555"/>
    <w:rsid w:val="00185652"/>
    <w:rsid w:val="00185864"/>
    <w:rsid w:val="00185880"/>
    <w:rsid w:val="00185BE1"/>
    <w:rsid w:val="00186159"/>
    <w:rsid w:val="001861DE"/>
    <w:rsid w:val="001864CA"/>
    <w:rsid w:val="001865B4"/>
    <w:rsid w:val="001868CA"/>
    <w:rsid w:val="001869A9"/>
    <w:rsid w:val="00186A7A"/>
    <w:rsid w:val="00186A9E"/>
    <w:rsid w:val="00186AB1"/>
    <w:rsid w:val="00186AFA"/>
    <w:rsid w:val="00186BA4"/>
    <w:rsid w:val="00186CBD"/>
    <w:rsid w:val="00186F21"/>
    <w:rsid w:val="00186F6E"/>
    <w:rsid w:val="00186FF6"/>
    <w:rsid w:val="00187229"/>
    <w:rsid w:val="0018739C"/>
    <w:rsid w:val="00187436"/>
    <w:rsid w:val="001875AA"/>
    <w:rsid w:val="00187B1F"/>
    <w:rsid w:val="00187BA6"/>
    <w:rsid w:val="00187DC0"/>
    <w:rsid w:val="00187EAD"/>
    <w:rsid w:val="00187F0C"/>
    <w:rsid w:val="0019000D"/>
    <w:rsid w:val="001906B0"/>
    <w:rsid w:val="001906E1"/>
    <w:rsid w:val="00190977"/>
    <w:rsid w:val="00190D3E"/>
    <w:rsid w:val="00190F80"/>
    <w:rsid w:val="00191106"/>
    <w:rsid w:val="00191279"/>
    <w:rsid w:val="00191330"/>
    <w:rsid w:val="001913E8"/>
    <w:rsid w:val="001914CA"/>
    <w:rsid w:val="001916A0"/>
    <w:rsid w:val="001917A4"/>
    <w:rsid w:val="00191E33"/>
    <w:rsid w:val="00191F46"/>
    <w:rsid w:val="001920B4"/>
    <w:rsid w:val="001924B2"/>
    <w:rsid w:val="00192C3D"/>
    <w:rsid w:val="00192D59"/>
    <w:rsid w:val="00192D9F"/>
    <w:rsid w:val="00192FB9"/>
    <w:rsid w:val="00193115"/>
    <w:rsid w:val="001931F6"/>
    <w:rsid w:val="0019348A"/>
    <w:rsid w:val="00193E3F"/>
    <w:rsid w:val="0019437D"/>
    <w:rsid w:val="001944FD"/>
    <w:rsid w:val="001945D2"/>
    <w:rsid w:val="00194DAF"/>
    <w:rsid w:val="00194FFD"/>
    <w:rsid w:val="00195072"/>
    <w:rsid w:val="001952C9"/>
    <w:rsid w:val="0019544F"/>
    <w:rsid w:val="001954AA"/>
    <w:rsid w:val="00195686"/>
    <w:rsid w:val="001956F3"/>
    <w:rsid w:val="001958F1"/>
    <w:rsid w:val="00195AD5"/>
    <w:rsid w:val="00195E21"/>
    <w:rsid w:val="00195EC8"/>
    <w:rsid w:val="00195F4E"/>
    <w:rsid w:val="00195FFD"/>
    <w:rsid w:val="001964A5"/>
    <w:rsid w:val="001964D1"/>
    <w:rsid w:val="001965EA"/>
    <w:rsid w:val="00196650"/>
    <w:rsid w:val="0019671B"/>
    <w:rsid w:val="001968DC"/>
    <w:rsid w:val="00196AB4"/>
    <w:rsid w:val="00196ACF"/>
    <w:rsid w:val="00196B13"/>
    <w:rsid w:val="00196B8C"/>
    <w:rsid w:val="00196BB1"/>
    <w:rsid w:val="0019705E"/>
    <w:rsid w:val="00197115"/>
    <w:rsid w:val="001972AA"/>
    <w:rsid w:val="00197399"/>
    <w:rsid w:val="001973EB"/>
    <w:rsid w:val="00197588"/>
    <w:rsid w:val="00197BD8"/>
    <w:rsid w:val="00197E50"/>
    <w:rsid w:val="001A0110"/>
    <w:rsid w:val="001A0175"/>
    <w:rsid w:val="001A02CC"/>
    <w:rsid w:val="001A0406"/>
    <w:rsid w:val="001A059A"/>
    <w:rsid w:val="001A100B"/>
    <w:rsid w:val="001A118D"/>
    <w:rsid w:val="001A1769"/>
    <w:rsid w:val="001A1870"/>
    <w:rsid w:val="001A187D"/>
    <w:rsid w:val="001A2266"/>
    <w:rsid w:val="001A2293"/>
    <w:rsid w:val="001A22A6"/>
    <w:rsid w:val="001A2368"/>
    <w:rsid w:val="001A23FE"/>
    <w:rsid w:val="001A24B0"/>
    <w:rsid w:val="001A266D"/>
    <w:rsid w:val="001A2A04"/>
    <w:rsid w:val="001A2EED"/>
    <w:rsid w:val="001A2F3E"/>
    <w:rsid w:val="001A3169"/>
    <w:rsid w:val="001A3306"/>
    <w:rsid w:val="001A35D4"/>
    <w:rsid w:val="001A35FD"/>
    <w:rsid w:val="001A3621"/>
    <w:rsid w:val="001A3804"/>
    <w:rsid w:val="001A39E4"/>
    <w:rsid w:val="001A3CD9"/>
    <w:rsid w:val="001A3E3A"/>
    <w:rsid w:val="001A424F"/>
    <w:rsid w:val="001A434B"/>
    <w:rsid w:val="001A43B8"/>
    <w:rsid w:val="001A44F4"/>
    <w:rsid w:val="001A4533"/>
    <w:rsid w:val="001A468D"/>
    <w:rsid w:val="001A48FE"/>
    <w:rsid w:val="001A4C51"/>
    <w:rsid w:val="001A4E5A"/>
    <w:rsid w:val="001A4F0E"/>
    <w:rsid w:val="001A4FEA"/>
    <w:rsid w:val="001A5097"/>
    <w:rsid w:val="001A54D3"/>
    <w:rsid w:val="001A56A6"/>
    <w:rsid w:val="001A5B09"/>
    <w:rsid w:val="001A5C47"/>
    <w:rsid w:val="001A5E71"/>
    <w:rsid w:val="001A6164"/>
    <w:rsid w:val="001A6214"/>
    <w:rsid w:val="001A62A0"/>
    <w:rsid w:val="001A6451"/>
    <w:rsid w:val="001A6458"/>
    <w:rsid w:val="001A6750"/>
    <w:rsid w:val="001A6971"/>
    <w:rsid w:val="001A6C6F"/>
    <w:rsid w:val="001A6F34"/>
    <w:rsid w:val="001A7122"/>
    <w:rsid w:val="001A74E3"/>
    <w:rsid w:val="001A7666"/>
    <w:rsid w:val="001A7C71"/>
    <w:rsid w:val="001B0192"/>
    <w:rsid w:val="001B0222"/>
    <w:rsid w:val="001B0372"/>
    <w:rsid w:val="001B0461"/>
    <w:rsid w:val="001B0973"/>
    <w:rsid w:val="001B0E91"/>
    <w:rsid w:val="001B100B"/>
    <w:rsid w:val="001B13C5"/>
    <w:rsid w:val="001B1796"/>
    <w:rsid w:val="001B17E8"/>
    <w:rsid w:val="001B18A4"/>
    <w:rsid w:val="001B19EB"/>
    <w:rsid w:val="001B1CF4"/>
    <w:rsid w:val="001B2203"/>
    <w:rsid w:val="001B2647"/>
    <w:rsid w:val="001B272E"/>
    <w:rsid w:val="001B2929"/>
    <w:rsid w:val="001B2988"/>
    <w:rsid w:val="001B2B69"/>
    <w:rsid w:val="001B2D74"/>
    <w:rsid w:val="001B2E2B"/>
    <w:rsid w:val="001B2EBF"/>
    <w:rsid w:val="001B2F58"/>
    <w:rsid w:val="001B3073"/>
    <w:rsid w:val="001B326F"/>
    <w:rsid w:val="001B3343"/>
    <w:rsid w:val="001B3496"/>
    <w:rsid w:val="001B34BB"/>
    <w:rsid w:val="001B36C8"/>
    <w:rsid w:val="001B37CC"/>
    <w:rsid w:val="001B3911"/>
    <w:rsid w:val="001B3E3B"/>
    <w:rsid w:val="001B3E42"/>
    <w:rsid w:val="001B4412"/>
    <w:rsid w:val="001B4F21"/>
    <w:rsid w:val="001B50E2"/>
    <w:rsid w:val="001B5861"/>
    <w:rsid w:val="001B59B3"/>
    <w:rsid w:val="001B5BA9"/>
    <w:rsid w:val="001B5C42"/>
    <w:rsid w:val="001B5FB0"/>
    <w:rsid w:val="001B6447"/>
    <w:rsid w:val="001B6514"/>
    <w:rsid w:val="001B65E0"/>
    <w:rsid w:val="001B6660"/>
    <w:rsid w:val="001B66D9"/>
    <w:rsid w:val="001B6A0F"/>
    <w:rsid w:val="001B6CFB"/>
    <w:rsid w:val="001B7308"/>
    <w:rsid w:val="001B7A42"/>
    <w:rsid w:val="001B7C81"/>
    <w:rsid w:val="001B7F32"/>
    <w:rsid w:val="001B7FE5"/>
    <w:rsid w:val="001C005C"/>
    <w:rsid w:val="001C0064"/>
    <w:rsid w:val="001C011F"/>
    <w:rsid w:val="001C0490"/>
    <w:rsid w:val="001C052F"/>
    <w:rsid w:val="001C08BF"/>
    <w:rsid w:val="001C0B3B"/>
    <w:rsid w:val="001C11F1"/>
    <w:rsid w:val="001C1944"/>
    <w:rsid w:val="001C198F"/>
    <w:rsid w:val="001C1A31"/>
    <w:rsid w:val="001C1E18"/>
    <w:rsid w:val="001C1F9C"/>
    <w:rsid w:val="001C2021"/>
    <w:rsid w:val="001C26C1"/>
    <w:rsid w:val="001C2723"/>
    <w:rsid w:val="001C276B"/>
    <w:rsid w:val="001C2D5F"/>
    <w:rsid w:val="001C2FC2"/>
    <w:rsid w:val="001C3028"/>
    <w:rsid w:val="001C39C7"/>
    <w:rsid w:val="001C3C62"/>
    <w:rsid w:val="001C3CD2"/>
    <w:rsid w:val="001C3FD7"/>
    <w:rsid w:val="001C400D"/>
    <w:rsid w:val="001C432B"/>
    <w:rsid w:val="001C454A"/>
    <w:rsid w:val="001C487C"/>
    <w:rsid w:val="001C49A8"/>
    <w:rsid w:val="001C4CA5"/>
    <w:rsid w:val="001C4D97"/>
    <w:rsid w:val="001C4FCB"/>
    <w:rsid w:val="001C5013"/>
    <w:rsid w:val="001C5069"/>
    <w:rsid w:val="001C528E"/>
    <w:rsid w:val="001C54D4"/>
    <w:rsid w:val="001C5900"/>
    <w:rsid w:val="001C598F"/>
    <w:rsid w:val="001C5A0E"/>
    <w:rsid w:val="001C5A93"/>
    <w:rsid w:val="001C5A94"/>
    <w:rsid w:val="001C5EFF"/>
    <w:rsid w:val="001C656F"/>
    <w:rsid w:val="001C6B5C"/>
    <w:rsid w:val="001C70D6"/>
    <w:rsid w:val="001C710D"/>
    <w:rsid w:val="001C74F0"/>
    <w:rsid w:val="001C7663"/>
    <w:rsid w:val="001C76EB"/>
    <w:rsid w:val="001C775C"/>
    <w:rsid w:val="001C78B0"/>
    <w:rsid w:val="001C7B75"/>
    <w:rsid w:val="001C7EF7"/>
    <w:rsid w:val="001D0566"/>
    <w:rsid w:val="001D05AD"/>
    <w:rsid w:val="001D0B46"/>
    <w:rsid w:val="001D0C56"/>
    <w:rsid w:val="001D1204"/>
    <w:rsid w:val="001D1966"/>
    <w:rsid w:val="001D198E"/>
    <w:rsid w:val="001D1BA0"/>
    <w:rsid w:val="001D1EEC"/>
    <w:rsid w:val="001D206A"/>
    <w:rsid w:val="001D2074"/>
    <w:rsid w:val="001D2219"/>
    <w:rsid w:val="001D2396"/>
    <w:rsid w:val="001D271D"/>
    <w:rsid w:val="001D2BAC"/>
    <w:rsid w:val="001D2D2B"/>
    <w:rsid w:val="001D2E40"/>
    <w:rsid w:val="001D318C"/>
    <w:rsid w:val="001D32CD"/>
    <w:rsid w:val="001D3B9A"/>
    <w:rsid w:val="001D3C01"/>
    <w:rsid w:val="001D3CB2"/>
    <w:rsid w:val="001D412B"/>
    <w:rsid w:val="001D4298"/>
    <w:rsid w:val="001D43E3"/>
    <w:rsid w:val="001D4461"/>
    <w:rsid w:val="001D44D2"/>
    <w:rsid w:val="001D44F2"/>
    <w:rsid w:val="001D4677"/>
    <w:rsid w:val="001D48F2"/>
    <w:rsid w:val="001D4907"/>
    <w:rsid w:val="001D491E"/>
    <w:rsid w:val="001D4ACB"/>
    <w:rsid w:val="001D4C17"/>
    <w:rsid w:val="001D4C68"/>
    <w:rsid w:val="001D4C8F"/>
    <w:rsid w:val="001D4DA7"/>
    <w:rsid w:val="001D4E8A"/>
    <w:rsid w:val="001D4F66"/>
    <w:rsid w:val="001D504B"/>
    <w:rsid w:val="001D51B0"/>
    <w:rsid w:val="001D56A1"/>
    <w:rsid w:val="001D57A6"/>
    <w:rsid w:val="001D5DF3"/>
    <w:rsid w:val="001D5FF0"/>
    <w:rsid w:val="001D624C"/>
    <w:rsid w:val="001D635E"/>
    <w:rsid w:val="001D694D"/>
    <w:rsid w:val="001D6A2D"/>
    <w:rsid w:val="001D6A91"/>
    <w:rsid w:val="001D6AFA"/>
    <w:rsid w:val="001D6B72"/>
    <w:rsid w:val="001D7019"/>
    <w:rsid w:val="001D7254"/>
    <w:rsid w:val="001D7259"/>
    <w:rsid w:val="001D7473"/>
    <w:rsid w:val="001D7513"/>
    <w:rsid w:val="001D7998"/>
    <w:rsid w:val="001D7B75"/>
    <w:rsid w:val="001E02F2"/>
    <w:rsid w:val="001E0602"/>
    <w:rsid w:val="001E0893"/>
    <w:rsid w:val="001E09C0"/>
    <w:rsid w:val="001E100F"/>
    <w:rsid w:val="001E1123"/>
    <w:rsid w:val="001E11E2"/>
    <w:rsid w:val="001E126E"/>
    <w:rsid w:val="001E1984"/>
    <w:rsid w:val="001E1B70"/>
    <w:rsid w:val="001E1F16"/>
    <w:rsid w:val="001E244D"/>
    <w:rsid w:val="001E2736"/>
    <w:rsid w:val="001E2B13"/>
    <w:rsid w:val="001E2D1B"/>
    <w:rsid w:val="001E2F4A"/>
    <w:rsid w:val="001E3035"/>
    <w:rsid w:val="001E3267"/>
    <w:rsid w:val="001E346B"/>
    <w:rsid w:val="001E3480"/>
    <w:rsid w:val="001E35A9"/>
    <w:rsid w:val="001E3632"/>
    <w:rsid w:val="001E3656"/>
    <w:rsid w:val="001E36DD"/>
    <w:rsid w:val="001E371F"/>
    <w:rsid w:val="001E3A5B"/>
    <w:rsid w:val="001E3B02"/>
    <w:rsid w:val="001E3CC8"/>
    <w:rsid w:val="001E3E7B"/>
    <w:rsid w:val="001E3F1D"/>
    <w:rsid w:val="001E4368"/>
    <w:rsid w:val="001E43FB"/>
    <w:rsid w:val="001E4B8F"/>
    <w:rsid w:val="001E4BD0"/>
    <w:rsid w:val="001E4CE5"/>
    <w:rsid w:val="001E4D17"/>
    <w:rsid w:val="001E4F59"/>
    <w:rsid w:val="001E58CA"/>
    <w:rsid w:val="001E5A79"/>
    <w:rsid w:val="001E6036"/>
    <w:rsid w:val="001E6149"/>
    <w:rsid w:val="001E61D6"/>
    <w:rsid w:val="001E65CC"/>
    <w:rsid w:val="001E6D2A"/>
    <w:rsid w:val="001E6D5E"/>
    <w:rsid w:val="001E6E08"/>
    <w:rsid w:val="001E6FB5"/>
    <w:rsid w:val="001E7034"/>
    <w:rsid w:val="001E71D1"/>
    <w:rsid w:val="001E72FF"/>
    <w:rsid w:val="001E732E"/>
    <w:rsid w:val="001E7901"/>
    <w:rsid w:val="001E79A6"/>
    <w:rsid w:val="001E7D00"/>
    <w:rsid w:val="001F0125"/>
    <w:rsid w:val="001F0204"/>
    <w:rsid w:val="001F063C"/>
    <w:rsid w:val="001F0D2E"/>
    <w:rsid w:val="001F0DAE"/>
    <w:rsid w:val="001F0E52"/>
    <w:rsid w:val="001F114D"/>
    <w:rsid w:val="001F116D"/>
    <w:rsid w:val="001F136E"/>
    <w:rsid w:val="001F13E4"/>
    <w:rsid w:val="001F15B5"/>
    <w:rsid w:val="001F1731"/>
    <w:rsid w:val="001F197A"/>
    <w:rsid w:val="001F1B8C"/>
    <w:rsid w:val="001F1F3B"/>
    <w:rsid w:val="001F2737"/>
    <w:rsid w:val="001F287F"/>
    <w:rsid w:val="001F2A20"/>
    <w:rsid w:val="001F2AC0"/>
    <w:rsid w:val="001F2CDE"/>
    <w:rsid w:val="001F2DA3"/>
    <w:rsid w:val="001F2F53"/>
    <w:rsid w:val="001F30EE"/>
    <w:rsid w:val="001F317C"/>
    <w:rsid w:val="001F31FE"/>
    <w:rsid w:val="001F3246"/>
    <w:rsid w:val="001F3445"/>
    <w:rsid w:val="001F35BF"/>
    <w:rsid w:val="001F3BC6"/>
    <w:rsid w:val="001F3D8E"/>
    <w:rsid w:val="001F40D1"/>
    <w:rsid w:val="001F42CC"/>
    <w:rsid w:val="001F4332"/>
    <w:rsid w:val="001F483B"/>
    <w:rsid w:val="001F4AB7"/>
    <w:rsid w:val="001F4B2C"/>
    <w:rsid w:val="001F4E8A"/>
    <w:rsid w:val="001F4F53"/>
    <w:rsid w:val="001F5314"/>
    <w:rsid w:val="001F539A"/>
    <w:rsid w:val="001F5864"/>
    <w:rsid w:val="001F5944"/>
    <w:rsid w:val="001F5BFE"/>
    <w:rsid w:val="001F5CCA"/>
    <w:rsid w:val="001F618E"/>
    <w:rsid w:val="001F61FD"/>
    <w:rsid w:val="001F6637"/>
    <w:rsid w:val="001F6727"/>
    <w:rsid w:val="001F68C6"/>
    <w:rsid w:val="001F6A3E"/>
    <w:rsid w:val="001F6A7E"/>
    <w:rsid w:val="001F6D22"/>
    <w:rsid w:val="001F703B"/>
    <w:rsid w:val="001F7077"/>
    <w:rsid w:val="001F734C"/>
    <w:rsid w:val="001F7573"/>
    <w:rsid w:val="001F7C72"/>
    <w:rsid w:val="001F7D10"/>
    <w:rsid w:val="002000A1"/>
    <w:rsid w:val="00200116"/>
    <w:rsid w:val="00200391"/>
    <w:rsid w:val="00200540"/>
    <w:rsid w:val="00200551"/>
    <w:rsid w:val="002009BE"/>
    <w:rsid w:val="00200B43"/>
    <w:rsid w:val="00200C42"/>
    <w:rsid w:val="00200C7F"/>
    <w:rsid w:val="00201026"/>
    <w:rsid w:val="002011E9"/>
    <w:rsid w:val="002012C5"/>
    <w:rsid w:val="002014D2"/>
    <w:rsid w:val="002015B2"/>
    <w:rsid w:val="0020169F"/>
    <w:rsid w:val="002016A7"/>
    <w:rsid w:val="00201945"/>
    <w:rsid w:val="00201C52"/>
    <w:rsid w:val="00201F32"/>
    <w:rsid w:val="00202058"/>
    <w:rsid w:val="002020BF"/>
    <w:rsid w:val="00202128"/>
    <w:rsid w:val="0020232B"/>
    <w:rsid w:val="00202516"/>
    <w:rsid w:val="002026D2"/>
    <w:rsid w:val="002026F0"/>
    <w:rsid w:val="00202C4A"/>
    <w:rsid w:val="00203120"/>
    <w:rsid w:val="00203269"/>
    <w:rsid w:val="0020329B"/>
    <w:rsid w:val="0020380A"/>
    <w:rsid w:val="002039CE"/>
    <w:rsid w:val="00203AAB"/>
    <w:rsid w:val="00203D92"/>
    <w:rsid w:val="00204133"/>
    <w:rsid w:val="0020415A"/>
    <w:rsid w:val="0020441B"/>
    <w:rsid w:val="00204EA3"/>
    <w:rsid w:val="00204EBC"/>
    <w:rsid w:val="00204EDB"/>
    <w:rsid w:val="0020502E"/>
    <w:rsid w:val="002052A1"/>
    <w:rsid w:val="00205309"/>
    <w:rsid w:val="00205733"/>
    <w:rsid w:val="00205B68"/>
    <w:rsid w:val="00205C41"/>
    <w:rsid w:val="00205CA8"/>
    <w:rsid w:val="00205D35"/>
    <w:rsid w:val="002060DB"/>
    <w:rsid w:val="002062FA"/>
    <w:rsid w:val="00206446"/>
    <w:rsid w:val="002064E9"/>
    <w:rsid w:val="0020668E"/>
    <w:rsid w:val="002067C8"/>
    <w:rsid w:val="00206A4F"/>
    <w:rsid w:val="00206A5C"/>
    <w:rsid w:val="00206DC6"/>
    <w:rsid w:val="00206FF6"/>
    <w:rsid w:val="002073F7"/>
    <w:rsid w:val="0020742D"/>
    <w:rsid w:val="002074AE"/>
    <w:rsid w:val="0020779B"/>
    <w:rsid w:val="002077D8"/>
    <w:rsid w:val="00207A2C"/>
    <w:rsid w:val="00207E3E"/>
    <w:rsid w:val="00207EC0"/>
    <w:rsid w:val="00207FCF"/>
    <w:rsid w:val="0021026E"/>
    <w:rsid w:val="002104B5"/>
    <w:rsid w:val="002104EA"/>
    <w:rsid w:val="0021058C"/>
    <w:rsid w:val="00210635"/>
    <w:rsid w:val="00210794"/>
    <w:rsid w:val="00210E2A"/>
    <w:rsid w:val="00210F33"/>
    <w:rsid w:val="00210F3A"/>
    <w:rsid w:val="00210F6B"/>
    <w:rsid w:val="00211145"/>
    <w:rsid w:val="0021171C"/>
    <w:rsid w:val="00211764"/>
    <w:rsid w:val="002118CE"/>
    <w:rsid w:val="00211A19"/>
    <w:rsid w:val="00211D15"/>
    <w:rsid w:val="00211EB4"/>
    <w:rsid w:val="002120A1"/>
    <w:rsid w:val="00212133"/>
    <w:rsid w:val="00212424"/>
    <w:rsid w:val="0021245E"/>
    <w:rsid w:val="00212558"/>
    <w:rsid w:val="002128E2"/>
    <w:rsid w:val="00212C07"/>
    <w:rsid w:val="00212C4F"/>
    <w:rsid w:val="00212EC2"/>
    <w:rsid w:val="00212F6F"/>
    <w:rsid w:val="0021300E"/>
    <w:rsid w:val="0021311F"/>
    <w:rsid w:val="0021337C"/>
    <w:rsid w:val="0021360C"/>
    <w:rsid w:val="002136A4"/>
    <w:rsid w:val="00213735"/>
    <w:rsid w:val="00213873"/>
    <w:rsid w:val="00213C3F"/>
    <w:rsid w:val="00213E5C"/>
    <w:rsid w:val="00213FFA"/>
    <w:rsid w:val="002143B2"/>
    <w:rsid w:val="0021453B"/>
    <w:rsid w:val="0021459F"/>
    <w:rsid w:val="002149D8"/>
    <w:rsid w:val="00214BB0"/>
    <w:rsid w:val="00214E9D"/>
    <w:rsid w:val="00215312"/>
    <w:rsid w:val="00215353"/>
    <w:rsid w:val="00215989"/>
    <w:rsid w:val="00215D6C"/>
    <w:rsid w:val="002163AC"/>
    <w:rsid w:val="0021645E"/>
    <w:rsid w:val="00216525"/>
    <w:rsid w:val="002165C5"/>
    <w:rsid w:val="0021686A"/>
    <w:rsid w:val="002169F2"/>
    <w:rsid w:val="00216D7F"/>
    <w:rsid w:val="00216D85"/>
    <w:rsid w:val="00216D88"/>
    <w:rsid w:val="00216D9A"/>
    <w:rsid w:val="00216E1B"/>
    <w:rsid w:val="0021730A"/>
    <w:rsid w:val="00217493"/>
    <w:rsid w:val="002174C1"/>
    <w:rsid w:val="00217C1E"/>
    <w:rsid w:val="00217EAA"/>
    <w:rsid w:val="00217F0A"/>
    <w:rsid w:val="0022046A"/>
    <w:rsid w:val="00220962"/>
    <w:rsid w:val="00220B37"/>
    <w:rsid w:val="00220B9A"/>
    <w:rsid w:val="00220EF1"/>
    <w:rsid w:val="00220F8C"/>
    <w:rsid w:val="00221267"/>
    <w:rsid w:val="002212F9"/>
    <w:rsid w:val="002215C9"/>
    <w:rsid w:val="0022182A"/>
    <w:rsid w:val="00221F3E"/>
    <w:rsid w:val="00222101"/>
    <w:rsid w:val="00222210"/>
    <w:rsid w:val="00222298"/>
    <w:rsid w:val="002222D8"/>
    <w:rsid w:val="002223E6"/>
    <w:rsid w:val="0022259A"/>
    <w:rsid w:val="00222815"/>
    <w:rsid w:val="002229C1"/>
    <w:rsid w:val="00222B03"/>
    <w:rsid w:val="00222B81"/>
    <w:rsid w:val="00222BC8"/>
    <w:rsid w:val="00222D2C"/>
    <w:rsid w:val="0022323A"/>
    <w:rsid w:val="00223551"/>
    <w:rsid w:val="00223569"/>
    <w:rsid w:val="00223B64"/>
    <w:rsid w:val="00223C8B"/>
    <w:rsid w:val="00223FD5"/>
    <w:rsid w:val="00223FD9"/>
    <w:rsid w:val="00223FDD"/>
    <w:rsid w:val="00223FE8"/>
    <w:rsid w:val="00224273"/>
    <w:rsid w:val="002243BA"/>
    <w:rsid w:val="00224806"/>
    <w:rsid w:val="00224A2F"/>
    <w:rsid w:val="00224B41"/>
    <w:rsid w:val="00224BFC"/>
    <w:rsid w:val="00224DA0"/>
    <w:rsid w:val="00224E2F"/>
    <w:rsid w:val="00225060"/>
    <w:rsid w:val="00225232"/>
    <w:rsid w:val="0022527F"/>
    <w:rsid w:val="00225376"/>
    <w:rsid w:val="0022548B"/>
    <w:rsid w:val="0022589B"/>
    <w:rsid w:val="00225F1F"/>
    <w:rsid w:val="002260AF"/>
    <w:rsid w:val="002261B4"/>
    <w:rsid w:val="002264BA"/>
    <w:rsid w:val="0022671F"/>
    <w:rsid w:val="0022684E"/>
    <w:rsid w:val="00226C12"/>
    <w:rsid w:val="00226CED"/>
    <w:rsid w:val="00226D25"/>
    <w:rsid w:val="00226E55"/>
    <w:rsid w:val="00226E9D"/>
    <w:rsid w:val="002273A4"/>
    <w:rsid w:val="002276C1"/>
    <w:rsid w:val="00227795"/>
    <w:rsid w:val="002279C1"/>
    <w:rsid w:val="00227B07"/>
    <w:rsid w:val="00227D85"/>
    <w:rsid w:val="0023057F"/>
    <w:rsid w:val="0023089C"/>
    <w:rsid w:val="00230AA5"/>
    <w:rsid w:val="00230B72"/>
    <w:rsid w:val="00230C3D"/>
    <w:rsid w:val="00230CF2"/>
    <w:rsid w:val="00230DEF"/>
    <w:rsid w:val="002311D9"/>
    <w:rsid w:val="002312EA"/>
    <w:rsid w:val="002313AA"/>
    <w:rsid w:val="0023154A"/>
    <w:rsid w:val="00231565"/>
    <w:rsid w:val="00231637"/>
    <w:rsid w:val="00231A1C"/>
    <w:rsid w:val="0023227B"/>
    <w:rsid w:val="00232516"/>
    <w:rsid w:val="0023279D"/>
    <w:rsid w:val="00232860"/>
    <w:rsid w:val="00232ED2"/>
    <w:rsid w:val="00233060"/>
    <w:rsid w:val="00233219"/>
    <w:rsid w:val="00233288"/>
    <w:rsid w:val="002335BD"/>
    <w:rsid w:val="002338BB"/>
    <w:rsid w:val="002339BD"/>
    <w:rsid w:val="00233A32"/>
    <w:rsid w:val="00233B47"/>
    <w:rsid w:val="00233C01"/>
    <w:rsid w:val="00233C43"/>
    <w:rsid w:val="00233D0F"/>
    <w:rsid w:val="002340FC"/>
    <w:rsid w:val="002343ED"/>
    <w:rsid w:val="0023473B"/>
    <w:rsid w:val="00234958"/>
    <w:rsid w:val="00234B97"/>
    <w:rsid w:val="00234EA8"/>
    <w:rsid w:val="002354E6"/>
    <w:rsid w:val="002356AD"/>
    <w:rsid w:val="00235922"/>
    <w:rsid w:val="00235ACB"/>
    <w:rsid w:val="00235C3F"/>
    <w:rsid w:val="00235C48"/>
    <w:rsid w:val="00235E3E"/>
    <w:rsid w:val="00235E8E"/>
    <w:rsid w:val="00236116"/>
    <w:rsid w:val="0023616C"/>
    <w:rsid w:val="00236373"/>
    <w:rsid w:val="00236A0C"/>
    <w:rsid w:val="00236A99"/>
    <w:rsid w:val="00236C99"/>
    <w:rsid w:val="002372FD"/>
    <w:rsid w:val="00237300"/>
    <w:rsid w:val="0023745C"/>
    <w:rsid w:val="002378F9"/>
    <w:rsid w:val="00237A41"/>
    <w:rsid w:val="00237B6D"/>
    <w:rsid w:val="00237E6E"/>
    <w:rsid w:val="00240014"/>
    <w:rsid w:val="002402A0"/>
    <w:rsid w:val="00240415"/>
    <w:rsid w:val="00240554"/>
    <w:rsid w:val="002406A8"/>
    <w:rsid w:val="002407DC"/>
    <w:rsid w:val="0024087F"/>
    <w:rsid w:val="00240B65"/>
    <w:rsid w:val="00240BCB"/>
    <w:rsid w:val="00240CB5"/>
    <w:rsid w:val="0024101E"/>
    <w:rsid w:val="0024106F"/>
    <w:rsid w:val="0024107C"/>
    <w:rsid w:val="0024110D"/>
    <w:rsid w:val="00241293"/>
    <w:rsid w:val="00241343"/>
    <w:rsid w:val="00241634"/>
    <w:rsid w:val="002416D4"/>
    <w:rsid w:val="0024173B"/>
    <w:rsid w:val="00241908"/>
    <w:rsid w:val="00241A64"/>
    <w:rsid w:val="00241BBD"/>
    <w:rsid w:val="00241D6D"/>
    <w:rsid w:val="0024251A"/>
    <w:rsid w:val="002428E0"/>
    <w:rsid w:val="00242D18"/>
    <w:rsid w:val="00242F58"/>
    <w:rsid w:val="0024347F"/>
    <w:rsid w:val="002435C9"/>
    <w:rsid w:val="00243701"/>
    <w:rsid w:val="00243842"/>
    <w:rsid w:val="002438EB"/>
    <w:rsid w:val="0024397C"/>
    <w:rsid w:val="00243F27"/>
    <w:rsid w:val="00244226"/>
    <w:rsid w:val="0024423F"/>
    <w:rsid w:val="002442D7"/>
    <w:rsid w:val="00244312"/>
    <w:rsid w:val="0024434F"/>
    <w:rsid w:val="0024435F"/>
    <w:rsid w:val="002443DE"/>
    <w:rsid w:val="002444F4"/>
    <w:rsid w:val="002445F6"/>
    <w:rsid w:val="00244998"/>
    <w:rsid w:val="00244A8F"/>
    <w:rsid w:val="00244B6E"/>
    <w:rsid w:val="00244C71"/>
    <w:rsid w:val="00244C99"/>
    <w:rsid w:val="00244DC0"/>
    <w:rsid w:val="00244DFC"/>
    <w:rsid w:val="00244F2A"/>
    <w:rsid w:val="002450B8"/>
    <w:rsid w:val="002453A5"/>
    <w:rsid w:val="0024556D"/>
    <w:rsid w:val="002455D7"/>
    <w:rsid w:val="00245D20"/>
    <w:rsid w:val="00245D84"/>
    <w:rsid w:val="00245F94"/>
    <w:rsid w:val="00245FE4"/>
    <w:rsid w:val="0024604E"/>
    <w:rsid w:val="00246448"/>
    <w:rsid w:val="002467A9"/>
    <w:rsid w:val="002467B3"/>
    <w:rsid w:val="002468AF"/>
    <w:rsid w:val="00246CCC"/>
    <w:rsid w:val="002471F9"/>
    <w:rsid w:val="00247201"/>
    <w:rsid w:val="0024744C"/>
    <w:rsid w:val="00247655"/>
    <w:rsid w:val="0024769A"/>
    <w:rsid w:val="00247745"/>
    <w:rsid w:val="002477EC"/>
    <w:rsid w:val="0024785E"/>
    <w:rsid w:val="00247888"/>
    <w:rsid w:val="00247AAD"/>
    <w:rsid w:val="00247C08"/>
    <w:rsid w:val="00247C64"/>
    <w:rsid w:val="00247EA2"/>
    <w:rsid w:val="00247F3F"/>
    <w:rsid w:val="002500AE"/>
    <w:rsid w:val="00250117"/>
    <w:rsid w:val="00250216"/>
    <w:rsid w:val="00250320"/>
    <w:rsid w:val="0025041B"/>
    <w:rsid w:val="00250568"/>
    <w:rsid w:val="002506AE"/>
    <w:rsid w:val="002506CF"/>
    <w:rsid w:val="00250801"/>
    <w:rsid w:val="00250C01"/>
    <w:rsid w:val="00250DA8"/>
    <w:rsid w:val="00250F3D"/>
    <w:rsid w:val="00250F5E"/>
    <w:rsid w:val="002511E3"/>
    <w:rsid w:val="0025129A"/>
    <w:rsid w:val="0025147F"/>
    <w:rsid w:val="002514BB"/>
    <w:rsid w:val="0025161B"/>
    <w:rsid w:val="00251685"/>
    <w:rsid w:val="002518E1"/>
    <w:rsid w:val="00251BE5"/>
    <w:rsid w:val="00251C2A"/>
    <w:rsid w:val="00251C83"/>
    <w:rsid w:val="00251CE3"/>
    <w:rsid w:val="00251E65"/>
    <w:rsid w:val="00251F4C"/>
    <w:rsid w:val="0025226D"/>
    <w:rsid w:val="002522D4"/>
    <w:rsid w:val="002524EC"/>
    <w:rsid w:val="00252561"/>
    <w:rsid w:val="002526DF"/>
    <w:rsid w:val="00252752"/>
    <w:rsid w:val="00252881"/>
    <w:rsid w:val="002528C8"/>
    <w:rsid w:val="00252A6B"/>
    <w:rsid w:val="00252DD6"/>
    <w:rsid w:val="00252DE9"/>
    <w:rsid w:val="00252F8C"/>
    <w:rsid w:val="00253140"/>
    <w:rsid w:val="0025373F"/>
    <w:rsid w:val="0025383E"/>
    <w:rsid w:val="00253BC1"/>
    <w:rsid w:val="00253E71"/>
    <w:rsid w:val="00253F64"/>
    <w:rsid w:val="0025410B"/>
    <w:rsid w:val="00254276"/>
    <w:rsid w:val="0025445E"/>
    <w:rsid w:val="002547D7"/>
    <w:rsid w:val="00254822"/>
    <w:rsid w:val="00254A21"/>
    <w:rsid w:val="00254B39"/>
    <w:rsid w:val="00254C04"/>
    <w:rsid w:val="00254D03"/>
    <w:rsid w:val="00254D84"/>
    <w:rsid w:val="00254D93"/>
    <w:rsid w:val="0025529F"/>
    <w:rsid w:val="00255351"/>
    <w:rsid w:val="00255AE0"/>
    <w:rsid w:val="00255C06"/>
    <w:rsid w:val="00255F70"/>
    <w:rsid w:val="00256042"/>
    <w:rsid w:val="00256439"/>
    <w:rsid w:val="00256A72"/>
    <w:rsid w:val="00256BE8"/>
    <w:rsid w:val="00256CC4"/>
    <w:rsid w:val="00256E7E"/>
    <w:rsid w:val="00257211"/>
    <w:rsid w:val="00257396"/>
    <w:rsid w:val="002573EE"/>
    <w:rsid w:val="00257555"/>
    <w:rsid w:val="0025766D"/>
    <w:rsid w:val="00257ABB"/>
    <w:rsid w:val="00257BAF"/>
    <w:rsid w:val="00257C5F"/>
    <w:rsid w:val="002601BD"/>
    <w:rsid w:val="002603D6"/>
    <w:rsid w:val="002604DC"/>
    <w:rsid w:val="002605F5"/>
    <w:rsid w:val="0026093F"/>
    <w:rsid w:val="0026094E"/>
    <w:rsid w:val="00260968"/>
    <w:rsid w:val="00260AAD"/>
    <w:rsid w:val="00260C41"/>
    <w:rsid w:val="00260D33"/>
    <w:rsid w:val="00260D67"/>
    <w:rsid w:val="00260F61"/>
    <w:rsid w:val="0026124F"/>
    <w:rsid w:val="00261278"/>
    <w:rsid w:val="002612B2"/>
    <w:rsid w:val="00261691"/>
    <w:rsid w:val="00261A10"/>
    <w:rsid w:val="00261C6D"/>
    <w:rsid w:val="00261E4F"/>
    <w:rsid w:val="00261EFF"/>
    <w:rsid w:val="00261FF7"/>
    <w:rsid w:val="00262059"/>
    <w:rsid w:val="00262080"/>
    <w:rsid w:val="00262249"/>
    <w:rsid w:val="002622DA"/>
    <w:rsid w:val="002627EC"/>
    <w:rsid w:val="002629B8"/>
    <w:rsid w:val="00262EB5"/>
    <w:rsid w:val="00263189"/>
    <w:rsid w:val="0026322E"/>
    <w:rsid w:val="00263404"/>
    <w:rsid w:val="00263645"/>
    <w:rsid w:val="00263B4D"/>
    <w:rsid w:val="00263DC2"/>
    <w:rsid w:val="00263E46"/>
    <w:rsid w:val="00263E8E"/>
    <w:rsid w:val="002640BA"/>
    <w:rsid w:val="00264374"/>
    <w:rsid w:val="002645E0"/>
    <w:rsid w:val="00264904"/>
    <w:rsid w:val="00264B59"/>
    <w:rsid w:val="002650D4"/>
    <w:rsid w:val="002650EA"/>
    <w:rsid w:val="002652BD"/>
    <w:rsid w:val="002652ED"/>
    <w:rsid w:val="002655EE"/>
    <w:rsid w:val="002659E2"/>
    <w:rsid w:val="00265A6C"/>
    <w:rsid w:val="00265C86"/>
    <w:rsid w:val="00265F4B"/>
    <w:rsid w:val="00266228"/>
    <w:rsid w:val="00266425"/>
    <w:rsid w:val="00266512"/>
    <w:rsid w:val="002669A9"/>
    <w:rsid w:val="00266AEF"/>
    <w:rsid w:val="00266D23"/>
    <w:rsid w:val="00266F19"/>
    <w:rsid w:val="002670DC"/>
    <w:rsid w:val="00267191"/>
    <w:rsid w:val="002671B2"/>
    <w:rsid w:val="002676A7"/>
    <w:rsid w:val="00267947"/>
    <w:rsid w:val="00267A91"/>
    <w:rsid w:val="00267C26"/>
    <w:rsid w:val="00267FA7"/>
    <w:rsid w:val="002700B7"/>
    <w:rsid w:val="0027058F"/>
    <w:rsid w:val="00270686"/>
    <w:rsid w:val="002707A3"/>
    <w:rsid w:val="0027088B"/>
    <w:rsid w:val="002708BB"/>
    <w:rsid w:val="00270FA2"/>
    <w:rsid w:val="00271268"/>
    <w:rsid w:val="002713D3"/>
    <w:rsid w:val="0027145B"/>
    <w:rsid w:val="00271543"/>
    <w:rsid w:val="0027173A"/>
    <w:rsid w:val="00271B97"/>
    <w:rsid w:val="00271CC2"/>
    <w:rsid w:val="00271E40"/>
    <w:rsid w:val="00272016"/>
    <w:rsid w:val="00272203"/>
    <w:rsid w:val="002722B2"/>
    <w:rsid w:val="002725E0"/>
    <w:rsid w:val="00272823"/>
    <w:rsid w:val="00272913"/>
    <w:rsid w:val="002729D8"/>
    <w:rsid w:val="002729E5"/>
    <w:rsid w:val="00272AE2"/>
    <w:rsid w:val="00273001"/>
    <w:rsid w:val="0027302A"/>
    <w:rsid w:val="002731F7"/>
    <w:rsid w:val="002732E5"/>
    <w:rsid w:val="0027346F"/>
    <w:rsid w:val="002736E4"/>
    <w:rsid w:val="00273714"/>
    <w:rsid w:val="00273B3D"/>
    <w:rsid w:val="00273BCB"/>
    <w:rsid w:val="00273C57"/>
    <w:rsid w:val="00273D19"/>
    <w:rsid w:val="00273D35"/>
    <w:rsid w:val="0027403E"/>
    <w:rsid w:val="0027419F"/>
    <w:rsid w:val="002746AD"/>
    <w:rsid w:val="0027476C"/>
    <w:rsid w:val="002749E4"/>
    <w:rsid w:val="00274A66"/>
    <w:rsid w:val="00274AF9"/>
    <w:rsid w:val="002751F8"/>
    <w:rsid w:val="00275305"/>
    <w:rsid w:val="00275388"/>
    <w:rsid w:val="0027551E"/>
    <w:rsid w:val="0027596F"/>
    <w:rsid w:val="00275B83"/>
    <w:rsid w:val="00275C28"/>
    <w:rsid w:val="00275C9F"/>
    <w:rsid w:val="00275D23"/>
    <w:rsid w:val="00276086"/>
    <w:rsid w:val="00276190"/>
    <w:rsid w:val="0027622C"/>
    <w:rsid w:val="002762BD"/>
    <w:rsid w:val="0027648D"/>
    <w:rsid w:val="00276842"/>
    <w:rsid w:val="00276E09"/>
    <w:rsid w:val="00276F3C"/>
    <w:rsid w:val="00277034"/>
    <w:rsid w:val="002770F1"/>
    <w:rsid w:val="0027715B"/>
    <w:rsid w:val="002775E5"/>
    <w:rsid w:val="0027787F"/>
    <w:rsid w:val="00277B79"/>
    <w:rsid w:val="00277CF9"/>
    <w:rsid w:val="00277F04"/>
    <w:rsid w:val="002801D4"/>
    <w:rsid w:val="002803BC"/>
    <w:rsid w:val="002803BD"/>
    <w:rsid w:val="00280832"/>
    <w:rsid w:val="00280F7A"/>
    <w:rsid w:val="00280FD7"/>
    <w:rsid w:val="0028110C"/>
    <w:rsid w:val="0028118B"/>
    <w:rsid w:val="00281524"/>
    <w:rsid w:val="00281533"/>
    <w:rsid w:val="002815B0"/>
    <w:rsid w:val="00281828"/>
    <w:rsid w:val="00281C6E"/>
    <w:rsid w:val="00281CD1"/>
    <w:rsid w:val="00282278"/>
    <w:rsid w:val="002826D6"/>
    <w:rsid w:val="00282829"/>
    <w:rsid w:val="002828D8"/>
    <w:rsid w:val="00282A3A"/>
    <w:rsid w:val="00282EBC"/>
    <w:rsid w:val="00282F50"/>
    <w:rsid w:val="002832DC"/>
    <w:rsid w:val="00283416"/>
    <w:rsid w:val="002834EC"/>
    <w:rsid w:val="002835AD"/>
    <w:rsid w:val="002838E2"/>
    <w:rsid w:val="00283DCD"/>
    <w:rsid w:val="00283E1C"/>
    <w:rsid w:val="00283E48"/>
    <w:rsid w:val="00283F84"/>
    <w:rsid w:val="00283F94"/>
    <w:rsid w:val="002844E1"/>
    <w:rsid w:val="00284AC8"/>
    <w:rsid w:val="00284C99"/>
    <w:rsid w:val="002850BE"/>
    <w:rsid w:val="00285365"/>
    <w:rsid w:val="00285466"/>
    <w:rsid w:val="0028559B"/>
    <w:rsid w:val="002855A6"/>
    <w:rsid w:val="002855AE"/>
    <w:rsid w:val="002858A1"/>
    <w:rsid w:val="00285974"/>
    <w:rsid w:val="00285A56"/>
    <w:rsid w:val="00285A74"/>
    <w:rsid w:val="00285AD5"/>
    <w:rsid w:val="00285B41"/>
    <w:rsid w:val="00285FEC"/>
    <w:rsid w:val="002861B0"/>
    <w:rsid w:val="002861F8"/>
    <w:rsid w:val="002865DC"/>
    <w:rsid w:val="002866BF"/>
    <w:rsid w:val="00286A33"/>
    <w:rsid w:val="00286BF8"/>
    <w:rsid w:val="002875B1"/>
    <w:rsid w:val="0028765B"/>
    <w:rsid w:val="002879BE"/>
    <w:rsid w:val="00287C24"/>
    <w:rsid w:val="00287C65"/>
    <w:rsid w:val="00287D85"/>
    <w:rsid w:val="002900B0"/>
    <w:rsid w:val="00290300"/>
    <w:rsid w:val="0029050D"/>
    <w:rsid w:val="00290B22"/>
    <w:rsid w:val="00290B58"/>
    <w:rsid w:val="00290D20"/>
    <w:rsid w:val="00290E8E"/>
    <w:rsid w:val="002911F5"/>
    <w:rsid w:val="002913B8"/>
    <w:rsid w:val="002914FD"/>
    <w:rsid w:val="00291807"/>
    <w:rsid w:val="0029182B"/>
    <w:rsid w:val="0029184F"/>
    <w:rsid w:val="00291885"/>
    <w:rsid w:val="0029188C"/>
    <w:rsid w:val="002918A5"/>
    <w:rsid w:val="00291909"/>
    <w:rsid w:val="00291BC6"/>
    <w:rsid w:val="00291F9F"/>
    <w:rsid w:val="00291FA9"/>
    <w:rsid w:val="00292733"/>
    <w:rsid w:val="00292B9D"/>
    <w:rsid w:val="00292BF2"/>
    <w:rsid w:val="00292C76"/>
    <w:rsid w:val="00293022"/>
    <w:rsid w:val="00293294"/>
    <w:rsid w:val="0029339A"/>
    <w:rsid w:val="002935B1"/>
    <w:rsid w:val="00293903"/>
    <w:rsid w:val="00293D13"/>
    <w:rsid w:val="00293F17"/>
    <w:rsid w:val="00293F51"/>
    <w:rsid w:val="002940B7"/>
    <w:rsid w:val="00294127"/>
    <w:rsid w:val="002942FD"/>
    <w:rsid w:val="002943C7"/>
    <w:rsid w:val="002946D0"/>
    <w:rsid w:val="002946EB"/>
    <w:rsid w:val="002947B2"/>
    <w:rsid w:val="0029480B"/>
    <w:rsid w:val="00294888"/>
    <w:rsid w:val="00294AD4"/>
    <w:rsid w:val="00294E42"/>
    <w:rsid w:val="00295095"/>
    <w:rsid w:val="0029584E"/>
    <w:rsid w:val="00295BBC"/>
    <w:rsid w:val="00295F5B"/>
    <w:rsid w:val="0029617E"/>
    <w:rsid w:val="002965BF"/>
    <w:rsid w:val="00296648"/>
    <w:rsid w:val="0029667B"/>
    <w:rsid w:val="0029681A"/>
    <w:rsid w:val="00296877"/>
    <w:rsid w:val="002968C5"/>
    <w:rsid w:val="002968E9"/>
    <w:rsid w:val="00296CC3"/>
    <w:rsid w:val="00296CFC"/>
    <w:rsid w:val="00296EC8"/>
    <w:rsid w:val="0029770E"/>
    <w:rsid w:val="00297845"/>
    <w:rsid w:val="00297AF3"/>
    <w:rsid w:val="00297CB6"/>
    <w:rsid w:val="00297D4A"/>
    <w:rsid w:val="002A0293"/>
    <w:rsid w:val="002A02B6"/>
    <w:rsid w:val="002A03C1"/>
    <w:rsid w:val="002A0428"/>
    <w:rsid w:val="002A0786"/>
    <w:rsid w:val="002A07F0"/>
    <w:rsid w:val="002A0D73"/>
    <w:rsid w:val="002A0E80"/>
    <w:rsid w:val="002A1677"/>
    <w:rsid w:val="002A16F5"/>
    <w:rsid w:val="002A17BE"/>
    <w:rsid w:val="002A18A0"/>
    <w:rsid w:val="002A2015"/>
    <w:rsid w:val="002A2343"/>
    <w:rsid w:val="002A23E3"/>
    <w:rsid w:val="002A2523"/>
    <w:rsid w:val="002A283C"/>
    <w:rsid w:val="002A299E"/>
    <w:rsid w:val="002A2BB2"/>
    <w:rsid w:val="002A2E15"/>
    <w:rsid w:val="002A2FB2"/>
    <w:rsid w:val="002A3056"/>
    <w:rsid w:val="002A3317"/>
    <w:rsid w:val="002A335C"/>
    <w:rsid w:val="002A3387"/>
    <w:rsid w:val="002A3499"/>
    <w:rsid w:val="002A34A5"/>
    <w:rsid w:val="002A357C"/>
    <w:rsid w:val="002A36A9"/>
    <w:rsid w:val="002A387F"/>
    <w:rsid w:val="002A3A40"/>
    <w:rsid w:val="002A3BAF"/>
    <w:rsid w:val="002A3C79"/>
    <w:rsid w:val="002A3DE6"/>
    <w:rsid w:val="002A3DEB"/>
    <w:rsid w:val="002A3E1F"/>
    <w:rsid w:val="002A41B6"/>
    <w:rsid w:val="002A44AD"/>
    <w:rsid w:val="002A44CD"/>
    <w:rsid w:val="002A485A"/>
    <w:rsid w:val="002A4ADE"/>
    <w:rsid w:val="002A509B"/>
    <w:rsid w:val="002A530E"/>
    <w:rsid w:val="002A5424"/>
    <w:rsid w:val="002A54B5"/>
    <w:rsid w:val="002A597C"/>
    <w:rsid w:val="002A5B16"/>
    <w:rsid w:val="002A5C52"/>
    <w:rsid w:val="002A5E80"/>
    <w:rsid w:val="002A5EF4"/>
    <w:rsid w:val="002A62DC"/>
    <w:rsid w:val="002A643C"/>
    <w:rsid w:val="002A6465"/>
    <w:rsid w:val="002A65C0"/>
    <w:rsid w:val="002A69C5"/>
    <w:rsid w:val="002A6F51"/>
    <w:rsid w:val="002A71BD"/>
    <w:rsid w:val="002A728C"/>
    <w:rsid w:val="002A73AC"/>
    <w:rsid w:val="002A73BF"/>
    <w:rsid w:val="002A7436"/>
    <w:rsid w:val="002A7738"/>
    <w:rsid w:val="002A7A01"/>
    <w:rsid w:val="002A7A80"/>
    <w:rsid w:val="002A7C0E"/>
    <w:rsid w:val="002A7FCE"/>
    <w:rsid w:val="002B01C6"/>
    <w:rsid w:val="002B03DA"/>
    <w:rsid w:val="002B0442"/>
    <w:rsid w:val="002B0847"/>
    <w:rsid w:val="002B0A27"/>
    <w:rsid w:val="002B0AB7"/>
    <w:rsid w:val="002B0CB9"/>
    <w:rsid w:val="002B0D80"/>
    <w:rsid w:val="002B0E61"/>
    <w:rsid w:val="002B1032"/>
    <w:rsid w:val="002B11CB"/>
    <w:rsid w:val="002B125D"/>
    <w:rsid w:val="002B132F"/>
    <w:rsid w:val="002B1718"/>
    <w:rsid w:val="002B17D4"/>
    <w:rsid w:val="002B1978"/>
    <w:rsid w:val="002B19A6"/>
    <w:rsid w:val="002B1F27"/>
    <w:rsid w:val="002B25DA"/>
    <w:rsid w:val="002B28F6"/>
    <w:rsid w:val="002B38C5"/>
    <w:rsid w:val="002B3B45"/>
    <w:rsid w:val="002B3C73"/>
    <w:rsid w:val="002B3CED"/>
    <w:rsid w:val="002B3E6E"/>
    <w:rsid w:val="002B41C8"/>
    <w:rsid w:val="002B467D"/>
    <w:rsid w:val="002B469F"/>
    <w:rsid w:val="002B46E5"/>
    <w:rsid w:val="002B47C4"/>
    <w:rsid w:val="002B47F1"/>
    <w:rsid w:val="002B4892"/>
    <w:rsid w:val="002B4BEC"/>
    <w:rsid w:val="002B5C7C"/>
    <w:rsid w:val="002B5DA5"/>
    <w:rsid w:val="002B5FA1"/>
    <w:rsid w:val="002B609B"/>
    <w:rsid w:val="002B6257"/>
    <w:rsid w:val="002B650F"/>
    <w:rsid w:val="002B6A54"/>
    <w:rsid w:val="002B7315"/>
    <w:rsid w:val="002B7339"/>
    <w:rsid w:val="002B738D"/>
    <w:rsid w:val="002B76F9"/>
    <w:rsid w:val="002B77BB"/>
    <w:rsid w:val="002B79E3"/>
    <w:rsid w:val="002B7D1D"/>
    <w:rsid w:val="002B7EDF"/>
    <w:rsid w:val="002B7F32"/>
    <w:rsid w:val="002C063E"/>
    <w:rsid w:val="002C066C"/>
    <w:rsid w:val="002C0CD1"/>
    <w:rsid w:val="002C11AB"/>
    <w:rsid w:val="002C1329"/>
    <w:rsid w:val="002C146E"/>
    <w:rsid w:val="002C1518"/>
    <w:rsid w:val="002C1600"/>
    <w:rsid w:val="002C16B8"/>
    <w:rsid w:val="002C1DEB"/>
    <w:rsid w:val="002C22B6"/>
    <w:rsid w:val="002C22CD"/>
    <w:rsid w:val="002C245B"/>
    <w:rsid w:val="002C2539"/>
    <w:rsid w:val="002C25F6"/>
    <w:rsid w:val="002C2628"/>
    <w:rsid w:val="002C26B9"/>
    <w:rsid w:val="002C26D7"/>
    <w:rsid w:val="002C2A12"/>
    <w:rsid w:val="002C2B84"/>
    <w:rsid w:val="002C2D2B"/>
    <w:rsid w:val="002C2D96"/>
    <w:rsid w:val="002C2F8F"/>
    <w:rsid w:val="002C332C"/>
    <w:rsid w:val="002C3864"/>
    <w:rsid w:val="002C3BD0"/>
    <w:rsid w:val="002C3E93"/>
    <w:rsid w:val="002C401E"/>
    <w:rsid w:val="002C410B"/>
    <w:rsid w:val="002C411A"/>
    <w:rsid w:val="002C416E"/>
    <w:rsid w:val="002C4578"/>
    <w:rsid w:val="002C4616"/>
    <w:rsid w:val="002C469E"/>
    <w:rsid w:val="002C4760"/>
    <w:rsid w:val="002C4A19"/>
    <w:rsid w:val="002C5043"/>
    <w:rsid w:val="002C5358"/>
    <w:rsid w:val="002C54CA"/>
    <w:rsid w:val="002C55B5"/>
    <w:rsid w:val="002C55F2"/>
    <w:rsid w:val="002C57E1"/>
    <w:rsid w:val="002C5BB1"/>
    <w:rsid w:val="002C5D68"/>
    <w:rsid w:val="002C5D75"/>
    <w:rsid w:val="002C5DD3"/>
    <w:rsid w:val="002C5E2B"/>
    <w:rsid w:val="002C5F67"/>
    <w:rsid w:val="002C6041"/>
    <w:rsid w:val="002C670F"/>
    <w:rsid w:val="002C672E"/>
    <w:rsid w:val="002C6781"/>
    <w:rsid w:val="002C68C5"/>
    <w:rsid w:val="002C69C7"/>
    <w:rsid w:val="002C69EE"/>
    <w:rsid w:val="002C6A3C"/>
    <w:rsid w:val="002C6BEE"/>
    <w:rsid w:val="002C6D21"/>
    <w:rsid w:val="002C71A9"/>
    <w:rsid w:val="002C736E"/>
    <w:rsid w:val="002C765C"/>
    <w:rsid w:val="002C7918"/>
    <w:rsid w:val="002C7B20"/>
    <w:rsid w:val="002C7BC7"/>
    <w:rsid w:val="002D00DF"/>
    <w:rsid w:val="002D0237"/>
    <w:rsid w:val="002D0362"/>
    <w:rsid w:val="002D0376"/>
    <w:rsid w:val="002D0482"/>
    <w:rsid w:val="002D04F6"/>
    <w:rsid w:val="002D0A2D"/>
    <w:rsid w:val="002D0A59"/>
    <w:rsid w:val="002D0B21"/>
    <w:rsid w:val="002D0B86"/>
    <w:rsid w:val="002D0B97"/>
    <w:rsid w:val="002D0C11"/>
    <w:rsid w:val="002D0C20"/>
    <w:rsid w:val="002D0D66"/>
    <w:rsid w:val="002D0E1D"/>
    <w:rsid w:val="002D0E2B"/>
    <w:rsid w:val="002D0FF8"/>
    <w:rsid w:val="002D10C5"/>
    <w:rsid w:val="002D132F"/>
    <w:rsid w:val="002D134B"/>
    <w:rsid w:val="002D150C"/>
    <w:rsid w:val="002D15D6"/>
    <w:rsid w:val="002D1794"/>
    <w:rsid w:val="002D1C11"/>
    <w:rsid w:val="002D1C4B"/>
    <w:rsid w:val="002D1E6B"/>
    <w:rsid w:val="002D271D"/>
    <w:rsid w:val="002D2946"/>
    <w:rsid w:val="002D3006"/>
    <w:rsid w:val="002D307B"/>
    <w:rsid w:val="002D312C"/>
    <w:rsid w:val="002D31B0"/>
    <w:rsid w:val="002D32F1"/>
    <w:rsid w:val="002D334D"/>
    <w:rsid w:val="002D3629"/>
    <w:rsid w:val="002D36E5"/>
    <w:rsid w:val="002D38A0"/>
    <w:rsid w:val="002D3CF2"/>
    <w:rsid w:val="002D3D65"/>
    <w:rsid w:val="002D3DD6"/>
    <w:rsid w:val="002D3EBD"/>
    <w:rsid w:val="002D3EF1"/>
    <w:rsid w:val="002D431C"/>
    <w:rsid w:val="002D4346"/>
    <w:rsid w:val="002D4EA9"/>
    <w:rsid w:val="002D4F00"/>
    <w:rsid w:val="002D5060"/>
    <w:rsid w:val="002D5225"/>
    <w:rsid w:val="002D531A"/>
    <w:rsid w:val="002D57B6"/>
    <w:rsid w:val="002D605C"/>
    <w:rsid w:val="002D6279"/>
    <w:rsid w:val="002D62FC"/>
    <w:rsid w:val="002D6355"/>
    <w:rsid w:val="002D649E"/>
    <w:rsid w:val="002D69A7"/>
    <w:rsid w:val="002D69D1"/>
    <w:rsid w:val="002D6A1A"/>
    <w:rsid w:val="002D6E3A"/>
    <w:rsid w:val="002D7185"/>
    <w:rsid w:val="002D7485"/>
    <w:rsid w:val="002D79F9"/>
    <w:rsid w:val="002D7D4D"/>
    <w:rsid w:val="002E00ED"/>
    <w:rsid w:val="002E02D1"/>
    <w:rsid w:val="002E0452"/>
    <w:rsid w:val="002E05D8"/>
    <w:rsid w:val="002E0918"/>
    <w:rsid w:val="002E0C09"/>
    <w:rsid w:val="002E0D62"/>
    <w:rsid w:val="002E0DD5"/>
    <w:rsid w:val="002E0FAF"/>
    <w:rsid w:val="002E10C3"/>
    <w:rsid w:val="002E1452"/>
    <w:rsid w:val="002E19AE"/>
    <w:rsid w:val="002E1C01"/>
    <w:rsid w:val="002E1C62"/>
    <w:rsid w:val="002E20DA"/>
    <w:rsid w:val="002E21B1"/>
    <w:rsid w:val="002E21DD"/>
    <w:rsid w:val="002E21E3"/>
    <w:rsid w:val="002E2335"/>
    <w:rsid w:val="002E23FB"/>
    <w:rsid w:val="002E28F6"/>
    <w:rsid w:val="002E2B27"/>
    <w:rsid w:val="002E2F31"/>
    <w:rsid w:val="002E31A0"/>
    <w:rsid w:val="002E36D9"/>
    <w:rsid w:val="002E3711"/>
    <w:rsid w:val="002E37AE"/>
    <w:rsid w:val="002E3867"/>
    <w:rsid w:val="002E3C32"/>
    <w:rsid w:val="002E3CCB"/>
    <w:rsid w:val="002E3D1D"/>
    <w:rsid w:val="002E3D2F"/>
    <w:rsid w:val="002E419C"/>
    <w:rsid w:val="002E4386"/>
    <w:rsid w:val="002E471D"/>
    <w:rsid w:val="002E486B"/>
    <w:rsid w:val="002E494E"/>
    <w:rsid w:val="002E498B"/>
    <w:rsid w:val="002E49D2"/>
    <w:rsid w:val="002E4B65"/>
    <w:rsid w:val="002E4C8B"/>
    <w:rsid w:val="002E4DDF"/>
    <w:rsid w:val="002E4E4A"/>
    <w:rsid w:val="002E5032"/>
    <w:rsid w:val="002E512D"/>
    <w:rsid w:val="002E51F2"/>
    <w:rsid w:val="002E52BE"/>
    <w:rsid w:val="002E52FA"/>
    <w:rsid w:val="002E5A37"/>
    <w:rsid w:val="002E5BE7"/>
    <w:rsid w:val="002E5DB0"/>
    <w:rsid w:val="002E5E90"/>
    <w:rsid w:val="002E5FAC"/>
    <w:rsid w:val="002E6035"/>
    <w:rsid w:val="002E630A"/>
    <w:rsid w:val="002E67B0"/>
    <w:rsid w:val="002E68DA"/>
    <w:rsid w:val="002E6916"/>
    <w:rsid w:val="002E6946"/>
    <w:rsid w:val="002E696C"/>
    <w:rsid w:val="002E6EAA"/>
    <w:rsid w:val="002E6F10"/>
    <w:rsid w:val="002E72F1"/>
    <w:rsid w:val="002E7652"/>
    <w:rsid w:val="002E7668"/>
    <w:rsid w:val="002E7700"/>
    <w:rsid w:val="002E7782"/>
    <w:rsid w:val="002E7A13"/>
    <w:rsid w:val="002E7C92"/>
    <w:rsid w:val="002E7EB4"/>
    <w:rsid w:val="002E7FBA"/>
    <w:rsid w:val="002F0193"/>
    <w:rsid w:val="002F0290"/>
    <w:rsid w:val="002F086C"/>
    <w:rsid w:val="002F0895"/>
    <w:rsid w:val="002F0CD3"/>
    <w:rsid w:val="002F0F3E"/>
    <w:rsid w:val="002F11E1"/>
    <w:rsid w:val="002F12D3"/>
    <w:rsid w:val="002F1AB6"/>
    <w:rsid w:val="002F1CD4"/>
    <w:rsid w:val="002F1D64"/>
    <w:rsid w:val="002F2244"/>
    <w:rsid w:val="002F2326"/>
    <w:rsid w:val="002F23EF"/>
    <w:rsid w:val="002F2ACE"/>
    <w:rsid w:val="002F2AFA"/>
    <w:rsid w:val="002F2FF0"/>
    <w:rsid w:val="002F3382"/>
    <w:rsid w:val="002F368B"/>
    <w:rsid w:val="002F396F"/>
    <w:rsid w:val="002F3B1E"/>
    <w:rsid w:val="002F3EF2"/>
    <w:rsid w:val="002F4111"/>
    <w:rsid w:val="002F41BB"/>
    <w:rsid w:val="002F45A5"/>
    <w:rsid w:val="002F46CC"/>
    <w:rsid w:val="002F47C8"/>
    <w:rsid w:val="002F47F8"/>
    <w:rsid w:val="002F497B"/>
    <w:rsid w:val="002F4AC5"/>
    <w:rsid w:val="002F4C38"/>
    <w:rsid w:val="002F4F3F"/>
    <w:rsid w:val="002F5143"/>
    <w:rsid w:val="002F5270"/>
    <w:rsid w:val="002F534A"/>
    <w:rsid w:val="002F5393"/>
    <w:rsid w:val="002F542F"/>
    <w:rsid w:val="002F559D"/>
    <w:rsid w:val="002F55AB"/>
    <w:rsid w:val="002F55AD"/>
    <w:rsid w:val="002F5C94"/>
    <w:rsid w:val="002F5E4D"/>
    <w:rsid w:val="002F5F9B"/>
    <w:rsid w:val="002F6035"/>
    <w:rsid w:val="002F624F"/>
    <w:rsid w:val="002F6262"/>
    <w:rsid w:val="002F62CF"/>
    <w:rsid w:val="002F637B"/>
    <w:rsid w:val="002F640C"/>
    <w:rsid w:val="002F69E8"/>
    <w:rsid w:val="002F6AB8"/>
    <w:rsid w:val="002F6ECE"/>
    <w:rsid w:val="002F732F"/>
    <w:rsid w:val="002F7982"/>
    <w:rsid w:val="002F79F4"/>
    <w:rsid w:val="002F7BC5"/>
    <w:rsid w:val="002F7D0A"/>
    <w:rsid w:val="002F7FD1"/>
    <w:rsid w:val="0030016F"/>
    <w:rsid w:val="0030038D"/>
    <w:rsid w:val="003004BF"/>
    <w:rsid w:val="0030051A"/>
    <w:rsid w:val="0030055D"/>
    <w:rsid w:val="00300871"/>
    <w:rsid w:val="0030096C"/>
    <w:rsid w:val="00300E93"/>
    <w:rsid w:val="00300FF4"/>
    <w:rsid w:val="0030112E"/>
    <w:rsid w:val="003012DB"/>
    <w:rsid w:val="003015F2"/>
    <w:rsid w:val="00301BFD"/>
    <w:rsid w:val="00301C38"/>
    <w:rsid w:val="00301D51"/>
    <w:rsid w:val="00302214"/>
    <w:rsid w:val="003025DE"/>
    <w:rsid w:val="00302847"/>
    <w:rsid w:val="003029EE"/>
    <w:rsid w:val="00302B99"/>
    <w:rsid w:val="00302DEA"/>
    <w:rsid w:val="00302DF9"/>
    <w:rsid w:val="003030AE"/>
    <w:rsid w:val="003030D4"/>
    <w:rsid w:val="00303246"/>
    <w:rsid w:val="003036FD"/>
    <w:rsid w:val="00303804"/>
    <w:rsid w:val="00303DB8"/>
    <w:rsid w:val="003044B8"/>
    <w:rsid w:val="00304932"/>
    <w:rsid w:val="00304A0C"/>
    <w:rsid w:val="00304AE5"/>
    <w:rsid w:val="003050DF"/>
    <w:rsid w:val="003052C6"/>
    <w:rsid w:val="00305345"/>
    <w:rsid w:val="00305377"/>
    <w:rsid w:val="0030562D"/>
    <w:rsid w:val="003056C6"/>
    <w:rsid w:val="00305954"/>
    <w:rsid w:val="003059DE"/>
    <w:rsid w:val="00305A93"/>
    <w:rsid w:val="00305B31"/>
    <w:rsid w:val="00305E11"/>
    <w:rsid w:val="00305E61"/>
    <w:rsid w:val="00305FB5"/>
    <w:rsid w:val="00305FFB"/>
    <w:rsid w:val="0030635C"/>
    <w:rsid w:val="0030655C"/>
    <w:rsid w:val="00306749"/>
    <w:rsid w:val="00306DF4"/>
    <w:rsid w:val="00306E6F"/>
    <w:rsid w:val="003070D7"/>
    <w:rsid w:val="0030716E"/>
    <w:rsid w:val="00307946"/>
    <w:rsid w:val="00307A7D"/>
    <w:rsid w:val="00307F67"/>
    <w:rsid w:val="00310061"/>
    <w:rsid w:val="003103AA"/>
    <w:rsid w:val="003107FB"/>
    <w:rsid w:val="00310C08"/>
    <w:rsid w:val="00310E23"/>
    <w:rsid w:val="00310E2A"/>
    <w:rsid w:val="00310FD8"/>
    <w:rsid w:val="003110FA"/>
    <w:rsid w:val="00311199"/>
    <w:rsid w:val="00311247"/>
    <w:rsid w:val="00311249"/>
    <w:rsid w:val="00311298"/>
    <w:rsid w:val="003112A2"/>
    <w:rsid w:val="0031142B"/>
    <w:rsid w:val="003114E8"/>
    <w:rsid w:val="0031154D"/>
    <w:rsid w:val="00311731"/>
    <w:rsid w:val="00311753"/>
    <w:rsid w:val="00311811"/>
    <w:rsid w:val="00311AB2"/>
    <w:rsid w:val="00311B0D"/>
    <w:rsid w:val="00311B41"/>
    <w:rsid w:val="00311BE3"/>
    <w:rsid w:val="00311D0F"/>
    <w:rsid w:val="00311DC7"/>
    <w:rsid w:val="00311F1B"/>
    <w:rsid w:val="00311FE2"/>
    <w:rsid w:val="003120FF"/>
    <w:rsid w:val="00312578"/>
    <w:rsid w:val="00312839"/>
    <w:rsid w:val="0031285A"/>
    <w:rsid w:val="00312E6B"/>
    <w:rsid w:val="003132E3"/>
    <w:rsid w:val="003136FE"/>
    <w:rsid w:val="003137A2"/>
    <w:rsid w:val="00313AAC"/>
    <w:rsid w:val="00313D78"/>
    <w:rsid w:val="00313DDC"/>
    <w:rsid w:val="00313E84"/>
    <w:rsid w:val="00314217"/>
    <w:rsid w:val="003142AC"/>
    <w:rsid w:val="00314563"/>
    <w:rsid w:val="00314C35"/>
    <w:rsid w:val="00314C6B"/>
    <w:rsid w:val="003150C5"/>
    <w:rsid w:val="0031511F"/>
    <w:rsid w:val="00315238"/>
    <w:rsid w:val="0031577D"/>
    <w:rsid w:val="003157E3"/>
    <w:rsid w:val="0031590A"/>
    <w:rsid w:val="003159E8"/>
    <w:rsid w:val="00315B67"/>
    <w:rsid w:val="00315C81"/>
    <w:rsid w:val="00315F6B"/>
    <w:rsid w:val="003160CD"/>
    <w:rsid w:val="0031636E"/>
    <w:rsid w:val="00316529"/>
    <w:rsid w:val="0031668A"/>
    <w:rsid w:val="00316E13"/>
    <w:rsid w:val="00316E1D"/>
    <w:rsid w:val="00316E9E"/>
    <w:rsid w:val="00316FF3"/>
    <w:rsid w:val="0032015E"/>
    <w:rsid w:val="00320185"/>
    <w:rsid w:val="003204DA"/>
    <w:rsid w:val="0032060C"/>
    <w:rsid w:val="00320833"/>
    <w:rsid w:val="003208A7"/>
    <w:rsid w:val="00320C7F"/>
    <w:rsid w:val="00320D09"/>
    <w:rsid w:val="00320EFE"/>
    <w:rsid w:val="00320F39"/>
    <w:rsid w:val="0032125F"/>
    <w:rsid w:val="00321383"/>
    <w:rsid w:val="003213C4"/>
    <w:rsid w:val="00321402"/>
    <w:rsid w:val="0032171B"/>
    <w:rsid w:val="00321DDD"/>
    <w:rsid w:val="00321E56"/>
    <w:rsid w:val="0032203E"/>
    <w:rsid w:val="00322085"/>
    <w:rsid w:val="003220A7"/>
    <w:rsid w:val="003220AA"/>
    <w:rsid w:val="003221D9"/>
    <w:rsid w:val="0032243A"/>
    <w:rsid w:val="0032291F"/>
    <w:rsid w:val="00322BB1"/>
    <w:rsid w:val="00322E67"/>
    <w:rsid w:val="00323133"/>
    <w:rsid w:val="003232B8"/>
    <w:rsid w:val="00323438"/>
    <w:rsid w:val="00323501"/>
    <w:rsid w:val="003239F6"/>
    <w:rsid w:val="00323AE2"/>
    <w:rsid w:val="00323F0C"/>
    <w:rsid w:val="003240E4"/>
    <w:rsid w:val="003240F0"/>
    <w:rsid w:val="0032412D"/>
    <w:rsid w:val="00324631"/>
    <w:rsid w:val="0032498D"/>
    <w:rsid w:val="00324C0D"/>
    <w:rsid w:val="00324C27"/>
    <w:rsid w:val="00325698"/>
    <w:rsid w:val="003256CE"/>
    <w:rsid w:val="00325A45"/>
    <w:rsid w:val="00325B99"/>
    <w:rsid w:val="00325D76"/>
    <w:rsid w:val="00325E38"/>
    <w:rsid w:val="00325F64"/>
    <w:rsid w:val="003260AA"/>
    <w:rsid w:val="003261B7"/>
    <w:rsid w:val="00326BBE"/>
    <w:rsid w:val="00326CAB"/>
    <w:rsid w:val="0032723E"/>
    <w:rsid w:val="00327241"/>
    <w:rsid w:val="0032729B"/>
    <w:rsid w:val="003272EB"/>
    <w:rsid w:val="003279F9"/>
    <w:rsid w:val="00327E8C"/>
    <w:rsid w:val="00330449"/>
    <w:rsid w:val="003307BC"/>
    <w:rsid w:val="003311F3"/>
    <w:rsid w:val="003314BD"/>
    <w:rsid w:val="003316B0"/>
    <w:rsid w:val="00331708"/>
    <w:rsid w:val="003317D8"/>
    <w:rsid w:val="003319D7"/>
    <w:rsid w:val="00331A1A"/>
    <w:rsid w:val="00331AB9"/>
    <w:rsid w:val="00331EBA"/>
    <w:rsid w:val="00332036"/>
    <w:rsid w:val="0033216D"/>
    <w:rsid w:val="0033217D"/>
    <w:rsid w:val="003321A4"/>
    <w:rsid w:val="00332285"/>
    <w:rsid w:val="00332306"/>
    <w:rsid w:val="00332320"/>
    <w:rsid w:val="003324BE"/>
    <w:rsid w:val="00332729"/>
    <w:rsid w:val="003327AB"/>
    <w:rsid w:val="00332989"/>
    <w:rsid w:val="00332B6D"/>
    <w:rsid w:val="00333050"/>
    <w:rsid w:val="0033360A"/>
    <w:rsid w:val="0033369D"/>
    <w:rsid w:val="0033371A"/>
    <w:rsid w:val="003338BA"/>
    <w:rsid w:val="00333D7D"/>
    <w:rsid w:val="00333E00"/>
    <w:rsid w:val="00333E31"/>
    <w:rsid w:val="00334584"/>
    <w:rsid w:val="00334A7A"/>
    <w:rsid w:val="00334DD7"/>
    <w:rsid w:val="00334E52"/>
    <w:rsid w:val="00334FB6"/>
    <w:rsid w:val="0033511C"/>
    <w:rsid w:val="00335395"/>
    <w:rsid w:val="00335664"/>
    <w:rsid w:val="003357C5"/>
    <w:rsid w:val="003357D1"/>
    <w:rsid w:val="003357DE"/>
    <w:rsid w:val="00335844"/>
    <w:rsid w:val="00335C9B"/>
    <w:rsid w:val="00335CE4"/>
    <w:rsid w:val="00335D8A"/>
    <w:rsid w:val="00336107"/>
    <w:rsid w:val="0033612D"/>
    <w:rsid w:val="0033634B"/>
    <w:rsid w:val="00336448"/>
    <w:rsid w:val="003365F4"/>
    <w:rsid w:val="00336608"/>
    <w:rsid w:val="0033673D"/>
    <w:rsid w:val="00336885"/>
    <w:rsid w:val="00336DAA"/>
    <w:rsid w:val="00336E1F"/>
    <w:rsid w:val="00336E84"/>
    <w:rsid w:val="0033777F"/>
    <w:rsid w:val="003378F2"/>
    <w:rsid w:val="0033794A"/>
    <w:rsid w:val="0033797B"/>
    <w:rsid w:val="00337BD7"/>
    <w:rsid w:val="00337C35"/>
    <w:rsid w:val="00337DB7"/>
    <w:rsid w:val="00337E99"/>
    <w:rsid w:val="00337E9E"/>
    <w:rsid w:val="00337EA6"/>
    <w:rsid w:val="0034025A"/>
    <w:rsid w:val="003402C8"/>
    <w:rsid w:val="003403C7"/>
    <w:rsid w:val="003408F0"/>
    <w:rsid w:val="003413FC"/>
    <w:rsid w:val="003417A2"/>
    <w:rsid w:val="00341B51"/>
    <w:rsid w:val="00342083"/>
    <w:rsid w:val="00342218"/>
    <w:rsid w:val="0034295A"/>
    <w:rsid w:val="003429E1"/>
    <w:rsid w:val="00342A23"/>
    <w:rsid w:val="00342A77"/>
    <w:rsid w:val="00342F69"/>
    <w:rsid w:val="003431C8"/>
    <w:rsid w:val="003432E8"/>
    <w:rsid w:val="00343AE7"/>
    <w:rsid w:val="00343B5E"/>
    <w:rsid w:val="00343EB5"/>
    <w:rsid w:val="00343EEF"/>
    <w:rsid w:val="00343F4A"/>
    <w:rsid w:val="00343F5D"/>
    <w:rsid w:val="00344093"/>
    <w:rsid w:val="00344227"/>
    <w:rsid w:val="0034422F"/>
    <w:rsid w:val="0034423F"/>
    <w:rsid w:val="00344396"/>
    <w:rsid w:val="0034479A"/>
    <w:rsid w:val="00344A01"/>
    <w:rsid w:val="00344DF0"/>
    <w:rsid w:val="00344FDC"/>
    <w:rsid w:val="0034524B"/>
    <w:rsid w:val="00345746"/>
    <w:rsid w:val="003457E4"/>
    <w:rsid w:val="0034594E"/>
    <w:rsid w:val="00345B4D"/>
    <w:rsid w:val="00346005"/>
    <w:rsid w:val="00346132"/>
    <w:rsid w:val="0034613E"/>
    <w:rsid w:val="00346275"/>
    <w:rsid w:val="00346878"/>
    <w:rsid w:val="00346B78"/>
    <w:rsid w:val="00346D7B"/>
    <w:rsid w:val="003475EA"/>
    <w:rsid w:val="00347729"/>
    <w:rsid w:val="0034784E"/>
    <w:rsid w:val="00347A2E"/>
    <w:rsid w:val="00347B5C"/>
    <w:rsid w:val="00347DDC"/>
    <w:rsid w:val="0034B6B4"/>
    <w:rsid w:val="00350019"/>
    <w:rsid w:val="0035099F"/>
    <w:rsid w:val="003509FE"/>
    <w:rsid w:val="00350BC6"/>
    <w:rsid w:val="00350CAC"/>
    <w:rsid w:val="00350EA3"/>
    <w:rsid w:val="00350F97"/>
    <w:rsid w:val="00350FD4"/>
    <w:rsid w:val="00351116"/>
    <w:rsid w:val="003511B2"/>
    <w:rsid w:val="003511FB"/>
    <w:rsid w:val="00351287"/>
    <w:rsid w:val="0035130F"/>
    <w:rsid w:val="0035144D"/>
    <w:rsid w:val="003526B7"/>
    <w:rsid w:val="0035281B"/>
    <w:rsid w:val="0035284B"/>
    <w:rsid w:val="00352947"/>
    <w:rsid w:val="00352AED"/>
    <w:rsid w:val="00352B54"/>
    <w:rsid w:val="00352EFB"/>
    <w:rsid w:val="003532B9"/>
    <w:rsid w:val="003534C5"/>
    <w:rsid w:val="003535DD"/>
    <w:rsid w:val="003537A2"/>
    <w:rsid w:val="00353918"/>
    <w:rsid w:val="0035397F"/>
    <w:rsid w:val="00353BCD"/>
    <w:rsid w:val="00353E2F"/>
    <w:rsid w:val="00353FC5"/>
    <w:rsid w:val="0035400B"/>
    <w:rsid w:val="003540A8"/>
    <w:rsid w:val="003540E3"/>
    <w:rsid w:val="003542D8"/>
    <w:rsid w:val="003543EF"/>
    <w:rsid w:val="00354424"/>
    <w:rsid w:val="0035457F"/>
    <w:rsid w:val="00354746"/>
    <w:rsid w:val="00354886"/>
    <w:rsid w:val="003548DA"/>
    <w:rsid w:val="00355212"/>
    <w:rsid w:val="003553AA"/>
    <w:rsid w:val="00355492"/>
    <w:rsid w:val="003554A4"/>
    <w:rsid w:val="00355550"/>
    <w:rsid w:val="00355ED5"/>
    <w:rsid w:val="00355F4C"/>
    <w:rsid w:val="0035638C"/>
    <w:rsid w:val="00356414"/>
    <w:rsid w:val="00356A0A"/>
    <w:rsid w:val="00356DCB"/>
    <w:rsid w:val="003572D5"/>
    <w:rsid w:val="003576D1"/>
    <w:rsid w:val="003577A8"/>
    <w:rsid w:val="00357943"/>
    <w:rsid w:val="00357DCC"/>
    <w:rsid w:val="0036007D"/>
    <w:rsid w:val="003600ED"/>
    <w:rsid w:val="00360600"/>
    <w:rsid w:val="003607A9"/>
    <w:rsid w:val="0036080E"/>
    <w:rsid w:val="00360971"/>
    <w:rsid w:val="00360A34"/>
    <w:rsid w:val="00360AE9"/>
    <w:rsid w:val="00360BB2"/>
    <w:rsid w:val="00360D39"/>
    <w:rsid w:val="00360E7D"/>
    <w:rsid w:val="003615CA"/>
    <w:rsid w:val="003617EE"/>
    <w:rsid w:val="003618B6"/>
    <w:rsid w:val="00361A7D"/>
    <w:rsid w:val="00361AD8"/>
    <w:rsid w:val="00361B23"/>
    <w:rsid w:val="00361BE3"/>
    <w:rsid w:val="00361C3E"/>
    <w:rsid w:val="00361D77"/>
    <w:rsid w:val="00361E94"/>
    <w:rsid w:val="00362068"/>
    <w:rsid w:val="003620E6"/>
    <w:rsid w:val="003620F9"/>
    <w:rsid w:val="0036224E"/>
    <w:rsid w:val="00362345"/>
    <w:rsid w:val="00362395"/>
    <w:rsid w:val="00362538"/>
    <w:rsid w:val="00362884"/>
    <w:rsid w:val="00362992"/>
    <w:rsid w:val="00362A96"/>
    <w:rsid w:val="00362BD6"/>
    <w:rsid w:val="00362D13"/>
    <w:rsid w:val="00362E50"/>
    <w:rsid w:val="00362FB2"/>
    <w:rsid w:val="00363487"/>
    <w:rsid w:val="00363638"/>
    <w:rsid w:val="00363712"/>
    <w:rsid w:val="003637F1"/>
    <w:rsid w:val="00363B3B"/>
    <w:rsid w:val="00363C0F"/>
    <w:rsid w:val="00363DA9"/>
    <w:rsid w:val="00363F98"/>
    <w:rsid w:val="0036414B"/>
    <w:rsid w:val="003641D0"/>
    <w:rsid w:val="0036421A"/>
    <w:rsid w:val="003642DE"/>
    <w:rsid w:val="0036442E"/>
    <w:rsid w:val="00364494"/>
    <w:rsid w:val="003645D6"/>
    <w:rsid w:val="00364688"/>
    <w:rsid w:val="00364D15"/>
    <w:rsid w:val="00364E8D"/>
    <w:rsid w:val="003654D0"/>
    <w:rsid w:val="0036579C"/>
    <w:rsid w:val="00365A54"/>
    <w:rsid w:val="00365E2A"/>
    <w:rsid w:val="00365EA0"/>
    <w:rsid w:val="00365F9E"/>
    <w:rsid w:val="00365FBC"/>
    <w:rsid w:val="00365FCB"/>
    <w:rsid w:val="0036648B"/>
    <w:rsid w:val="003665EF"/>
    <w:rsid w:val="003667DA"/>
    <w:rsid w:val="00366A84"/>
    <w:rsid w:val="00366BB8"/>
    <w:rsid w:val="00367194"/>
    <w:rsid w:val="003678D2"/>
    <w:rsid w:val="003702BB"/>
    <w:rsid w:val="00370A82"/>
    <w:rsid w:val="00370C09"/>
    <w:rsid w:val="00370C22"/>
    <w:rsid w:val="00370CAF"/>
    <w:rsid w:val="00371185"/>
    <w:rsid w:val="0037121A"/>
    <w:rsid w:val="00371267"/>
    <w:rsid w:val="0037137A"/>
    <w:rsid w:val="003713DE"/>
    <w:rsid w:val="00371A4E"/>
    <w:rsid w:val="00371BD3"/>
    <w:rsid w:val="00371D82"/>
    <w:rsid w:val="00371DB0"/>
    <w:rsid w:val="00371FA0"/>
    <w:rsid w:val="00371FF7"/>
    <w:rsid w:val="003720E2"/>
    <w:rsid w:val="003728CD"/>
    <w:rsid w:val="00373119"/>
    <w:rsid w:val="00373360"/>
    <w:rsid w:val="003733FD"/>
    <w:rsid w:val="0037378F"/>
    <w:rsid w:val="00373936"/>
    <w:rsid w:val="00373A0E"/>
    <w:rsid w:val="00373EF0"/>
    <w:rsid w:val="00373FDD"/>
    <w:rsid w:val="00373FF0"/>
    <w:rsid w:val="00373FFF"/>
    <w:rsid w:val="003740CA"/>
    <w:rsid w:val="0037412E"/>
    <w:rsid w:val="003741FB"/>
    <w:rsid w:val="0037425A"/>
    <w:rsid w:val="0037452E"/>
    <w:rsid w:val="003749F8"/>
    <w:rsid w:val="00374B67"/>
    <w:rsid w:val="00374E1D"/>
    <w:rsid w:val="003752C5"/>
    <w:rsid w:val="003754C0"/>
    <w:rsid w:val="003755FC"/>
    <w:rsid w:val="00375843"/>
    <w:rsid w:val="00375A9B"/>
    <w:rsid w:val="00375BA8"/>
    <w:rsid w:val="00375BB9"/>
    <w:rsid w:val="00376097"/>
    <w:rsid w:val="0037640E"/>
    <w:rsid w:val="0037643B"/>
    <w:rsid w:val="0037696B"/>
    <w:rsid w:val="00376981"/>
    <w:rsid w:val="0037698A"/>
    <w:rsid w:val="003769BE"/>
    <w:rsid w:val="00376A35"/>
    <w:rsid w:val="00376CC2"/>
    <w:rsid w:val="00376D1B"/>
    <w:rsid w:val="00376DA6"/>
    <w:rsid w:val="003770E3"/>
    <w:rsid w:val="003771F5"/>
    <w:rsid w:val="00377424"/>
    <w:rsid w:val="003777F0"/>
    <w:rsid w:val="00377AE0"/>
    <w:rsid w:val="00377C4E"/>
    <w:rsid w:val="00377D0F"/>
    <w:rsid w:val="003800C9"/>
    <w:rsid w:val="00380292"/>
    <w:rsid w:val="003802A9"/>
    <w:rsid w:val="00380577"/>
    <w:rsid w:val="0038094F"/>
    <w:rsid w:val="00380F1C"/>
    <w:rsid w:val="00380F1F"/>
    <w:rsid w:val="0038113E"/>
    <w:rsid w:val="00381231"/>
    <w:rsid w:val="00381963"/>
    <w:rsid w:val="00381A59"/>
    <w:rsid w:val="00381A83"/>
    <w:rsid w:val="00381AEA"/>
    <w:rsid w:val="00382264"/>
    <w:rsid w:val="00382687"/>
    <w:rsid w:val="003827BE"/>
    <w:rsid w:val="00382A20"/>
    <w:rsid w:val="00382DC0"/>
    <w:rsid w:val="0038317E"/>
    <w:rsid w:val="00383346"/>
    <w:rsid w:val="0038360E"/>
    <w:rsid w:val="00383620"/>
    <w:rsid w:val="00383BA8"/>
    <w:rsid w:val="00383FE0"/>
    <w:rsid w:val="00384213"/>
    <w:rsid w:val="003847CC"/>
    <w:rsid w:val="00384A97"/>
    <w:rsid w:val="00384BED"/>
    <w:rsid w:val="00384EF6"/>
    <w:rsid w:val="00384F4A"/>
    <w:rsid w:val="00385021"/>
    <w:rsid w:val="0038509C"/>
    <w:rsid w:val="003850B0"/>
    <w:rsid w:val="0038520E"/>
    <w:rsid w:val="00385268"/>
    <w:rsid w:val="00385346"/>
    <w:rsid w:val="003853DC"/>
    <w:rsid w:val="00385492"/>
    <w:rsid w:val="00385657"/>
    <w:rsid w:val="00385814"/>
    <w:rsid w:val="0038590C"/>
    <w:rsid w:val="00385941"/>
    <w:rsid w:val="00385A16"/>
    <w:rsid w:val="00385A7F"/>
    <w:rsid w:val="00385BC7"/>
    <w:rsid w:val="00385CDF"/>
    <w:rsid w:val="00385D01"/>
    <w:rsid w:val="00385D73"/>
    <w:rsid w:val="00385D90"/>
    <w:rsid w:val="003863F1"/>
    <w:rsid w:val="0038662D"/>
    <w:rsid w:val="003869A3"/>
    <w:rsid w:val="00386EE1"/>
    <w:rsid w:val="003877A2"/>
    <w:rsid w:val="00387B7F"/>
    <w:rsid w:val="00387C52"/>
    <w:rsid w:val="00387CDC"/>
    <w:rsid w:val="00387D4B"/>
    <w:rsid w:val="00387DD3"/>
    <w:rsid w:val="00387E1B"/>
    <w:rsid w:val="00387E33"/>
    <w:rsid w:val="00390149"/>
    <w:rsid w:val="00390159"/>
    <w:rsid w:val="00390210"/>
    <w:rsid w:val="003903C1"/>
    <w:rsid w:val="0039060D"/>
    <w:rsid w:val="0039077F"/>
    <w:rsid w:val="00390E32"/>
    <w:rsid w:val="00390F33"/>
    <w:rsid w:val="00391205"/>
    <w:rsid w:val="0039148A"/>
    <w:rsid w:val="003917C3"/>
    <w:rsid w:val="00391B42"/>
    <w:rsid w:val="00391DB5"/>
    <w:rsid w:val="00391F1B"/>
    <w:rsid w:val="00391F61"/>
    <w:rsid w:val="003921E6"/>
    <w:rsid w:val="003925EB"/>
    <w:rsid w:val="0039275E"/>
    <w:rsid w:val="00392C36"/>
    <w:rsid w:val="00392CDE"/>
    <w:rsid w:val="00392ED3"/>
    <w:rsid w:val="00392FF8"/>
    <w:rsid w:val="003930C6"/>
    <w:rsid w:val="003934BA"/>
    <w:rsid w:val="0039395B"/>
    <w:rsid w:val="003939B4"/>
    <w:rsid w:val="00393B8C"/>
    <w:rsid w:val="00393E87"/>
    <w:rsid w:val="00393F2A"/>
    <w:rsid w:val="0039428B"/>
    <w:rsid w:val="003943ED"/>
    <w:rsid w:val="0039450B"/>
    <w:rsid w:val="00394B9A"/>
    <w:rsid w:val="00394C99"/>
    <w:rsid w:val="00394DF7"/>
    <w:rsid w:val="00394EE0"/>
    <w:rsid w:val="003953EC"/>
    <w:rsid w:val="00395540"/>
    <w:rsid w:val="00395798"/>
    <w:rsid w:val="00395C0D"/>
    <w:rsid w:val="00395C0E"/>
    <w:rsid w:val="00395F7A"/>
    <w:rsid w:val="003960F3"/>
    <w:rsid w:val="00396525"/>
    <w:rsid w:val="0039654D"/>
    <w:rsid w:val="00396B5E"/>
    <w:rsid w:val="003971A7"/>
    <w:rsid w:val="003975EF"/>
    <w:rsid w:val="003978EC"/>
    <w:rsid w:val="00397A70"/>
    <w:rsid w:val="00397AE2"/>
    <w:rsid w:val="00397AEE"/>
    <w:rsid w:val="00397B0C"/>
    <w:rsid w:val="003A004D"/>
    <w:rsid w:val="003A02A0"/>
    <w:rsid w:val="003A07AC"/>
    <w:rsid w:val="003A0AC2"/>
    <w:rsid w:val="003A0C7D"/>
    <w:rsid w:val="003A0E3B"/>
    <w:rsid w:val="003A0E64"/>
    <w:rsid w:val="003A0F20"/>
    <w:rsid w:val="003A1059"/>
    <w:rsid w:val="003A138A"/>
    <w:rsid w:val="003A167D"/>
    <w:rsid w:val="003A16D2"/>
    <w:rsid w:val="003A177D"/>
    <w:rsid w:val="003A1834"/>
    <w:rsid w:val="003A1858"/>
    <w:rsid w:val="003A1941"/>
    <w:rsid w:val="003A1C82"/>
    <w:rsid w:val="003A1E14"/>
    <w:rsid w:val="003A1F44"/>
    <w:rsid w:val="003A1F8F"/>
    <w:rsid w:val="003A20E2"/>
    <w:rsid w:val="003A217C"/>
    <w:rsid w:val="003A26B1"/>
    <w:rsid w:val="003A26EC"/>
    <w:rsid w:val="003A288C"/>
    <w:rsid w:val="003A28FE"/>
    <w:rsid w:val="003A2A13"/>
    <w:rsid w:val="003A2AED"/>
    <w:rsid w:val="003A2C37"/>
    <w:rsid w:val="003A2D0B"/>
    <w:rsid w:val="003A2DBA"/>
    <w:rsid w:val="003A2DCD"/>
    <w:rsid w:val="003A35D8"/>
    <w:rsid w:val="003A37D1"/>
    <w:rsid w:val="003A3DBC"/>
    <w:rsid w:val="003A3E8C"/>
    <w:rsid w:val="003A4276"/>
    <w:rsid w:val="003A435C"/>
    <w:rsid w:val="003A44B2"/>
    <w:rsid w:val="003A44C5"/>
    <w:rsid w:val="003A45A0"/>
    <w:rsid w:val="003A45CA"/>
    <w:rsid w:val="003A491E"/>
    <w:rsid w:val="003A4922"/>
    <w:rsid w:val="003A4A16"/>
    <w:rsid w:val="003A4F61"/>
    <w:rsid w:val="003A53F6"/>
    <w:rsid w:val="003A55E1"/>
    <w:rsid w:val="003A5746"/>
    <w:rsid w:val="003A5831"/>
    <w:rsid w:val="003A6069"/>
    <w:rsid w:val="003A60B5"/>
    <w:rsid w:val="003A65FF"/>
    <w:rsid w:val="003A6850"/>
    <w:rsid w:val="003A699A"/>
    <w:rsid w:val="003A6B88"/>
    <w:rsid w:val="003A6FE6"/>
    <w:rsid w:val="003A70EC"/>
    <w:rsid w:val="003A712B"/>
    <w:rsid w:val="003A753A"/>
    <w:rsid w:val="003A787D"/>
    <w:rsid w:val="003A7C4D"/>
    <w:rsid w:val="003A7D57"/>
    <w:rsid w:val="003A7EE3"/>
    <w:rsid w:val="003B0334"/>
    <w:rsid w:val="003B03DC"/>
    <w:rsid w:val="003B04B2"/>
    <w:rsid w:val="003B07A1"/>
    <w:rsid w:val="003B087E"/>
    <w:rsid w:val="003B0A14"/>
    <w:rsid w:val="003B0D0C"/>
    <w:rsid w:val="003B1788"/>
    <w:rsid w:val="003B18B3"/>
    <w:rsid w:val="003B18BB"/>
    <w:rsid w:val="003B19A6"/>
    <w:rsid w:val="003B1E8F"/>
    <w:rsid w:val="003B1EAF"/>
    <w:rsid w:val="003B20DA"/>
    <w:rsid w:val="003B23D2"/>
    <w:rsid w:val="003B25F6"/>
    <w:rsid w:val="003B2946"/>
    <w:rsid w:val="003B2A44"/>
    <w:rsid w:val="003B2AD6"/>
    <w:rsid w:val="003B2D04"/>
    <w:rsid w:val="003B2D9E"/>
    <w:rsid w:val="003B328C"/>
    <w:rsid w:val="003B359F"/>
    <w:rsid w:val="003B3917"/>
    <w:rsid w:val="003B44F1"/>
    <w:rsid w:val="003B492D"/>
    <w:rsid w:val="003B4B2F"/>
    <w:rsid w:val="003B4C10"/>
    <w:rsid w:val="003B4D18"/>
    <w:rsid w:val="003B4E54"/>
    <w:rsid w:val="003B5084"/>
    <w:rsid w:val="003B5192"/>
    <w:rsid w:val="003B5194"/>
    <w:rsid w:val="003B5243"/>
    <w:rsid w:val="003B528A"/>
    <w:rsid w:val="003B5754"/>
    <w:rsid w:val="003B58D2"/>
    <w:rsid w:val="003B58EB"/>
    <w:rsid w:val="003B58F2"/>
    <w:rsid w:val="003B59FC"/>
    <w:rsid w:val="003B5B3D"/>
    <w:rsid w:val="003B5B74"/>
    <w:rsid w:val="003B5BE9"/>
    <w:rsid w:val="003B5C68"/>
    <w:rsid w:val="003B5D78"/>
    <w:rsid w:val="003B5ECA"/>
    <w:rsid w:val="003B5ECE"/>
    <w:rsid w:val="003B5F25"/>
    <w:rsid w:val="003B5FBD"/>
    <w:rsid w:val="003B5FDA"/>
    <w:rsid w:val="003B60F0"/>
    <w:rsid w:val="003B60FE"/>
    <w:rsid w:val="003B6409"/>
    <w:rsid w:val="003B667C"/>
    <w:rsid w:val="003B6877"/>
    <w:rsid w:val="003B69F9"/>
    <w:rsid w:val="003B6AD4"/>
    <w:rsid w:val="003B6B65"/>
    <w:rsid w:val="003B6E9A"/>
    <w:rsid w:val="003B6F12"/>
    <w:rsid w:val="003B6F16"/>
    <w:rsid w:val="003B7011"/>
    <w:rsid w:val="003B70CA"/>
    <w:rsid w:val="003B72F6"/>
    <w:rsid w:val="003B740C"/>
    <w:rsid w:val="003B74CB"/>
    <w:rsid w:val="003B7873"/>
    <w:rsid w:val="003B7CC9"/>
    <w:rsid w:val="003B7D38"/>
    <w:rsid w:val="003BC3B2"/>
    <w:rsid w:val="003C01B8"/>
    <w:rsid w:val="003C0426"/>
    <w:rsid w:val="003C06CD"/>
    <w:rsid w:val="003C0859"/>
    <w:rsid w:val="003C0C1D"/>
    <w:rsid w:val="003C0D29"/>
    <w:rsid w:val="003C0D32"/>
    <w:rsid w:val="003C0E0E"/>
    <w:rsid w:val="003C0E3D"/>
    <w:rsid w:val="003C1093"/>
    <w:rsid w:val="003C109A"/>
    <w:rsid w:val="003C1422"/>
    <w:rsid w:val="003C1610"/>
    <w:rsid w:val="003C1687"/>
    <w:rsid w:val="003C17CE"/>
    <w:rsid w:val="003C18B7"/>
    <w:rsid w:val="003C195C"/>
    <w:rsid w:val="003C19E9"/>
    <w:rsid w:val="003C1B29"/>
    <w:rsid w:val="003C1D02"/>
    <w:rsid w:val="003C1DB3"/>
    <w:rsid w:val="003C1DF1"/>
    <w:rsid w:val="003C1E03"/>
    <w:rsid w:val="003C200E"/>
    <w:rsid w:val="003C23D6"/>
    <w:rsid w:val="003C23EC"/>
    <w:rsid w:val="003C25F5"/>
    <w:rsid w:val="003C27AB"/>
    <w:rsid w:val="003C2883"/>
    <w:rsid w:val="003C2943"/>
    <w:rsid w:val="003C3246"/>
    <w:rsid w:val="003C38A1"/>
    <w:rsid w:val="003C3D55"/>
    <w:rsid w:val="003C44C2"/>
    <w:rsid w:val="003C478D"/>
    <w:rsid w:val="003C4A76"/>
    <w:rsid w:val="003C4B60"/>
    <w:rsid w:val="003C4C61"/>
    <w:rsid w:val="003C4EAA"/>
    <w:rsid w:val="003C5291"/>
    <w:rsid w:val="003C53A2"/>
    <w:rsid w:val="003C559E"/>
    <w:rsid w:val="003C573F"/>
    <w:rsid w:val="003C5C2C"/>
    <w:rsid w:val="003C5D5F"/>
    <w:rsid w:val="003C5F9F"/>
    <w:rsid w:val="003C605C"/>
    <w:rsid w:val="003C60D3"/>
    <w:rsid w:val="003C6301"/>
    <w:rsid w:val="003C648D"/>
    <w:rsid w:val="003C67F7"/>
    <w:rsid w:val="003C68C2"/>
    <w:rsid w:val="003C6B38"/>
    <w:rsid w:val="003C6B80"/>
    <w:rsid w:val="003C6DA9"/>
    <w:rsid w:val="003C6F15"/>
    <w:rsid w:val="003C702B"/>
    <w:rsid w:val="003C7082"/>
    <w:rsid w:val="003C7198"/>
    <w:rsid w:val="003C749E"/>
    <w:rsid w:val="003C786B"/>
    <w:rsid w:val="003C7931"/>
    <w:rsid w:val="003C7D2C"/>
    <w:rsid w:val="003D01D7"/>
    <w:rsid w:val="003D03B3"/>
    <w:rsid w:val="003D08B8"/>
    <w:rsid w:val="003D0B1E"/>
    <w:rsid w:val="003D0BA7"/>
    <w:rsid w:val="003D0DC0"/>
    <w:rsid w:val="003D0E25"/>
    <w:rsid w:val="003D12F0"/>
    <w:rsid w:val="003D16D2"/>
    <w:rsid w:val="003D1876"/>
    <w:rsid w:val="003D191E"/>
    <w:rsid w:val="003D1BCD"/>
    <w:rsid w:val="003D1EE0"/>
    <w:rsid w:val="003D2062"/>
    <w:rsid w:val="003D2360"/>
    <w:rsid w:val="003D2463"/>
    <w:rsid w:val="003D257C"/>
    <w:rsid w:val="003D27CA"/>
    <w:rsid w:val="003D2D22"/>
    <w:rsid w:val="003D2E73"/>
    <w:rsid w:val="003D2F28"/>
    <w:rsid w:val="003D2F42"/>
    <w:rsid w:val="003D2FF5"/>
    <w:rsid w:val="003D342C"/>
    <w:rsid w:val="003D3527"/>
    <w:rsid w:val="003D3631"/>
    <w:rsid w:val="003D386C"/>
    <w:rsid w:val="003D3A0F"/>
    <w:rsid w:val="003D3A7C"/>
    <w:rsid w:val="003D3EAE"/>
    <w:rsid w:val="003D4040"/>
    <w:rsid w:val="003D41D5"/>
    <w:rsid w:val="003D4243"/>
    <w:rsid w:val="003D425F"/>
    <w:rsid w:val="003D4260"/>
    <w:rsid w:val="003D4375"/>
    <w:rsid w:val="003D47E7"/>
    <w:rsid w:val="003D4BDE"/>
    <w:rsid w:val="003D4C12"/>
    <w:rsid w:val="003D4C92"/>
    <w:rsid w:val="003D4CFE"/>
    <w:rsid w:val="003D4D2F"/>
    <w:rsid w:val="003D4E4A"/>
    <w:rsid w:val="003D512E"/>
    <w:rsid w:val="003D5196"/>
    <w:rsid w:val="003D539E"/>
    <w:rsid w:val="003D54F8"/>
    <w:rsid w:val="003D5619"/>
    <w:rsid w:val="003D5684"/>
    <w:rsid w:val="003D56F3"/>
    <w:rsid w:val="003D587D"/>
    <w:rsid w:val="003D5AF2"/>
    <w:rsid w:val="003D5D14"/>
    <w:rsid w:val="003D5FDC"/>
    <w:rsid w:val="003D6C1C"/>
    <w:rsid w:val="003D6E27"/>
    <w:rsid w:val="003D72DA"/>
    <w:rsid w:val="003D72DE"/>
    <w:rsid w:val="003D7462"/>
    <w:rsid w:val="003D7552"/>
    <w:rsid w:val="003D7666"/>
    <w:rsid w:val="003D76A0"/>
    <w:rsid w:val="003E010D"/>
    <w:rsid w:val="003E012C"/>
    <w:rsid w:val="003E042D"/>
    <w:rsid w:val="003E0759"/>
    <w:rsid w:val="003E0829"/>
    <w:rsid w:val="003E0BDF"/>
    <w:rsid w:val="003E0C67"/>
    <w:rsid w:val="003E109F"/>
    <w:rsid w:val="003E11EA"/>
    <w:rsid w:val="003E1278"/>
    <w:rsid w:val="003E148F"/>
    <w:rsid w:val="003E1C50"/>
    <w:rsid w:val="003E1D93"/>
    <w:rsid w:val="003E1E7C"/>
    <w:rsid w:val="003E2112"/>
    <w:rsid w:val="003E2328"/>
    <w:rsid w:val="003E2A70"/>
    <w:rsid w:val="003E2BC6"/>
    <w:rsid w:val="003E2D06"/>
    <w:rsid w:val="003E2F51"/>
    <w:rsid w:val="003E2F83"/>
    <w:rsid w:val="003E2F93"/>
    <w:rsid w:val="003E307D"/>
    <w:rsid w:val="003E3090"/>
    <w:rsid w:val="003E3389"/>
    <w:rsid w:val="003E33C1"/>
    <w:rsid w:val="003E3668"/>
    <w:rsid w:val="003E3E8B"/>
    <w:rsid w:val="003E3FBD"/>
    <w:rsid w:val="003E4088"/>
    <w:rsid w:val="003E4098"/>
    <w:rsid w:val="003E45D5"/>
    <w:rsid w:val="003E4782"/>
    <w:rsid w:val="003E47BC"/>
    <w:rsid w:val="003E4969"/>
    <w:rsid w:val="003E4D50"/>
    <w:rsid w:val="003E4D82"/>
    <w:rsid w:val="003E4DBF"/>
    <w:rsid w:val="003E5158"/>
    <w:rsid w:val="003E5170"/>
    <w:rsid w:val="003E559D"/>
    <w:rsid w:val="003E5694"/>
    <w:rsid w:val="003E59DE"/>
    <w:rsid w:val="003E5BE5"/>
    <w:rsid w:val="003E5D8C"/>
    <w:rsid w:val="003E6183"/>
    <w:rsid w:val="003E6291"/>
    <w:rsid w:val="003E62EF"/>
    <w:rsid w:val="003E63EA"/>
    <w:rsid w:val="003E6822"/>
    <w:rsid w:val="003E6B00"/>
    <w:rsid w:val="003E71E3"/>
    <w:rsid w:val="003E768D"/>
    <w:rsid w:val="003E7BA8"/>
    <w:rsid w:val="003E7C18"/>
    <w:rsid w:val="003F02BD"/>
    <w:rsid w:val="003F0567"/>
    <w:rsid w:val="003F0791"/>
    <w:rsid w:val="003F08DA"/>
    <w:rsid w:val="003F0BD0"/>
    <w:rsid w:val="003F0E54"/>
    <w:rsid w:val="003F0F42"/>
    <w:rsid w:val="003F11CE"/>
    <w:rsid w:val="003F1301"/>
    <w:rsid w:val="003F146E"/>
    <w:rsid w:val="003F17B9"/>
    <w:rsid w:val="003F181D"/>
    <w:rsid w:val="003F1C02"/>
    <w:rsid w:val="003F1DAA"/>
    <w:rsid w:val="003F1E21"/>
    <w:rsid w:val="003F20DD"/>
    <w:rsid w:val="003F2117"/>
    <w:rsid w:val="003F2371"/>
    <w:rsid w:val="003F2438"/>
    <w:rsid w:val="003F25C9"/>
    <w:rsid w:val="003F2755"/>
    <w:rsid w:val="003F2C0D"/>
    <w:rsid w:val="003F2C73"/>
    <w:rsid w:val="003F2E55"/>
    <w:rsid w:val="003F2F2D"/>
    <w:rsid w:val="003F30A3"/>
    <w:rsid w:val="003F3414"/>
    <w:rsid w:val="003F3496"/>
    <w:rsid w:val="003F360D"/>
    <w:rsid w:val="003F3901"/>
    <w:rsid w:val="003F3AAD"/>
    <w:rsid w:val="003F3D1F"/>
    <w:rsid w:val="003F3EAC"/>
    <w:rsid w:val="003F3F16"/>
    <w:rsid w:val="003F470D"/>
    <w:rsid w:val="003F478B"/>
    <w:rsid w:val="003F4834"/>
    <w:rsid w:val="003F4AC6"/>
    <w:rsid w:val="003F4B79"/>
    <w:rsid w:val="003F4E27"/>
    <w:rsid w:val="003F4F52"/>
    <w:rsid w:val="003F504F"/>
    <w:rsid w:val="003F515B"/>
    <w:rsid w:val="003F5694"/>
    <w:rsid w:val="003F5743"/>
    <w:rsid w:val="003F585F"/>
    <w:rsid w:val="003F59EF"/>
    <w:rsid w:val="003F5DD1"/>
    <w:rsid w:val="003F5EC0"/>
    <w:rsid w:val="003F5F72"/>
    <w:rsid w:val="003F639F"/>
    <w:rsid w:val="003F63EA"/>
    <w:rsid w:val="003F6567"/>
    <w:rsid w:val="003F702F"/>
    <w:rsid w:val="003F70C9"/>
    <w:rsid w:val="003F70D7"/>
    <w:rsid w:val="003F70F5"/>
    <w:rsid w:val="003F7219"/>
    <w:rsid w:val="003F7477"/>
    <w:rsid w:val="003F794A"/>
    <w:rsid w:val="003F797D"/>
    <w:rsid w:val="003F79C8"/>
    <w:rsid w:val="003F7C38"/>
    <w:rsid w:val="003F7C8F"/>
    <w:rsid w:val="0040011C"/>
    <w:rsid w:val="0040016E"/>
    <w:rsid w:val="004007F5"/>
    <w:rsid w:val="004008EE"/>
    <w:rsid w:val="00400B5A"/>
    <w:rsid w:val="00400BF6"/>
    <w:rsid w:val="00400E4F"/>
    <w:rsid w:val="004014F8"/>
    <w:rsid w:val="004018A7"/>
    <w:rsid w:val="004018E4"/>
    <w:rsid w:val="00401AA4"/>
    <w:rsid w:val="00401C00"/>
    <w:rsid w:val="0040219B"/>
    <w:rsid w:val="00402419"/>
    <w:rsid w:val="004024EC"/>
    <w:rsid w:val="00402673"/>
    <w:rsid w:val="00402838"/>
    <w:rsid w:val="00402919"/>
    <w:rsid w:val="00402F8B"/>
    <w:rsid w:val="004030E8"/>
    <w:rsid w:val="0040318C"/>
    <w:rsid w:val="004033DA"/>
    <w:rsid w:val="004035D0"/>
    <w:rsid w:val="00403708"/>
    <w:rsid w:val="00403C27"/>
    <w:rsid w:val="00403CFF"/>
    <w:rsid w:val="00404023"/>
    <w:rsid w:val="00404128"/>
    <w:rsid w:val="0040419A"/>
    <w:rsid w:val="0040422F"/>
    <w:rsid w:val="0040426B"/>
    <w:rsid w:val="00404F4E"/>
    <w:rsid w:val="00405226"/>
    <w:rsid w:val="0040537C"/>
    <w:rsid w:val="0040554B"/>
    <w:rsid w:val="004056B1"/>
    <w:rsid w:val="00405882"/>
    <w:rsid w:val="00405945"/>
    <w:rsid w:val="00405A0B"/>
    <w:rsid w:val="00405BF1"/>
    <w:rsid w:val="00405F1B"/>
    <w:rsid w:val="004060B4"/>
    <w:rsid w:val="0040627F"/>
    <w:rsid w:val="00406AEF"/>
    <w:rsid w:val="00406C80"/>
    <w:rsid w:val="00406EFF"/>
    <w:rsid w:val="004073C1"/>
    <w:rsid w:val="004074DA"/>
    <w:rsid w:val="004074F1"/>
    <w:rsid w:val="00407571"/>
    <w:rsid w:val="004077E1"/>
    <w:rsid w:val="00407D1F"/>
    <w:rsid w:val="004100AF"/>
    <w:rsid w:val="004101AA"/>
    <w:rsid w:val="00410549"/>
    <w:rsid w:val="00410862"/>
    <w:rsid w:val="004108E2"/>
    <w:rsid w:val="00410B96"/>
    <w:rsid w:val="004112FF"/>
    <w:rsid w:val="00411397"/>
    <w:rsid w:val="00411526"/>
    <w:rsid w:val="00411909"/>
    <w:rsid w:val="00411CD8"/>
    <w:rsid w:val="00411D30"/>
    <w:rsid w:val="00411E30"/>
    <w:rsid w:val="004122AB"/>
    <w:rsid w:val="0041270B"/>
    <w:rsid w:val="0041287B"/>
    <w:rsid w:val="00412A52"/>
    <w:rsid w:val="00412B5A"/>
    <w:rsid w:val="00412D07"/>
    <w:rsid w:val="00413142"/>
    <w:rsid w:val="0041383D"/>
    <w:rsid w:val="004138B2"/>
    <w:rsid w:val="00413ED3"/>
    <w:rsid w:val="00413F13"/>
    <w:rsid w:val="004140CA"/>
    <w:rsid w:val="00414100"/>
    <w:rsid w:val="0041426B"/>
    <w:rsid w:val="00414508"/>
    <w:rsid w:val="00414569"/>
    <w:rsid w:val="00414812"/>
    <w:rsid w:val="004148F9"/>
    <w:rsid w:val="00414912"/>
    <w:rsid w:val="0041498D"/>
    <w:rsid w:val="00414D1F"/>
    <w:rsid w:val="00414F59"/>
    <w:rsid w:val="00415197"/>
    <w:rsid w:val="004154D1"/>
    <w:rsid w:val="00415558"/>
    <w:rsid w:val="00415570"/>
    <w:rsid w:val="00415689"/>
    <w:rsid w:val="00415915"/>
    <w:rsid w:val="00415C8C"/>
    <w:rsid w:val="004162D3"/>
    <w:rsid w:val="00416394"/>
    <w:rsid w:val="004164AC"/>
    <w:rsid w:val="00416864"/>
    <w:rsid w:val="00416959"/>
    <w:rsid w:val="00416DFB"/>
    <w:rsid w:val="00416EE1"/>
    <w:rsid w:val="00416FA7"/>
    <w:rsid w:val="0041768E"/>
    <w:rsid w:val="004176A0"/>
    <w:rsid w:val="004176FC"/>
    <w:rsid w:val="00417930"/>
    <w:rsid w:val="00417B37"/>
    <w:rsid w:val="00417DB8"/>
    <w:rsid w:val="004202C6"/>
    <w:rsid w:val="0042034A"/>
    <w:rsid w:val="004203D4"/>
    <w:rsid w:val="00420552"/>
    <w:rsid w:val="00420648"/>
    <w:rsid w:val="00420677"/>
    <w:rsid w:val="004208B1"/>
    <w:rsid w:val="00420B0A"/>
    <w:rsid w:val="00420C5C"/>
    <w:rsid w:val="00420C75"/>
    <w:rsid w:val="00420E4F"/>
    <w:rsid w:val="00420FAB"/>
    <w:rsid w:val="0042118A"/>
    <w:rsid w:val="00421192"/>
    <w:rsid w:val="004215C2"/>
    <w:rsid w:val="004218D5"/>
    <w:rsid w:val="00421DF4"/>
    <w:rsid w:val="00421F0C"/>
    <w:rsid w:val="0042250C"/>
    <w:rsid w:val="0042252F"/>
    <w:rsid w:val="004226C5"/>
    <w:rsid w:val="004227BA"/>
    <w:rsid w:val="00422956"/>
    <w:rsid w:val="00422BA3"/>
    <w:rsid w:val="00422CB8"/>
    <w:rsid w:val="00422F1A"/>
    <w:rsid w:val="004230F7"/>
    <w:rsid w:val="00423172"/>
    <w:rsid w:val="0042328C"/>
    <w:rsid w:val="004232E1"/>
    <w:rsid w:val="004233E2"/>
    <w:rsid w:val="0042388F"/>
    <w:rsid w:val="00423897"/>
    <w:rsid w:val="00423D0F"/>
    <w:rsid w:val="00423D3B"/>
    <w:rsid w:val="00423F58"/>
    <w:rsid w:val="00424137"/>
    <w:rsid w:val="00424168"/>
    <w:rsid w:val="00424539"/>
    <w:rsid w:val="00424781"/>
    <w:rsid w:val="00424D35"/>
    <w:rsid w:val="00424DC2"/>
    <w:rsid w:val="00424DEE"/>
    <w:rsid w:val="00424E57"/>
    <w:rsid w:val="00425042"/>
    <w:rsid w:val="004250BE"/>
    <w:rsid w:val="00425148"/>
    <w:rsid w:val="004251EF"/>
    <w:rsid w:val="00425242"/>
    <w:rsid w:val="0042524B"/>
    <w:rsid w:val="004256EA"/>
    <w:rsid w:val="00425A6E"/>
    <w:rsid w:val="00425BC5"/>
    <w:rsid w:val="00425C44"/>
    <w:rsid w:val="00425DC5"/>
    <w:rsid w:val="00425E7E"/>
    <w:rsid w:val="00425ED5"/>
    <w:rsid w:val="0042601D"/>
    <w:rsid w:val="0042607F"/>
    <w:rsid w:val="0042610F"/>
    <w:rsid w:val="004264BF"/>
    <w:rsid w:val="004264EC"/>
    <w:rsid w:val="0042687A"/>
    <w:rsid w:val="0042696A"/>
    <w:rsid w:val="00426ADE"/>
    <w:rsid w:val="00426B7B"/>
    <w:rsid w:val="00426D97"/>
    <w:rsid w:val="00426EDA"/>
    <w:rsid w:val="004270A8"/>
    <w:rsid w:val="0042713D"/>
    <w:rsid w:val="004273BA"/>
    <w:rsid w:val="00427477"/>
    <w:rsid w:val="00427637"/>
    <w:rsid w:val="00427899"/>
    <w:rsid w:val="004278CE"/>
    <w:rsid w:val="0042792F"/>
    <w:rsid w:val="004279FA"/>
    <w:rsid w:val="00427B1F"/>
    <w:rsid w:val="00427E57"/>
    <w:rsid w:val="00427F51"/>
    <w:rsid w:val="004300C4"/>
    <w:rsid w:val="00430109"/>
    <w:rsid w:val="004301BD"/>
    <w:rsid w:val="00430B8F"/>
    <w:rsid w:val="00430DB5"/>
    <w:rsid w:val="004311E1"/>
    <w:rsid w:val="00431263"/>
    <w:rsid w:val="004312A4"/>
    <w:rsid w:val="004312CE"/>
    <w:rsid w:val="00431319"/>
    <w:rsid w:val="00431415"/>
    <w:rsid w:val="0043183C"/>
    <w:rsid w:val="00431BD6"/>
    <w:rsid w:val="00431F9B"/>
    <w:rsid w:val="004322A8"/>
    <w:rsid w:val="0043242D"/>
    <w:rsid w:val="0043264B"/>
    <w:rsid w:val="004329B9"/>
    <w:rsid w:val="00432A05"/>
    <w:rsid w:val="00432B68"/>
    <w:rsid w:val="00432D1F"/>
    <w:rsid w:val="00432D7D"/>
    <w:rsid w:val="00432ED0"/>
    <w:rsid w:val="00432F68"/>
    <w:rsid w:val="00432FE3"/>
    <w:rsid w:val="004330BB"/>
    <w:rsid w:val="00433106"/>
    <w:rsid w:val="00433384"/>
    <w:rsid w:val="004333FC"/>
    <w:rsid w:val="00433562"/>
    <w:rsid w:val="004336A0"/>
    <w:rsid w:val="004336CF"/>
    <w:rsid w:val="0043381F"/>
    <w:rsid w:val="00433826"/>
    <w:rsid w:val="0043392D"/>
    <w:rsid w:val="00433A3A"/>
    <w:rsid w:val="00433ADD"/>
    <w:rsid w:val="00433C1E"/>
    <w:rsid w:val="00433CB1"/>
    <w:rsid w:val="00434283"/>
    <w:rsid w:val="00434351"/>
    <w:rsid w:val="00434705"/>
    <w:rsid w:val="004347C5"/>
    <w:rsid w:val="00434E37"/>
    <w:rsid w:val="0043509C"/>
    <w:rsid w:val="004350F0"/>
    <w:rsid w:val="00435264"/>
    <w:rsid w:val="00435507"/>
    <w:rsid w:val="0043575C"/>
    <w:rsid w:val="004359D5"/>
    <w:rsid w:val="004359DB"/>
    <w:rsid w:val="00435B96"/>
    <w:rsid w:val="00435B99"/>
    <w:rsid w:val="00435BC6"/>
    <w:rsid w:val="00435C55"/>
    <w:rsid w:val="00435C66"/>
    <w:rsid w:val="0043625B"/>
    <w:rsid w:val="00436688"/>
    <w:rsid w:val="004366CE"/>
    <w:rsid w:val="00436739"/>
    <w:rsid w:val="00436823"/>
    <w:rsid w:val="00436E19"/>
    <w:rsid w:val="004374F6"/>
    <w:rsid w:val="00437630"/>
    <w:rsid w:val="004376A2"/>
    <w:rsid w:val="00437AA3"/>
    <w:rsid w:val="00437B83"/>
    <w:rsid w:val="00437E0F"/>
    <w:rsid w:val="00440041"/>
    <w:rsid w:val="0044030F"/>
    <w:rsid w:val="00440363"/>
    <w:rsid w:val="00440555"/>
    <w:rsid w:val="004406FB"/>
    <w:rsid w:val="00440795"/>
    <w:rsid w:val="00440833"/>
    <w:rsid w:val="00440AF7"/>
    <w:rsid w:val="00440F83"/>
    <w:rsid w:val="00440F84"/>
    <w:rsid w:val="00441201"/>
    <w:rsid w:val="00441462"/>
    <w:rsid w:val="0044154E"/>
    <w:rsid w:val="004415A2"/>
    <w:rsid w:val="004416AE"/>
    <w:rsid w:val="004418F5"/>
    <w:rsid w:val="00441E80"/>
    <w:rsid w:val="00441F56"/>
    <w:rsid w:val="00441FED"/>
    <w:rsid w:val="0044212F"/>
    <w:rsid w:val="0044293A"/>
    <w:rsid w:val="00442DE3"/>
    <w:rsid w:val="00442DEE"/>
    <w:rsid w:val="00443675"/>
    <w:rsid w:val="00443A46"/>
    <w:rsid w:val="00443AC9"/>
    <w:rsid w:val="00443B3C"/>
    <w:rsid w:val="00443BDB"/>
    <w:rsid w:val="00443D0E"/>
    <w:rsid w:val="00443DBF"/>
    <w:rsid w:val="004442D4"/>
    <w:rsid w:val="004444AD"/>
    <w:rsid w:val="0044459E"/>
    <w:rsid w:val="004446B9"/>
    <w:rsid w:val="0044479A"/>
    <w:rsid w:val="0044506E"/>
    <w:rsid w:val="00445360"/>
    <w:rsid w:val="004453A2"/>
    <w:rsid w:val="004455C6"/>
    <w:rsid w:val="004458BC"/>
    <w:rsid w:val="0044592B"/>
    <w:rsid w:val="00445B47"/>
    <w:rsid w:val="00445B65"/>
    <w:rsid w:val="00445D9B"/>
    <w:rsid w:val="00445F79"/>
    <w:rsid w:val="00445FA8"/>
    <w:rsid w:val="00446279"/>
    <w:rsid w:val="00446893"/>
    <w:rsid w:val="0044695E"/>
    <w:rsid w:val="00446988"/>
    <w:rsid w:val="004469AB"/>
    <w:rsid w:val="00446C00"/>
    <w:rsid w:val="00446D32"/>
    <w:rsid w:val="0044725A"/>
    <w:rsid w:val="0044727D"/>
    <w:rsid w:val="00447546"/>
    <w:rsid w:val="0044782E"/>
    <w:rsid w:val="00447A41"/>
    <w:rsid w:val="0045007A"/>
    <w:rsid w:val="004501E5"/>
    <w:rsid w:val="004503CE"/>
    <w:rsid w:val="004504CA"/>
    <w:rsid w:val="0045060D"/>
    <w:rsid w:val="00450BE8"/>
    <w:rsid w:val="00450E15"/>
    <w:rsid w:val="0045110A"/>
    <w:rsid w:val="0045120E"/>
    <w:rsid w:val="00451804"/>
    <w:rsid w:val="00451D81"/>
    <w:rsid w:val="00451DC1"/>
    <w:rsid w:val="00451E56"/>
    <w:rsid w:val="004523E6"/>
    <w:rsid w:val="00452553"/>
    <w:rsid w:val="00452A69"/>
    <w:rsid w:val="00452E67"/>
    <w:rsid w:val="00452E7F"/>
    <w:rsid w:val="0045326A"/>
    <w:rsid w:val="004532B4"/>
    <w:rsid w:val="004533B5"/>
    <w:rsid w:val="0045344E"/>
    <w:rsid w:val="004536E2"/>
    <w:rsid w:val="00453778"/>
    <w:rsid w:val="00453D14"/>
    <w:rsid w:val="00453E0D"/>
    <w:rsid w:val="00453E35"/>
    <w:rsid w:val="00454035"/>
    <w:rsid w:val="00454042"/>
    <w:rsid w:val="00454064"/>
    <w:rsid w:val="004540D6"/>
    <w:rsid w:val="004541D0"/>
    <w:rsid w:val="004541F7"/>
    <w:rsid w:val="00454234"/>
    <w:rsid w:val="004543DB"/>
    <w:rsid w:val="0045441C"/>
    <w:rsid w:val="0045453E"/>
    <w:rsid w:val="0045488E"/>
    <w:rsid w:val="00454904"/>
    <w:rsid w:val="00454C60"/>
    <w:rsid w:val="00454EB8"/>
    <w:rsid w:val="004555DC"/>
    <w:rsid w:val="00455672"/>
    <w:rsid w:val="004560EE"/>
    <w:rsid w:val="004561F6"/>
    <w:rsid w:val="004563C4"/>
    <w:rsid w:val="00456505"/>
    <w:rsid w:val="004565A5"/>
    <w:rsid w:val="004565EC"/>
    <w:rsid w:val="00456776"/>
    <w:rsid w:val="0045695A"/>
    <w:rsid w:val="00456BA3"/>
    <w:rsid w:val="00456D6B"/>
    <w:rsid w:val="00456F0E"/>
    <w:rsid w:val="00456F87"/>
    <w:rsid w:val="0045715A"/>
    <w:rsid w:val="004571EC"/>
    <w:rsid w:val="0045721A"/>
    <w:rsid w:val="004574FF"/>
    <w:rsid w:val="0045776F"/>
    <w:rsid w:val="00457796"/>
    <w:rsid w:val="004577C9"/>
    <w:rsid w:val="00457888"/>
    <w:rsid w:val="004579E9"/>
    <w:rsid w:val="00457ADC"/>
    <w:rsid w:val="00457B92"/>
    <w:rsid w:val="00457C20"/>
    <w:rsid w:val="00460340"/>
    <w:rsid w:val="00460959"/>
    <w:rsid w:val="00460E3A"/>
    <w:rsid w:val="00460E53"/>
    <w:rsid w:val="00461205"/>
    <w:rsid w:val="004615CE"/>
    <w:rsid w:val="0046160B"/>
    <w:rsid w:val="00461659"/>
    <w:rsid w:val="004619AC"/>
    <w:rsid w:val="00461A4B"/>
    <w:rsid w:val="00461A75"/>
    <w:rsid w:val="00461D55"/>
    <w:rsid w:val="00461F3C"/>
    <w:rsid w:val="00461FC7"/>
    <w:rsid w:val="00462515"/>
    <w:rsid w:val="004626AF"/>
    <w:rsid w:val="004628CF"/>
    <w:rsid w:val="00462C6B"/>
    <w:rsid w:val="00462CC9"/>
    <w:rsid w:val="00462E3A"/>
    <w:rsid w:val="00462FC4"/>
    <w:rsid w:val="00463031"/>
    <w:rsid w:val="0046305C"/>
    <w:rsid w:val="00463070"/>
    <w:rsid w:val="004633F4"/>
    <w:rsid w:val="004635AF"/>
    <w:rsid w:val="00463813"/>
    <w:rsid w:val="0046395A"/>
    <w:rsid w:val="0046435F"/>
    <w:rsid w:val="00464506"/>
    <w:rsid w:val="004645A9"/>
    <w:rsid w:val="00464B08"/>
    <w:rsid w:val="00464B64"/>
    <w:rsid w:val="004650B9"/>
    <w:rsid w:val="00465484"/>
    <w:rsid w:val="004658B5"/>
    <w:rsid w:val="004658D5"/>
    <w:rsid w:val="00465B63"/>
    <w:rsid w:val="00466078"/>
    <w:rsid w:val="00466533"/>
    <w:rsid w:val="004667A5"/>
    <w:rsid w:val="00466964"/>
    <w:rsid w:val="00466B51"/>
    <w:rsid w:val="00466ECD"/>
    <w:rsid w:val="00466EDE"/>
    <w:rsid w:val="00467465"/>
    <w:rsid w:val="00467642"/>
    <w:rsid w:val="00467818"/>
    <w:rsid w:val="00467956"/>
    <w:rsid w:val="00467DAF"/>
    <w:rsid w:val="004702EA"/>
    <w:rsid w:val="00470407"/>
    <w:rsid w:val="0047089D"/>
    <w:rsid w:val="00471332"/>
    <w:rsid w:val="004716C4"/>
    <w:rsid w:val="00471A8E"/>
    <w:rsid w:val="00471C0D"/>
    <w:rsid w:val="00471CA2"/>
    <w:rsid w:val="00471CFC"/>
    <w:rsid w:val="00471E2F"/>
    <w:rsid w:val="00471F75"/>
    <w:rsid w:val="004722A6"/>
    <w:rsid w:val="00472897"/>
    <w:rsid w:val="00472B07"/>
    <w:rsid w:val="00472C67"/>
    <w:rsid w:val="00472FA1"/>
    <w:rsid w:val="0047313D"/>
    <w:rsid w:val="00473517"/>
    <w:rsid w:val="00473523"/>
    <w:rsid w:val="00473580"/>
    <w:rsid w:val="004739AB"/>
    <w:rsid w:val="00473A0C"/>
    <w:rsid w:val="00473A26"/>
    <w:rsid w:val="00473A98"/>
    <w:rsid w:val="00473AAE"/>
    <w:rsid w:val="00473B00"/>
    <w:rsid w:val="00473D0A"/>
    <w:rsid w:val="00473D46"/>
    <w:rsid w:val="00473DC0"/>
    <w:rsid w:val="00473E0D"/>
    <w:rsid w:val="00473F7F"/>
    <w:rsid w:val="00474171"/>
    <w:rsid w:val="0047428D"/>
    <w:rsid w:val="004743A7"/>
    <w:rsid w:val="004743ED"/>
    <w:rsid w:val="004744FA"/>
    <w:rsid w:val="004745D3"/>
    <w:rsid w:val="00474B62"/>
    <w:rsid w:val="00474B88"/>
    <w:rsid w:val="00474F8A"/>
    <w:rsid w:val="0047519F"/>
    <w:rsid w:val="0047554B"/>
    <w:rsid w:val="0047558E"/>
    <w:rsid w:val="0047571E"/>
    <w:rsid w:val="0047591C"/>
    <w:rsid w:val="00475C89"/>
    <w:rsid w:val="00475D13"/>
    <w:rsid w:val="00475DF5"/>
    <w:rsid w:val="00475EE1"/>
    <w:rsid w:val="004760A2"/>
    <w:rsid w:val="004760E2"/>
    <w:rsid w:val="004761AF"/>
    <w:rsid w:val="00476306"/>
    <w:rsid w:val="0047633A"/>
    <w:rsid w:val="00476489"/>
    <w:rsid w:val="004766D4"/>
    <w:rsid w:val="0047671D"/>
    <w:rsid w:val="004767DD"/>
    <w:rsid w:val="00476F13"/>
    <w:rsid w:val="00476FA1"/>
    <w:rsid w:val="00477373"/>
    <w:rsid w:val="00477739"/>
    <w:rsid w:val="0047788D"/>
    <w:rsid w:val="004778CB"/>
    <w:rsid w:val="00477A48"/>
    <w:rsid w:val="00477B25"/>
    <w:rsid w:val="0048002A"/>
    <w:rsid w:val="0048033B"/>
    <w:rsid w:val="0048034F"/>
    <w:rsid w:val="004805DE"/>
    <w:rsid w:val="0048072B"/>
    <w:rsid w:val="00480B5B"/>
    <w:rsid w:val="00480BDE"/>
    <w:rsid w:val="00480C79"/>
    <w:rsid w:val="00480E6A"/>
    <w:rsid w:val="00480FCC"/>
    <w:rsid w:val="004811A4"/>
    <w:rsid w:val="004811A8"/>
    <w:rsid w:val="0048124F"/>
    <w:rsid w:val="004815BF"/>
    <w:rsid w:val="00481830"/>
    <w:rsid w:val="00481BEC"/>
    <w:rsid w:val="00481D8A"/>
    <w:rsid w:val="0048237B"/>
    <w:rsid w:val="004823D9"/>
    <w:rsid w:val="004824B7"/>
    <w:rsid w:val="00482640"/>
    <w:rsid w:val="0048273B"/>
    <w:rsid w:val="004827B3"/>
    <w:rsid w:val="00482A60"/>
    <w:rsid w:val="00482ADB"/>
    <w:rsid w:val="00482F6E"/>
    <w:rsid w:val="00483018"/>
    <w:rsid w:val="004832E5"/>
    <w:rsid w:val="00483320"/>
    <w:rsid w:val="00483703"/>
    <w:rsid w:val="00483723"/>
    <w:rsid w:val="00483A2A"/>
    <w:rsid w:val="00483A4B"/>
    <w:rsid w:val="00483AB2"/>
    <w:rsid w:val="00483B80"/>
    <w:rsid w:val="00483DD6"/>
    <w:rsid w:val="00483F18"/>
    <w:rsid w:val="00484027"/>
    <w:rsid w:val="004845FE"/>
    <w:rsid w:val="00484961"/>
    <w:rsid w:val="00484CB6"/>
    <w:rsid w:val="00484EC4"/>
    <w:rsid w:val="00484EE5"/>
    <w:rsid w:val="004853E5"/>
    <w:rsid w:val="004854A6"/>
    <w:rsid w:val="0048572D"/>
    <w:rsid w:val="004857BA"/>
    <w:rsid w:val="00485819"/>
    <w:rsid w:val="00485B33"/>
    <w:rsid w:val="00485B7A"/>
    <w:rsid w:val="00485E84"/>
    <w:rsid w:val="00485F64"/>
    <w:rsid w:val="00485F6E"/>
    <w:rsid w:val="00485F85"/>
    <w:rsid w:val="00486425"/>
    <w:rsid w:val="00486B20"/>
    <w:rsid w:val="00486B27"/>
    <w:rsid w:val="00486B2A"/>
    <w:rsid w:val="00486BA4"/>
    <w:rsid w:val="00486E96"/>
    <w:rsid w:val="004871FE"/>
    <w:rsid w:val="004877E2"/>
    <w:rsid w:val="004878F4"/>
    <w:rsid w:val="00487982"/>
    <w:rsid w:val="00487F01"/>
    <w:rsid w:val="0049031E"/>
    <w:rsid w:val="004906D1"/>
    <w:rsid w:val="00490AB1"/>
    <w:rsid w:val="00490D1E"/>
    <w:rsid w:val="00490D78"/>
    <w:rsid w:val="00490FA3"/>
    <w:rsid w:val="004910CA"/>
    <w:rsid w:val="004913E5"/>
    <w:rsid w:val="0049176A"/>
    <w:rsid w:val="00491AD1"/>
    <w:rsid w:val="00491BB6"/>
    <w:rsid w:val="00491D1B"/>
    <w:rsid w:val="00491E1D"/>
    <w:rsid w:val="00491E48"/>
    <w:rsid w:val="004920C5"/>
    <w:rsid w:val="00492118"/>
    <w:rsid w:val="004921F3"/>
    <w:rsid w:val="00492286"/>
    <w:rsid w:val="00492617"/>
    <w:rsid w:val="0049271D"/>
    <w:rsid w:val="004928B5"/>
    <w:rsid w:val="00492AE0"/>
    <w:rsid w:val="00493424"/>
    <w:rsid w:val="00493680"/>
    <w:rsid w:val="00493691"/>
    <w:rsid w:val="00493AB1"/>
    <w:rsid w:val="00493B5D"/>
    <w:rsid w:val="00493DF5"/>
    <w:rsid w:val="00494478"/>
    <w:rsid w:val="004944CF"/>
    <w:rsid w:val="00494676"/>
    <w:rsid w:val="00494A94"/>
    <w:rsid w:val="00494CE8"/>
    <w:rsid w:val="00494E97"/>
    <w:rsid w:val="00495237"/>
    <w:rsid w:val="0049538C"/>
    <w:rsid w:val="0049543B"/>
    <w:rsid w:val="00495FE3"/>
    <w:rsid w:val="00496036"/>
    <w:rsid w:val="004966CE"/>
    <w:rsid w:val="00496806"/>
    <w:rsid w:val="0049687C"/>
    <w:rsid w:val="004968D7"/>
    <w:rsid w:val="00496A41"/>
    <w:rsid w:val="00496F60"/>
    <w:rsid w:val="00497012"/>
    <w:rsid w:val="004972E7"/>
    <w:rsid w:val="004974AB"/>
    <w:rsid w:val="00497DAA"/>
    <w:rsid w:val="00497EB4"/>
    <w:rsid w:val="00497EF4"/>
    <w:rsid w:val="004A0064"/>
    <w:rsid w:val="004A0177"/>
    <w:rsid w:val="004A018B"/>
    <w:rsid w:val="004A051F"/>
    <w:rsid w:val="004A0634"/>
    <w:rsid w:val="004A0817"/>
    <w:rsid w:val="004A09AA"/>
    <w:rsid w:val="004A0C77"/>
    <w:rsid w:val="004A0CAC"/>
    <w:rsid w:val="004A0E01"/>
    <w:rsid w:val="004A118C"/>
    <w:rsid w:val="004A1945"/>
    <w:rsid w:val="004A1A9F"/>
    <w:rsid w:val="004A1CB6"/>
    <w:rsid w:val="004A1FB6"/>
    <w:rsid w:val="004A20EB"/>
    <w:rsid w:val="004A218F"/>
    <w:rsid w:val="004A265E"/>
    <w:rsid w:val="004A2820"/>
    <w:rsid w:val="004A2841"/>
    <w:rsid w:val="004A2C6F"/>
    <w:rsid w:val="004A2E5D"/>
    <w:rsid w:val="004A3134"/>
    <w:rsid w:val="004A33BB"/>
    <w:rsid w:val="004A3600"/>
    <w:rsid w:val="004A3619"/>
    <w:rsid w:val="004A36A9"/>
    <w:rsid w:val="004A37B8"/>
    <w:rsid w:val="004A3A74"/>
    <w:rsid w:val="004A3D43"/>
    <w:rsid w:val="004A3E2E"/>
    <w:rsid w:val="004A41B3"/>
    <w:rsid w:val="004A4AE1"/>
    <w:rsid w:val="004A4C79"/>
    <w:rsid w:val="004A4CC6"/>
    <w:rsid w:val="004A52F5"/>
    <w:rsid w:val="004A543C"/>
    <w:rsid w:val="004A5872"/>
    <w:rsid w:val="004A593F"/>
    <w:rsid w:val="004A59EB"/>
    <w:rsid w:val="004A5DD8"/>
    <w:rsid w:val="004A5DD9"/>
    <w:rsid w:val="004A6179"/>
    <w:rsid w:val="004A626B"/>
    <w:rsid w:val="004A68C2"/>
    <w:rsid w:val="004A69E6"/>
    <w:rsid w:val="004A6A66"/>
    <w:rsid w:val="004A6BDF"/>
    <w:rsid w:val="004A6D56"/>
    <w:rsid w:val="004A72F1"/>
    <w:rsid w:val="004A78D2"/>
    <w:rsid w:val="004A78E1"/>
    <w:rsid w:val="004A795E"/>
    <w:rsid w:val="004A79B6"/>
    <w:rsid w:val="004A7CCD"/>
    <w:rsid w:val="004A7E59"/>
    <w:rsid w:val="004A7F4D"/>
    <w:rsid w:val="004A7F57"/>
    <w:rsid w:val="004B0310"/>
    <w:rsid w:val="004B03ED"/>
    <w:rsid w:val="004B0518"/>
    <w:rsid w:val="004B0847"/>
    <w:rsid w:val="004B090C"/>
    <w:rsid w:val="004B0A1B"/>
    <w:rsid w:val="004B0BC3"/>
    <w:rsid w:val="004B0D09"/>
    <w:rsid w:val="004B0E37"/>
    <w:rsid w:val="004B10A7"/>
    <w:rsid w:val="004B10E8"/>
    <w:rsid w:val="004B10FF"/>
    <w:rsid w:val="004B15E1"/>
    <w:rsid w:val="004B166B"/>
    <w:rsid w:val="004B1701"/>
    <w:rsid w:val="004B181E"/>
    <w:rsid w:val="004B1A76"/>
    <w:rsid w:val="004B1AA1"/>
    <w:rsid w:val="004B1E6A"/>
    <w:rsid w:val="004B1E85"/>
    <w:rsid w:val="004B20B5"/>
    <w:rsid w:val="004B20CE"/>
    <w:rsid w:val="004B2246"/>
    <w:rsid w:val="004B2393"/>
    <w:rsid w:val="004B2A0F"/>
    <w:rsid w:val="004B2A8D"/>
    <w:rsid w:val="004B2C12"/>
    <w:rsid w:val="004B2C27"/>
    <w:rsid w:val="004B2D47"/>
    <w:rsid w:val="004B2D4C"/>
    <w:rsid w:val="004B2E2D"/>
    <w:rsid w:val="004B310B"/>
    <w:rsid w:val="004B3390"/>
    <w:rsid w:val="004B39E6"/>
    <w:rsid w:val="004B3A5B"/>
    <w:rsid w:val="004B3B2B"/>
    <w:rsid w:val="004B3C89"/>
    <w:rsid w:val="004B3D66"/>
    <w:rsid w:val="004B430C"/>
    <w:rsid w:val="004B460D"/>
    <w:rsid w:val="004B46CD"/>
    <w:rsid w:val="004B4792"/>
    <w:rsid w:val="004B49FA"/>
    <w:rsid w:val="004B4A07"/>
    <w:rsid w:val="004B4A40"/>
    <w:rsid w:val="004B5104"/>
    <w:rsid w:val="004B513B"/>
    <w:rsid w:val="004B5207"/>
    <w:rsid w:val="004B563F"/>
    <w:rsid w:val="004B5811"/>
    <w:rsid w:val="004B582B"/>
    <w:rsid w:val="004B5832"/>
    <w:rsid w:val="004B598F"/>
    <w:rsid w:val="004B5A2C"/>
    <w:rsid w:val="004B5BE3"/>
    <w:rsid w:val="004B5D38"/>
    <w:rsid w:val="004B5D9F"/>
    <w:rsid w:val="004B5E24"/>
    <w:rsid w:val="004B5E83"/>
    <w:rsid w:val="004B5F76"/>
    <w:rsid w:val="004B60E6"/>
    <w:rsid w:val="004B6259"/>
    <w:rsid w:val="004B6260"/>
    <w:rsid w:val="004B6297"/>
    <w:rsid w:val="004B6396"/>
    <w:rsid w:val="004B6678"/>
    <w:rsid w:val="004B6696"/>
    <w:rsid w:val="004B675C"/>
    <w:rsid w:val="004B68FC"/>
    <w:rsid w:val="004B6BA4"/>
    <w:rsid w:val="004B6C07"/>
    <w:rsid w:val="004B6C83"/>
    <w:rsid w:val="004B6C88"/>
    <w:rsid w:val="004B6CCD"/>
    <w:rsid w:val="004B6D3B"/>
    <w:rsid w:val="004B6F8C"/>
    <w:rsid w:val="004B7306"/>
    <w:rsid w:val="004B76FF"/>
    <w:rsid w:val="004B780B"/>
    <w:rsid w:val="004B7AAC"/>
    <w:rsid w:val="004B7ABA"/>
    <w:rsid w:val="004B7DD1"/>
    <w:rsid w:val="004B7F92"/>
    <w:rsid w:val="004B7FB9"/>
    <w:rsid w:val="004C004C"/>
    <w:rsid w:val="004C062C"/>
    <w:rsid w:val="004C0905"/>
    <w:rsid w:val="004C0DA8"/>
    <w:rsid w:val="004C0FBA"/>
    <w:rsid w:val="004C113F"/>
    <w:rsid w:val="004C1271"/>
    <w:rsid w:val="004C13A2"/>
    <w:rsid w:val="004C14C7"/>
    <w:rsid w:val="004C155F"/>
    <w:rsid w:val="004C161E"/>
    <w:rsid w:val="004C16C7"/>
    <w:rsid w:val="004C173D"/>
    <w:rsid w:val="004C1767"/>
    <w:rsid w:val="004C18BF"/>
    <w:rsid w:val="004C196D"/>
    <w:rsid w:val="004C19BF"/>
    <w:rsid w:val="004C1A19"/>
    <w:rsid w:val="004C1A53"/>
    <w:rsid w:val="004C1BD2"/>
    <w:rsid w:val="004C1D51"/>
    <w:rsid w:val="004C25E8"/>
    <w:rsid w:val="004C2712"/>
    <w:rsid w:val="004C2CCE"/>
    <w:rsid w:val="004C2DA4"/>
    <w:rsid w:val="004C309A"/>
    <w:rsid w:val="004C30CD"/>
    <w:rsid w:val="004C3395"/>
    <w:rsid w:val="004C3485"/>
    <w:rsid w:val="004C3DD8"/>
    <w:rsid w:val="004C3E64"/>
    <w:rsid w:val="004C3F20"/>
    <w:rsid w:val="004C4042"/>
    <w:rsid w:val="004C4467"/>
    <w:rsid w:val="004C49A9"/>
    <w:rsid w:val="004C4C86"/>
    <w:rsid w:val="004C4D86"/>
    <w:rsid w:val="004C530D"/>
    <w:rsid w:val="004C53E0"/>
    <w:rsid w:val="004C53EE"/>
    <w:rsid w:val="004C576D"/>
    <w:rsid w:val="004C5B42"/>
    <w:rsid w:val="004C5D52"/>
    <w:rsid w:val="004C5FF0"/>
    <w:rsid w:val="004C636D"/>
    <w:rsid w:val="004C63D3"/>
    <w:rsid w:val="004C6765"/>
    <w:rsid w:val="004C67E8"/>
    <w:rsid w:val="004C6A27"/>
    <w:rsid w:val="004C6C34"/>
    <w:rsid w:val="004C6FDA"/>
    <w:rsid w:val="004C70D8"/>
    <w:rsid w:val="004C7173"/>
    <w:rsid w:val="004C73E0"/>
    <w:rsid w:val="004C73F4"/>
    <w:rsid w:val="004C7592"/>
    <w:rsid w:val="004C7596"/>
    <w:rsid w:val="004C7715"/>
    <w:rsid w:val="004C79F5"/>
    <w:rsid w:val="004C7DC4"/>
    <w:rsid w:val="004C7E49"/>
    <w:rsid w:val="004C7FD2"/>
    <w:rsid w:val="004D00FB"/>
    <w:rsid w:val="004D0246"/>
    <w:rsid w:val="004D0503"/>
    <w:rsid w:val="004D0743"/>
    <w:rsid w:val="004D08E3"/>
    <w:rsid w:val="004D0A35"/>
    <w:rsid w:val="004D0D55"/>
    <w:rsid w:val="004D10E8"/>
    <w:rsid w:val="004D1617"/>
    <w:rsid w:val="004D1B74"/>
    <w:rsid w:val="004D1F5B"/>
    <w:rsid w:val="004D2085"/>
    <w:rsid w:val="004D230F"/>
    <w:rsid w:val="004D23E7"/>
    <w:rsid w:val="004D2490"/>
    <w:rsid w:val="004D2A99"/>
    <w:rsid w:val="004D342E"/>
    <w:rsid w:val="004D3BCC"/>
    <w:rsid w:val="004D3D5B"/>
    <w:rsid w:val="004D412E"/>
    <w:rsid w:val="004D42D5"/>
    <w:rsid w:val="004D4580"/>
    <w:rsid w:val="004D49D2"/>
    <w:rsid w:val="004D4EF3"/>
    <w:rsid w:val="004D54BE"/>
    <w:rsid w:val="004D5938"/>
    <w:rsid w:val="004D5AB7"/>
    <w:rsid w:val="004D5C70"/>
    <w:rsid w:val="004D5D17"/>
    <w:rsid w:val="004D5FA4"/>
    <w:rsid w:val="004D5FE3"/>
    <w:rsid w:val="004D6176"/>
    <w:rsid w:val="004D632E"/>
    <w:rsid w:val="004D6403"/>
    <w:rsid w:val="004D653D"/>
    <w:rsid w:val="004D6580"/>
    <w:rsid w:val="004D69C8"/>
    <w:rsid w:val="004D6BA7"/>
    <w:rsid w:val="004D6BFB"/>
    <w:rsid w:val="004D6C62"/>
    <w:rsid w:val="004D6EA0"/>
    <w:rsid w:val="004D6EE7"/>
    <w:rsid w:val="004D71AA"/>
    <w:rsid w:val="004D71FB"/>
    <w:rsid w:val="004D728D"/>
    <w:rsid w:val="004D72CC"/>
    <w:rsid w:val="004D7517"/>
    <w:rsid w:val="004D75AA"/>
    <w:rsid w:val="004D75AD"/>
    <w:rsid w:val="004D77F2"/>
    <w:rsid w:val="004D781C"/>
    <w:rsid w:val="004D782F"/>
    <w:rsid w:val="004D78E1"/>
    <w:rsid w:val="004D7A78"/>
    <w:rsid w:val="004D7A80"/>
    <w:rsid w:val="004D7C53"/>
    <w:rsid w:val="004D7C67"/>
    <w:rsid w:val="004D7C98"/>
    <w:rsid w:val="004D7D04"/>
    <w:rsid w:val="004D7FCB"/>
    <w:rsid w:val="004E0116"/>
    <w:rsid w:val="004E04C3"/>
    <w:rsid w:val="004E0577"/>
    <w:rsid w:val="004E0887"/>
    <w:rsid w:val="004E098E"/>
    <w:rsid w:val="004E0BB8"/>
    <w:rsid w:val="004E0CB1"/>
    <w:rsid w:val="004E0F0E"/>
    <w:rsid w:val="004E1131"/>
    <w:rsid w:val="004E14A4"/>
    <w:rsid w:val="004E1B3B"/>
    <w:rsid w:val="004E1C66"/>
    <w:rsid w:val="004E1EB0"/>
    <w:rsid w:val="004E1FE9"/>
    <w:rsid w:val="004E20C2"/>
    <w:rsid w:val="004E26D0"/>
    <w:rsid w:val="004E2721"/>
    <w:rsid w:val="004E29D4"/>
    <w:rsid w:val="004E2CCA"/>
    <w:rsid w:val="004E2CF4"/>
    <w:rsid w:val="004E2D58"/>
    <w:rsid w:val="004E2DEE"/>
    <w:rsid w:val="004E2E2C"/>
    <w:rsid w:val="004E2E7E"/>
    <w:rsid w:val="004E3193"/>
    <w:rsid w:val="004E31EC"/>
    <w:rsid w:val="004E323B"/>
    <w:rsid w:val="004E33EB"/>
    <w:rsid w:val="004E341B"/>
    <w:rsid w:val="004E356F"/>
    <w:rsid w:val="004E35DC"/>
    <w:rsid w:val="004E3637"/>
    <w:rsid w:val="004E37C6"/>
    <w:rsid w:val="004E398F"/>
    <w:rsid w:val="004E399A"/>
    <w:rsid w:val="004E3B69"/>
    <w:rsid w:val="004E4009"/>
    <w:rsid w:val="004E4066"/>
    <w:rsid w:val="004E410C"/>
    <w:rsid w:val="004E42D8"/>
    <w:rsid w:val="004E4567"/>
    <w:rsid w:val="004E4A4F"/>
    <w:rsid w:val="004E4BCE"/>
    <w:rsid w:val="004E4C34"/>
    <w:rsid w:val="004E4CB2"/>
    <w:rsid w:val="004E4CC3"/>
    <w:rsid w:val="004E4E39"/>
    <w:rsid w:val="004E500E"/>
    <w:rsid w:val="004E50A2"/>
    <w:rsid w:val="004E5434"/>
    <w:rsid w:val="004E55A9"/>
    <w:rsid w:val="004E5606"/>
    <w:rsid w:val="004E5723"/>
    <w:rsid w:val="004E5732"/>
    <w:rsid w:val="004E5C4E"/>
    <w:rsid w:val="004E5E8F"/>
    <w:rsid w:val="004E61B8"/>
    <w:rsid w:val="004E64A4"/>
    <w:rsid w:val="004E6519"/>
    <w:rsid w:val="004E676E"/>
    <w:rsid w:val="004E6AE8"/>
    <w:rsid w:val="004E6F79"/>
    <w:rsid w:val="004E7072"/>
    <w:rsid w:val="004E782C"/>
    <w:rsid w:val="004E7974"/>
    <w:rsid w:val="004E7A6A"/>
    <w:rsid w:val="004E7CCB"/>
    <w:rsid w:val="004E7FB4"/>
    <w:rsid w:val="004F01A4"/>
    <w:rsid w:val="004F03A9"/>
    <w:rsid w:val="004F07BE"/>
    <w:rsid w:val="004F090A"/>
    <w:rsid w:val="004F0E23"/>
    <w:rsid w:val="004F10F3"/>
    <w:rsid w:val="004F11CE"/>
    <w:rsid w:val="004F135F"/>
    <w:rsid w:val="004F14EC"/>
    <w:rsid w:val="004F1528"/>
    <w:rsid w:val="004F1B7A"/>
    <w:rsid w:val="004F1BE2"/>
    <w:rsid w:val="004F1E5A"/>
    <w:rsid w:val="004F2472"/>
    <w:rsid w:val="004F284F"/>
    <w:rsid w:val="004F290B"/>
    <w:rsid w:val="004F2B33"/>
    <w:rsid w:val="004F2B9C"/>
    <w:rsid w:val="004F2DBA"/>
    <w:rsid w:val="004F2E94"/>
    <w:rsid w:val="004F30AF"/>
    <w:rsid w:val="004F310E"/>
    <w:rsid w:val="004F341E"/>
    <w:rsid w:val="004F369B"/>
    <w:rsid w:val="004F39F3"/>
    <w:rsid w:val="004F3B86"/>
    <w:rsid w:val="004F3E1B"/>
    <w:rsid w:val="004F3E2B"/>
    <w:rsid w:val="004F3EEB"/>
    <w:rsid w:val="004F43A9"/>
    <w:rsid w:val="004F4487"/>
    <w:rsid w:val="004F46A8"/>
    <w:rsid w:val="004F4773"/>
    <w:rsid w:val="004F4BE7"/>
    <w:rsid w:val="004F4BF4"/>
    <w:rsid w:val="004F4C70"/>
    <w:rsid w:val="004F516A"/>
    <w:rsid w:val="004F52C9"/>
    <w:rsid w:val="004F5341"/>
    <w:rsid w:val="004F54D7"/>
    <w:rsid w:val="004F56A4"/>
    <w:rsid w:val="004F5889"/>
    <w:rsid w:val="004F5BE0"/>
    <w:rsid w:val="004F5C4C"/>
    <w:rsid w:val="004F5E04"/>
    <w:rsid w:val="004F5E07"/>
    <w:rsid w:val="004F695A"/>
    <w:rsid w:val="004F6987"/>
    <w:rsid w:val="004F69A2"/>
    <w:rsid w:val="004F6E8B"/>
    <w:rsid w:val="004F716A"/>
    <w:rsid w:val="004F729A"/>
    <w:rsid w:val="004F7301"/>
    <w:rsid w:val="004F7306"/>
    <w:rsid w:val="004F73F1"/>
    <w:rsid w:val="004F77F0"/>
    <w:rsid w:val="004F7CBA"/>
    <w:rsid w:val="005005A5"/>
    <w:rsid w:val="00500640"/>
    <w:rsid w:val="005006C7"/>
    <w:rsid w:val="0050091C"/>
    <w:rsid w:val="00500B15"/>
    <w:rsid w:val="00500E76"/>
    <w:rsid w:val="00501730"/>
    <w:rsid w:val="005017CC"/>
    <w:rsid w:val="00501CBF"/>
    <w:rsid w:val="00501D94"/>
    <w:rsid w:val="00501F65"/>
    <w:rsid w:val="00502499"/>
    <w:rsid w:val="005026BC"/>
    <w:rsid w:val="0050297C"/>
    <w:rsid w:val="00502C77"/>
    <w:rsid w:val="00502D2B"/>
    <w:rsid w:val="00502F48"/>
    <w:rsid w:val="005030DF"/>
    <w:rsid w:val="00503249"/>
    <w:rsid w:val="005033A6"/>
    <w:rsid w:val="005033F4"/>
    <w:rsid w:val="0050349E"/>
    <w:rsid w:val="0050352A"/>
    <w:rsid w:val="00503878"/>
    <w:rsid w:val="0050391F"/>
    <w:rsid w:val="00504133"/>
    <w:rsid w:val="00504253"/>
    <w:rsid w:val="005042AA"/>
    <w:rsid w:val="00504637"/>
    <w:rsid w:val="00504991"/>
    <w:rsid w:val="00504B2B"/>
    <w:rsid w:val="00504CA1"/>
    <w:rsid w:val="00504E9A"/>
    <w:rsid w:val="00504EA2"/>
    <w:rsid w:val="00504EAD"/>
    <w:rsid w:val="00505189"/>
    <w:rsid w:val="0050528E"/>
    <w:rsid w:val="0050529B"/>
    <w:rsid w:val="005052FE"/>
    <w:rsid w:val="005055B0"/>
    <w:rsid w:val="005055CD"/>
    <w:rsid w:val="0050574B"/>
    <w:rsid w:val="005059A0"/>
    <w:rsid w:val="00505CFA"/>
    <w:rsid w:val="00505E2D"/>
    <w:rsid w:val="00506042"/>
    <w:rsid w:val="005061EB"/>
    <w:rsid w:val="00506237"/>
    <w:rsid w:val="00506341"/>
    <w:rsid w:val="005064AB"/>
    <w:rsid w:val="005066CA"/>
    <w:rsid w:val="005067D3"/>
    <w:rsid w:val="00506D71"/>
    <w:rsid w:val="00506DBF"/>
    <w:rsid w:val="00506E37"/>
    <w:rsid w:val="00506E61"/>
    <w:rsid w:val="00507044"/>
    <w:rsid w:val="00507700"/>
    <w:rsid w:val="00507873"/>
    <w:rsid w:val="00507A94"/>
    <w:rsid w:val="00507B2F"/>
    <w:rsid w:val="00507C40"/>
    <w:rsid w:val="00507D82"/>
    <w:rsid w:val="00510096"/>
    <w:rsid w:val="00510120"/>
    <w:rsid w:val="0051070F"/>
    <w:rsid w:val="00510727"/>
    <w:rsid w:val="00510B56"/>
    <w:rsid w:val="00510CC7"/>
    <w:rsid w:val="00510EEF"/>
    <w:rsid w:val="0051122F"/>
    <w:rsid w:val="005115BD"/>
    <w:rsid w:val="00511AFF"/>
    <w:rsid w:val="00511B84"/>
    <w:rsid w:val="00511BB6"/>
    <w:rsid w:val="00511C86"/>
    <w:rsid w:val="00511EC3"/>
    <w:rsid w:val="00511EEA"/>
    <w:rsid w:val="00511F26"/>
    <w:rsid w:val="0051216C"/>
    <w:rsid w:val="0051238D"/>
    <w:rsid w:val="00512409"/>
    <w:rsid w:val="00512453"/>
    <w:rsid w:val="005124D3"/>
    <w:rsid w:val="00512814"/>
    <w:rsid w:val="00512B5F"/>
    <w:rsid w:val="00512D71"/>
    <w:rsid w:val="00512DC2"/>
    <w:rsid w:val="00512EEE"/>
    <w:rsid w:val="00512F65"/>
    <w:rsid w:val="00513531"/>
    <w:rsid w:val="005135C1"/>
    <w:rsid w:val="005136F5"/>
    <w:rsid w:val="00513AD8"/>
    <w:rsid w:val="00513BB6"/>
    <w:rsid w:val="00513C8C"/>
    <w:rsid w:val="00513E82"/>
    <w:rsid w:val="00513ED5"/>
    <w:rsid w:val="005140D3"/>
    <w:rsid w:val="00514437"/>
    <w:rsid w:val="00514545"/>
    <w:rsid w:val="005146AB"/>
    <w:rsid w:val="005148D0"/>
    <w:rsid w:val="00514939"/>
    <w:rsid w:val="00514E77"/>
    <w:rsid w:val="00514EF6"/>
    <w:rsid w:val="00514F92"/>
    <w:rsid w:val="0051517A"/>
    <w:rsid w:val="005151E5"/>
    <w:rsid w:val="00515408"/>
    <w:rsid w:val="0051579E"/>
    <w:rsid w:val="00515861"/>
    <w:rsid w:val="00515BCA"/>
    <w:rsid w:val="00515C79"/>
    <w:rsid w:val="0051603C"/>
    <w:rsid w:val="0051642D"/>
    <w:rsid w:val="00516596"/>
    <w:rsid w:val="0051667E"/>
    <w:rsid w:val="005168BF"/>
    <w:rsid w:val="005168D5"/>
    <w:rsid w:val="00516B00"/>
    <w:rsid w:val="00516D86"/>
    <w:rsid w:val="00517CF8"/>
    <w:rsid w:val="00517E89"/>
    <w:rsid w:val="00517EF0"/>
    <w:rsid w:val="00520155"/>
    <w:rsid w:val="00520162"/>
    <w:rsid w:val="00520303"/>
    <w:rsid w:val="005206ED"/>
    <w:rsid w:val="005207EA"/>
    <w:rsid w:val="005207EF"/>
    <w:rsid w:val="0052088C"/>
    <w:rsid w:val="0052095A"/>
    <w:rsid w:val="00521172"/>
    <w:rsid w:val="005214E5"/>
    <w:rsid w:val="005215A2"/>
    <w:rsid w:val="005215CA"/>
    <w:rsid w:val="005215CF"/>
    <w:rsid w:val="0052175E"/>
    <w:rsid w:val="005217C2"/>
    <w:rsid w:val="005217D9"/>
    <w:rsid w:val="0052180E"/>
    <w:rsid w:val="00521997"/>
    <w:rsid w:val="005219C6"/>
    <w:rsid w:val="00521A2F"/>
    <w:rsid w:val="00521A39"/>
    <w:rsid w:val="00521BD8"/>
    <w:rsid w:val="00521C9C"/>
    <w:rsid w:val="00521F44"/>
    <w:rsid w:val="005229CA"/>
    <w:rsid w:val="00522AA2"/>
    <w:rsid w:val="00522DB5"/>
    <w:rsid w:val="00522DC0"/>
    <w:rsid w:val="00522E24"/>
    <w:rsid w:val="00523457"/>
    <w:rsid w:val="005235C6"/>
    <w:rsid w:val="005235CE"/>
    <w:rsid w:val="005238F7"/>
    <w:rsid w:val="00523A05"/>
    <w:rsid w:val="00523B94"/>
    <w:rsid w:val="00523B96"/>
    <w:rsid w:val="00523C09"/>
    <w:rsid w:val="00523E9F"/>
    <w:rsid w:val="00523EDE"/>
    <w:rsid w:val="00523F3B"/>
    <w:rsid w:val="00523F84"/>
    <w:rsid w:val="005243A8"/>
    <w:rsid w:val="00524459"/>
    <w:rsid w:val="0052446E"/>
    <w:rsid w:val="005245B4"/>
    <w:rsid w:val="00524AF6"/>
    <w:rsid w:val="00524BE3"/>
    <w:rsid w:val="00524CBA"/>
    <w:rsid w:val="00524E3A"/>
    <w:rsid w:val="0052586C"/>
    <w:rsid w:val="00525A7E"/>
    <w:rsid w:val="00525F57"/>
    <w:rsid w:val="00526287"/>
    <w:rsid w:val="00526362"/>
    <w:rsid w:val="005263A2"/>
    <w:rsid w:val="00526533"/>
    <w:rsid w:val="005266AB"/>
    <w:rsid w:val="00526B4E"/>
    <w:rsid w:val="00526D04"/>
    <w:rsid w:val="0052740B"/>
    <w:rsid w:val="005274EE"/>
    <w:rsid w:val="0052766F"/>
    <w:rsid w:val="005276B8"/>
    <w:rsid w:val="005276F8"/>
    <w:rsid w:val="005277A0"/>
    <w:rsid w:val="00527C5E"/>
    <w:rsid w:val="00527CA5"/>
    <w:rsid w:val="005303DA"/>
    <w:rsid w:val="00530522"/>
    <w:rsid w:val="0053053A"/>
    <w:rsid w:val="0053062E"/>
    <w:rsid w:val="0053065C"/>
    <w:rsid w:val="0053097C"/>
    <w:rsid w:val="00530A7D"/>
    <w:rsid w:val="00530B11"/>
    <w:rsid w:val="00530B47"/>
    <w:rsid w:val="00530BF5"/>
    <w:rsid w:val="00530C3B"/>
    <w:rsid w:val="00530DDF"/>
    <w:rsid w:val="005310BB"/>
    <w:rsid w:val="0053134A"/>
    <w:rsid w:val="00531486"/>
    <w:rsid w:val="005315BE"/>
    <w:rsid w:val="005315C0"/>
    <w:rsid w:val="00531811"/>
    <w:rsid w:val="0053184A"/>
    <w:rsid w:val="00531A07"/>
    <w:rsid w:val="00531A41"/>
    <w:rsid w:val="00531AE6"/>
    <w:rsid w:val="00532127"/>
    <w:rsid w:val="00532563"/>
    <w:rsid w:val="005327BC"/>
    <w:rsid w:val="00532901"/>
    <w:rsid w:val="00532AFA"/>
    <w:rsid w:val="00532D6B"/>
    <w:rsid w:val="00532F91"/>
    <w:rsid w:val="005333FC"/>
    <w:rsid w:val="005335D1"/>
    <w:rsid w:val="00533FBF"/>
    <w:rsid w:val="0053401F"/>
    <w:rsid w:val="0053404A"/>
    <w:rsid w:val="00534069"/>
    <w:rsid w:val="00534089"/>
    <w:rsid w:val="00534467"/>
    <w:rsid w:val="005345C0"/>
    <w:rsid w:val="005347B3"/>
    <w:rsid w:val="00534AF0"/>
    <w:rsid w:val="00534B05"/>
    <w:rsid w:val="00534B0E"/>
    <w:rsid w:val="00534B94"/>
    <w:rsid w:val="00534D9B"/>
    <w:rsid w:val="00534EC1"/>
    <w:rsid w:val="00535070"/>
    <w:rsid w:val="00535173"/>
    <w:rsid w:val="0053549E"/>
    <w:rsid w:val="005355CC"/>
    <w:rsid w:val="005355E2"/>
    <w:rsid w:val="00535759"/>
    <w:rsid w:val="0053582F"/>
    <w:rsid w:val="00535F29"/>
    <w:rsid w:val="00536031"/>
    <w:rsid w:val="00536385"/>
    <w:rsid w:val="00536663"/>
    <w:rsid w:val="00536958"/>
    <w:rsid w:val="00536C4F"/>
    <w:rsid w:val="00536CA5"/>
    <w:rsid w:val="00537036"/>
    <w:rsid w:val="005372B1"/>
    <w:rsid w:val="00537A82"/>
    <w:rsid w:val="00537A8A"/>
    <w:rsid w:val="00537B61"/>
    <w:rsid w:val="00540220"/>
    <w:rsid w:val="00540A70"/>
    <w:rsid w:val="00540C38"/>
    <w:rsid w:val="00540CA8"/>
    <w:rsid w:val="00540D59"/>
    <w:rsid w:val="005410AC"/>
    <w:rsid w:val="005410DB"/>
    <w:rsid w:val="005410E4"/>
    <w:rsid w:val="00541365"/>
    <w:rsid w:val="00541591"/>
    <w:rsid w:val="00541663"/>
    <w:rsid w:val="0054191A"/>
    <w:rsid w:val="00541A09"/>
    <w:rsid w:val="00541AF1"/>
    <w:rsid w:val="00541EBF"/>
    <w:rsid w:val="00541FB7"/>
    <w:rsid w:val="005423DB"/>
    <w:rsid w:val="005423EC"/>
    <w:rsid w:val="0054282E"/>
    <w:rsid w:val="00542987"/>
    <w:rsid w:val="0054306D"/>
    <w:rsid w:val="0054307B"/>
    <w:rsid w:val="005430FD"/>
    <w:rsid w:val="0054331D"/>
    <w:rsid w:val="00543332"/>
    <w:rsid w:val="0054336C"/>
    <w:rsid w:val="00543428"/>
    <w:rsid w:val="005435DD"/>
    <w:rsid w:val="00543A44"/>
    <w:rsid w:val="00543A94"/>
    <w:rsid w:val="00543BD4"/>
    <w:rsid w:val="00543DCA"/>
    <w:rsid w:val="00543E22"/>
    <w:rsid w:val="00543F51"/>
    <w:rsid w:val="005443BD"/>
    <w:rsid w:val="00544490"/>
    <w:rsid w:val="0054481B"/>
    <w:rsid w:val="00544938"/>
    <w:rsid w:val="00544A39"/>
    <w:rsid w:val="00544B62"/>
    <w:rsid w:val="00545043"/>
    <w:rsid w:val="00545764"/>
    <w:rsid w:val="0054593E"/>
    <w:rsid w:val="00545BEC"/>
    <w:rsid w:val="00545D1E"/>
    <w:rsid w:val="00545F11"/>
    <w:rsid w:val="00546057"/>
    <w:rsid w:val="005461EB"/>
    <w:rsid w:val="00546253"/>
    <w:rsid w:val="005467E6"/>
    <w:rsid w:val="005468F0"/>
    <w:rsid w:val="00546963"/>
    <w:rsid w:val="00546AB9"/>
    <w:rsid w:val="00546C83"/>
    <w:rsid w:val="00546C98"/>
    <w:rsid w:val="00546E27"/>
    <w:rsid w:val="00546ED9"/>
    <w:rsid w:val="00546EE6"/>
    <w:rsid w:val="00547636"/>
    <w:rsid w:val="0054763D"/>
    <w:rsid w:val="00547661"/>
    <w:rsid w:val="00547ABF"/>
    <w:rsid w:val="00547B24"/>
    <w:rsid w:val="00547F1E"/>
    <w:rsid w:val="00547FFB"/>
    <w:rsid w:val="0055006D"/>
    <w:rsid w:val="005501AF"/>
    <w:rsid w:val="0055021D"/>
    <w:rsid w:val="00550223"/>
    <w:rsid w:val="005502C0"/>
    <w:rsid w:val="005506AA"/>
    <w:rsid w:val="00550E46"/>
    <w:rsid w:val="00550F3B"/>
    <w:rsid w:val="00551077"/>
    <w:rsid w:val="005516E7"/>
    <w:rsid w:val="00551902"/>
    <w:rsid w:val="00551AE5"/>
    <w:rsid w:val="00551BC7"/>
    <w:rsid w:val="00552277"/>
    <w:rsid w:val="005523E4"/>
    <w:rsid w:val="005528D3"/>
    <w:rsid w:val="00552A97"/>
    <w:rsid w:val="00552B0B"/>
    <w:rsid w:val="00552B24"/>
    <w:rsid w:val="00552B60"/>
    <w:rsid w:val="00552C71"/>
    <w:rsid w:val="00552D50"/>
    <w:rsid w:val="00552F5F"/>
    <w:rsid w:val="00552FFA"/>
    <w:rsid w:val="00553120"/>
    <w:rsid w:val="0055325A"/>
    <w:rsid w:val="00553407"/>
    <w:rsid w:val="00553507"/>
    <w:rsid w:val="0055357C"/>
    <w:rsid w:val="005535DA"/>
    <w:rsid w:val="00553910"/>
    <w:rsid w:val="0055398E"/>
    <w:rsid w:val="00553F36"/>
    <w:rsid w:val="005540DD"/>
    <w:rsid w:val="005541B8"/>
    <w:rsid w:val="005541B9"/>
    <w:rsid w:val="00554440"/>
    <w:rsid w:val="005549E6"/>
    <w:rsid w:val="00554EF3"/>
    <w:rsid w:val="00554F3E"/>
    <w:rsid w:val="00554FA3"/>
    <w:rsid w:val="00554FB0"/>
    <w:rsid w:val="00555372"/>
    <w:rsid w:val="005553AE"/>
    <w:rsid w:val="00555712"/>
    <w:rsid w:val="0055598F"/>
    <w:rsid w:val="005559C0"/>
    <w:rsid w:val="00555B69"/>
    <w:rsid w:val="00555B72"/>
    <w:rsid w:val="00555DB5"/>
    <w:rsid w:val="00555F5F"/>
    <w:rsid w:val="00555F6F"/>
    <w:rsid w:val="00556186"/>
    <w:rsid w:val="00556382"/>
    <w:rsid w:val="005564BA"/>
    <w:rsid w:val="00556ABE"/>
    <w:rsid w:val="005570C8"/>
    <w:rsid w:val="0055725A"/>
    <w:rsid w:val="00557386"/>
    <w:rsid w:val="00557439"/>
    <w:rsid w:val="00557A99"/>
    <w:rsid w:val="00557B16"/>
    <w:rsid w:val="00557B1B"/>
    <w:rsid w:val="00557B59"/>
    <w:rsid w:val="00557C87"/>
    <w:rsid w:val="00557D12"/>
    <w:rsid w:val="00557ED9"/>
    <w:rsid w:val="00560053"/>
    <w:rsid w:val="00560934"/>
    <w:rsid w:val="00560FC4"/>
    <w:rsid w:val="005613E5"/>
    <w:rsid w:val="005614D2"/>
    <w:rsid w:val="005614E3"/>
    <w:rsid w:val="005615F0"/>
    <w:rsid w:val="00561745"/>
    <w:rsid w:val="005618A2"/>
    <w:rsid w:val="005619AA"/>
    <w:rsid w:val="005619FE"/>
    <w:rsid w:val="00561B0B"/>
    <w:rsid w:val="00561B8D"/>
    <w:rsid w:val="005620F3"/>
    <w:rsid w:val="0056226F"/>
    <w:rsid w:val="005623F0"/>
    <w:rsid w:val="00562486"/>
    <w:rsid w:val="005626BA"/>
    <w:rsid w:val="00562751"/>
    <w:rsid w:val="00562ADF"/>
    <w:rsid w:val="00562B5D"/>
    <w:rsid w:val="00562B8C"/>
    <w:rsid w:val="00562C20"/>
    <w:rsid w:val="00562F3D"/>
    <w:rsid w:val="005631FA"/>
    <w:rsid w:val="005632DE"/>
    <w:rsid w:val="00563395"/>
    <w:rsid w:val="0056376D"/>
    <w:rsid w:val="00563C51"/>
    <w:rsid w:val="00564096"/>
    <w:rsid w:val="00564139"/>
    <w:rsid w:val="005647A0"/>
    <w:rsid w:val="005648A3"/>
    <w:rsid w:val="00564A1F"/>
    <w:rsid w:val="00564A3F"/>
    <w:rsid w:val="00564F10"/>
    <w:rsid w:val="00564F73"/>
    <w:rsid w:val="00565408"/>
    <w:rsid w:val="00565AA9"/>
    <w:rsid w:val="00565AB4"/>
    <w:rsid w:val="00565C79"/>
    <w:rsid w:val="00565D85"/>
    <w:rsid w:val="00565FCD"/>
    <w:rsid w:val="0056603E"/>
    <w:rsid w:val="00566069"/>
    <w:rsid w:val="005660BF"/>
    <w:rsid w:val="0056638E"/>
    <w:rsid w:val="0056652A"/>
    <w:rsid w:val="005666CC"/>
    <w:rsid w:val="00566743"/>
    <w:rsid w:val="00566D69"/>
    <w:rsid w:val="00566F01"/>
    <w:rsid w:val="00566F0B"/>
    <w:rsid w:val="00566F8D"/>
    <w:rsid w:val="0056708F"/>
    <w:rsid w:val="0056718C"/>
    <w:rsid w:val="005672D4"/>
    <w:rsid w:val="005674DF"/>
    <w:rsid w:val="00567689"/>
    <w:rsid w:val="00567757"/>
    <w:rsid w:val="00567904"/>
    <w:rsid w:val="00567A23"/>
    <w:rsid w:val="00567DF6"/>
    <w:rsid w:val="0057020B"/>
    <w:rsid w:val="00570A4F"/>
    <w:rsid w:val="00570C46"/>
    <w:rsid w:val="005711B0"/>
    <w:rsid w:val="00571466"/>
    <w:rsid w:val="005715B8"/>
    <w:rsid w:val="00571EA8"/>
    <w:rsid w:val="00571FE1"/>
    <w:rsid w:val="00572049"/>
    <w:rsid w:val="00572495"/>
    <w:rsid w:val="0057253A"/>
    <w:rsid w:val="00572927"/>
    <w:rsid w:val="005729EB"/>
    <w:rsid w:val="00572CDE"/>
    <w:rsid w:val="0057335B"/>
    <w:rsid w:val="00573574"/>
    <w:rsid w:val="005736DC"/>
    <w:rsid w:val="00573A09"/>
    <w:rsid w:val="00573C2D"/>
    <w:rsid w:val="005740BF"/>
    <w:rsid w:val="005742C4"/>
    <w:rsid w:val="005743EE"/>
    <w:rsid w:val="005744EE"/>
    <w:rsid w:val="00574521"/>
    <w:rsid w:val="005745E9"/>
    <w:rsid w:val="005746E3"/>
    <w:rsid w:val="00574785"/>
    <w:rsid w:val="00574EA7"/>
    <w:rsid w:val="00575274"/>
    <w:rsid w:val="005752B9"/>
    <w:rsid w:val="005753DC"/>
    <w:rsid w:val="005755C1"/>
    <w:rsid w:val="00575AF6"/>
    <w:rsid w:val="00575CA4"/>
    <w:rsid w:val="00575F75"/>
    <w:rsid w:val="00576051"/>
    <w:rsid w:val="0057607E"/>
    <w:rsid w:val="005761A2"/>
    <w:rsid w:val="00576273"/>
    <w:rsid w:val="00576592"/>
    <w:rsid w:val="00576693"/>
    <w:rsid w:val="00576D5F"/>
    <w:rsid w:val="00577023"/>
    <w:rsid w:val="005775DB"/>
    <w:rsid w:val="00577653"/>
    <w:rsid w:val="005778A9"/>
    <w:rsid w:val="005779F7"/>
    <w:rsid w:val="00577DC6"/>
    <w:rsid w:val="00577ED1"/>
    <w:rsid w:val="00580749"/>
    <w:rsid w:val="00580CE7"/>
    <w:rsid w:val="005811B3"/>
    <w:rsid w:val="00581213"/>
    <w:rsid w:val="005813D4"/>
    <w:rsid w:val="00581712"/>
    <w:rsid w:val="005818FA"/>
    <w:rsid w:val="00581971"/>
    <w:rsid w:val="00581AAE"/>
    <w:rsid w:val="00581AEB"/>
    <w:rsid w:val="00581B3C"/>
    <w:rsid w:val="00581C9C"/>
    <w:rsid w:val="0058203A"/>
    <w:rsid w:val="005820B1"/>
    <w:rsid w:val="005820FB"/>
    <w:rsid w:val="0058237A"/>
    <w:rsid w:val="00582916"/>
    <w:rsid w:val="00582B7A"/>
    <w:rsid w:val="00583109"/>
    <w:rsid w:val="005831C6"/>
    <w:rsid w:val="00583408"/>
    <w:rsid w:val="00583704"/>
    <w:rsid w:val="00583783"/>
    <w:rsid w:val="005838AA"/>
    <w:rsid w:val="00583A6E"/>
    <w:rsid w:val="00583D38"/>
    <w:rsid w:val="00583D50"/>
    <w:rsid w:val="00583F9C"/>
    <w:rsid w:val="0058432E"/>
    <w:rsid w:val="00584465"/>
    <w:rsid w:val="0058452E"/>
    <w:rsid w:val="0058477B"/>
    <w:rsid w:val="0058487F"/>
    <w:rsid w:val="00584894"/>
    <w:rsid w:val="00584AB7"/>
    <w:rsid w:val="00584AB8"/>
    <w:rsid w:val="00584EB0"/>
    <w:rsid w:val="00584ECB"/>
    <w:rsid w:val="00584F98"/>
    <w:rsid w:val="00585056"/>
    <w:rsid w:val="005850E0"/>
    <w:rsid w:val="00585189"/>
    <w:rsid w:val="00585283"/>
    <w:rsid w:val="0058529B"/>
    <w:rsid w:val="0058596E"/>
    <w:rsid w:val="00585C03"/>
    <w:rsid w:val="00585D88"/>
    <w:rsid w:val="00585E59"/>
    <w:rsid w:val="0058610F"/>
    <w:rsid w:val="005861B5"/>
    <w:rsid w:val="005862DB"/>
    <w:rsid w:val="0058635F"/>
    <w:rsid w:val="00586428"/>
    <w:rsid w:val="0058643C"/>
    <w:rsid w:val="00586451"/>
    <w:rsid w:val="005865DC"/>
    <w:rsid w:val="00586713"/>
    <w:rsid w:val="00586AFB"/>
    <w:rsid w:val="00586D3B"/>
    <w:rsid w:val="00586D6D"/>
    <w:rsid w:val="00586F37"/>
    <w:rsid w:val="005871E4"/>
    <w:rsid w:val="00587846"/>
    <w:rsid w:val="00587D88"/>
    <w:rsid w:val="0059018D"/>
    <w:rsid w:val="005902F4"/>
    <w:rsid w:val="00590353"/>
    <w:rsid w:val="005903F9"/>
    <w:rsid w:val="005906AF"/>
    <w:rsid w:val="005908C5"/>
    <w:rsid w:val="00590955"/>
    <w:rsid w:val="00590D0B"/>
    <w:rsid w:val="0059104F"/>
    <w:rsid w:val="0059135C"/>
    <w:rsid w:val="005914F5"/>
    <w:rsid w:val="00591CAA"/>
    <w:rsid w:val="0059204D"/>
    <w:rsid w:val="00592237"/>
    <w:rsid w:val="0059232E"/>
    <w:rsid w:val="0059233D"/>
    <w:rsid w:val="00592466"/>
    <w:rsid w:val="00592514"/>
    <w:rsid w:val="00592661"/>
    <w:rsid w:val="00592724"/>
    <w:rsid w:val="0059279C"/>
    <w:rsid w:val="005927F8"/>
    <w:rsid w:val="0059288B"/>
    <w:rsid w:val="00592C97"/>
    <w:rsid w:val="00592D78"/>
    <w:rsid w:val="00592D85"/>
    <w:rsid w:val="00592E9D"/>
    <w:rsid w:val="005931FF"/>
    <w:rsid w:val="00593316"/>
    <w:rsid w:val="00593754"/>
    <w:rsid w:val="005937BD"/>
    <w:rsid w:val="00593870"/>
    <w:rsid w:val="005939EC"/>
    <w:rsid w:val="00593B78"/>
    <w:rsid w:val="00593F77"/>
    <w:rsid w:val="00593F7F"/>
    <w:rsid w:val="005940AE"/>
    <w:rsid w:val="00594322"/>
    <w:rsid w:val="00594367"/>
    <w:rsid w:val="00594770"/>
    <w:rsid w:val="0059477F"/>
    <w:rsid w:val="0059496F"/>
    <w:rsid w:val="00594B48"/>
    <w:rsid w:val="00594D30"/>
    <w:rsid w:val="00594DF5"/>
    <w:rsid w:val="00594E12"/>
    <w:rsid w:val="00594FDC"/>
    <w:rsid w:val="00595697"/>
    <w:rsid w:val="00595A89"/>
    <w:rsid w:val="00595B16"/>
    <w:rsid w:val="00595EC8"/>
    <w:rsid w:val="00596002"/>
    <w:rsid w:val="00596403"/>
    <w:rsid w:val="005966C3"/>
    <w:rsid w:val="00596B02"/>
    <w:rsid w:val="00596C26"/>
    <w:rsid w:val="00596C5E"/>
    <w:rsid w:val="00596F62"/>
    <w:rsid w:val="0059767F"/>
    <w:rsid w:val="005976A2"/>
    <w:rsid w:val="00597A2A"/>
    <w:rsid w:val="00597AE6"/>
    <w:rsid w:val="00597AF5"/>
    <w:rsid w:val="00597C41"/>
    <w:rsid w:val="005A0068"/>
    <w:rsid w:val="005A0BA2"/>
    <w:rsid w:val="005A0D20"/>
    <w:rsid w:val="005A0F03"/>
    <w:rsid w:val="005A0F2A"/>
    <w:rsid w:val="005A1486"/>
    <w:rsid w:val="005A15B3"/>
    <w:rsid w:val="005A169B"/>
    <w:rsid w:val="005A1CD1"/>
    <w:rsid w:val="005A1EBB"/>
    <w:rsid w:val="005A2283"/>
    <w:rsid w:val="005A22B0"/>
    <w:rsid w:val="005A22CB"/>
    <w:rsid w:val="005A2306"/>
    <w:rsid w:val="005A25B1"/>
    <w:rsid w:val="005A26E6"/>
    <w:rsid w:val="005A2C44"/>
    <w:rsid w:val="005A301F"/>
    <w:rsid w:val="005A30E1"/>
    <w:rsid w:val="005A35BF"/>
    <w:rsid w:val="005A393F"/>
    <w:rsid w:val="005A39BE"/>
    <w:rsid w:val="005A3BF1"/>
    <w:rsid w:val="005A3C58"/>
    <w:rsid w:val="005A3D20"/>
    <w:rsid w:val="005A431E"/>
    <w:rsid w:val="005A436E"/>
    <w:rsid w:val="005A4398"/>
    <w:rsid w:val="005A43E7"/>
    <w:rsid w:val="005A446D"/>
    <w:rsid w:val="005A467F"/>
    <w:rsid w:val="005A470E"/>
    <w:rsid w:val="005A4A9F"/>
    <w:rsid w:val="005A4AE2"/>
    <w:rsid w:val="005A4C7A"/>
    <w:rsid w:val="005A4E71"/>
    <w:rsid w:val="005A4FDB"/>
    <w:rsid w:val="005A51C5"/>
    <w:rsid w:val="005A57CB"/>
    <w:rsid w:val="005A5AB8"/>
    <w:rsid w:val="005A5BA4"/>
    <w:rsid w:val="005A5E48"/>
    <w:rsid w:val="005A5EAB"/>
    <w:rsid w:val="005A6441"/>
    <w:rsid w:val="005A6856"/>
    <w:rsid w:val="005A6BE7"/>
    <w:rsid w:val="005A6F27"/>
    <w:rsid w:val="005A76D4"/>
    <w:rsid w:val="005A7773"/>
    <w:rsid w:val="005A793F"/>
    <w:rsid w:val="005A7941"/>
    <w:rsid w:val="005A795F"/>
    <w:rsid w:val="005A7B5B"/>
    <w:rsid w:val="005A7EBA"/>
    <w:rsid w:val="005B00DB"/>
    <w:rsid w:val="005B00E0"/>
    <w:rsid w:val="005B0258"/>
    <w:rsid w:val="005B0274"/>
    <w:rsid w:val="005B036B"/>
    <w:rsid w:val="005B039B"/>
    <w:rsid w:val="005B0947"/>
    <w:rsid w:val="005B0ADD"/>
    <w:rsid w:val="005B0C5E"/>
    <w:rsid w:val="005B13DE"/>
    <w:rsid w:val="005B18DD"/>
    <w:rsid w:val="005B19EB"/>
    <w:rsid w:val="005B1B9F"/>
    <w:rsid w:val="005B1CD6"/>
    <w:rsid w:val="005B27E8"/>
    <w:rsid w:val="005B2936"/>
    <w:rsid w:val="005B2951"/>
    <w:rsid w:val="005B2A47"/>
    <w:rsid w:val="005B2FCF"/>
    <w:rsid w:val="005B34B7"/>
    <w:rsid w:val="005B35C7"/>
    <w:rsid w:val="005B3880"/>
    <w:rsid w:val="005B38D2"/>
    <w:rsid w:val="005B38EE"/>
    <w:rsid w:val="005B3A52"/>
    <w:rsid w:val="005B3C8C"/>
    <w:rsid w:val="005B40A7"/>
    <w:rsid w:val="005B41E0"/>
    <w:rsid w:val="005B442A"/>
    <w:rsid w:val="005B4717"/>
    <w:rsid w:val="005B4858"/>
    <w:rsid w:val="005B4A1C"/>
    <w:rsid w:val="005B4AE3"/>
    <w:rsid w:val="005B4B62"/>
    <w:rsid w:val="005B4C3B"/>
    <w:rsid w:val="005B4C51"/>
    <w:rsid w:val="005B4C8D"/>
    <w:rsid w:val="005B4EB1"/>
    <w:rsid w:val="005B5368"/>
    <w:rsid w:val="005B5458"/>
    <w:rsid w:val="005B5577"/>
    <w:rsid w:val="005B5741"/>
    <w:rsid w:val="005B5819"/>
    <w:rsid w:val="005B5F63"/>
    <w:rsid w:val="005B5F89"/>
    <w:rsid w:val="005B5FA6"/>
    <w:rsid w:val="005B5FF5"/>
    <w:rsid w:val="005B6076"/>
    <w:rsid w:val="005B61D6"/>
    <w:rsid w:val="005B63C2"/>
    <w:rsid w:val="005B66EE"/>
    <w:rsid w:val="005B6829"/>
    <w:rsid w:val="005B6ADE"/>
    <w:rsid w:val="005B6B5A"/>
    <w:rsid w:val="005B6B7A"/>
    <w:rsid w:val="005B6D5B"/>
    <w:rsid w:val="005B6E9B"/>
    <w:rsid w:val="005B6EFA"/>
    <w:rsid w:val="005B7773"/>
    <w:rsid w:val="005B78EE"/>
    <w:rsid w:val="005B7AF1"/>
    <w:rsid w:val="005B7B2C"/>
    <w:rsid w:val="005B7D3B"/>
    <w:rsid w:val="005C0079"/>
    <w:rsid w:val="005C036D"/>
    <w:rsid w:val="005C05A1"/>
    <w:rsid w:val="005C05CD"/>
    <w:rsid w:val="005C0601"/>
    <w:rsid w:val="005C06B2"/>
    <w:rsid w:val="005C0C47"/>
    <w:rsid w:val="005C0C4F"/>
    <w:rsid w:val="005C0DF0"/>
    <w:rsid w:val="005C0F06"/>
    <w:rsid w:val="005C10CF"/>
    <w:rsid w:val="005C1265"/>
    <w:rsid w:val="005C1338"/>
    <w:rsid w:val="005C1613"/>
    <w:rsid w:val="005C171F"/>
    <w:rsid w:val="005C1876"/>
    <w:rsid w:val="005C18A6"/>
    <w:rsid w:val="005C18C1"/>
    <w:rsid w:val="005C199C"/>
    <w:rsid w:val="005C1A98"/>
    <w:rsid w:val="005C1E34"/>
    <w:rsid w:val="005C21CE"/>
    <w:rsid w:val="005C2659"/>
    <w:rsid w:val="005C265E"/>
    <w:rsid w:val="005C273C"/>
    <w:rsid w:val="005C274E"/>
    <w:rsid w:val="005C28FF"/>
    <w:rsid w:val="005C2BED"/>
    <w:rsid w:val="005C3374"/>
    <w:rsid w:val="005C379C"/>
    <w:rsid w:val="005C37B5"/>
    <w:rsid w:val="005C3801"/>
    <w:rsid w:val="005C3898"/>
    <w:rsid w:val="005C3994"/>
    <w:rsid w:val="005C399B"/>
    <w:rsid w:val="005C3C3D"/>
    <w:rsid w:val="005C3D6F"/>
    <w:rsid w:val="005C3DBC"/>
    <w:rsid w:val="005C4463"/>
    <w:rsid w:val="005C4665"/>
    <w:rsid w:val="005C46C8"/>
    <w:rsid w:val="005C47CD"/>
    <w:rsid w:val="005C4B10"/>
    <w:rsid w:val="005C4F00"/>
    <w:rsid w:val="005C5243"/>
    <w:rsid w:val="005C5435"/>
    <w:rsid w:val="005C5455"/>
    <w:rsid w:val="005C578B"/>
    <w:rsid w:val="005C5C3E"/>
    <w:rsid w:val="005C5CB4"/>
    <w:rsid w:val="005C5CC8"/>
    <w:rsid w:val="005C5E20"/>
    <w:rsid w:val="005C5F03"/>
    <w:rsid w:val="005C60BF"/>
    <w:rsid w:val="005C61D4"/>
    <w:rsid w:val="005C6330"/>
    <w:rsid w:val="005C640E"/>
    <w:rsid w:val="005C6713"/>
    <w:rsid w:val="005C6778"/>
    <w:rsid w:val="005C6D61"/>
    <w:rsid w:val="005C6D82"/>
    <w:rsid w:val="005C710D"/>
    <w:rsid w:val="005C746E"/>
    <w:rsid w:val="005C74F0"/>
    <w:rsid w:val="005C75CF"/>
    <w:rsid w:val="005C75D9"/>
    <w:rsid w:val="005C77B4"/>
    <w:rsid w:val="005C7DA5"/>
    <w:rsid w:val="005D0064"/>
    <w:rsid w:val="005D01A1"/>
    <w:rsid w:val="005D0237"/>
    <w:rsid w:val="005D0446"/>
    <w:rsid w:val="005D066E"/>
    <w:rsid w:val="005D06FD"/>
    <w:rsid w:val="005D07A2"/>
    <w:rsid w:val="005D08BD"/>
    <w:rsid w:val="005D093F"/>
    <w:rsid w:val="005D0DAC"/>
    <w:rsid w:val="005D0E5A"/>
    <w:rsid w:val="005D0EA2"/>
    <w:rsid w:val="005D0FB5"/>
    <w:rsid w:val="005D12C2"/>
    <w:rsid w:val="005D1613"/>
    <w:rsid w:val="005D17C3"/>
    <w:rsid w:val="005D17D0"/>
    <w:rsid w:val="005D184E"/>
    <w:rsid w:val="005D19AC"/>
    <w:rsid w:val="005D20C1"/>
    <w:rsid w:val="005D25EB"/>
    <w:rsid w:val="005D2AA8"/>
    <w:rsid w:val="005D2FF5"/>
    <w:rsid w:val="005D33DB"/>
    <w:rsid w:val="005D38CF"/>
    <w:rsid w:val="005D3929"/>
    <w:rsid w:val="005D3C56"/>
    <w:rsid w:val="005D423E"/>
    <w:rsid w:val="005D44EB"/>
    <w:rsid w:val="005D49B8"/>
    <w:rsid w:val="005D4AAB"/>
    <w:rsid w:val="005D4E95"/>
    <w:rsid w:val="005D4FB8"/>
    <w:rsid w:val="005D50BA"/>
    <w:rsid w:val="005D5203"/>
    <w:rsid w:val="005D527B"/>
    <w:rsid w:val="005D545E"/>
    <w:rsid w:val="005D5471"/>
    <w:rsid w:val="005D57C0"/>
    <w:rsid w:val="005D5BA0"/>
    <w:rsid w:val="005D5FAB"/>
    <w:rsid w:val="005D5FFB"/>
    <w:rsid w:val="005D6266"/>
    <w:rsid w:val="005D632B"/>
    <w:rsid w:val="005D64F3"/>
    <w:rsid w:val="005D651D"/>
    <w:rsid w:val="005D6609"/>
    <w:rsid w:val="005D66F7"/>
    <w:rsid w:val="005D67EC"/>
    <w:rsid w:val="005D67FF"/>
    <w:rsid w:val="005D69C1"/>
    <w:rsid w:val="005D6C20"/>
    <w:rsid w:val="005D6D00"/>
    <w:rsid w:val="005D7004"/>
    <w:rsid w:val="005D7208"/>
    <w:rsid w:val="005D72E3"/>
    <w:rsid w:val="005D735E"/>
    <w:rsid w:val="005D754B"/>
    <w:rsid w:val="005D76F8"/>
    <w:rsid w:val="005D78FF"/>
    <w:rsid w:val="005D7A66"/>
    <w:rsid w:val="005D7BA7"/>
    <w:rsid w:val="005D7D7F"/>
    <w:rsid w:val="005E002E"/>
    <w:rsid w:val="005E00D3"/>
    <w:rsid w:val="005E0312"/>
    <w:rsid w:val="005E06F6"/>
    <w:rsid w:val="005E0739"/>
    <w:rsid w:val="005E0ABA"/>
    <w:rsid w:val="005E0F72"/>
    <w:rsid w:val="005E0F79"/>
    <w:rsid w:val="005E11D8"/>
    <w:rsid w:val="005E12AA"/>
    <w:rsid w:val="005E1362"/>
    <w:rsid w:val="005E171D"/>
    <w:rsid w:val="005E1779"/>
    <w:rsid w:val="005E18FF"/>
    <w:rsid w:val="005E1A7C"/>
    <w:rsid w:val="005E1D11"/>
    <w:rsid w:val="005E1F0A"/>
    <w:rsid w:val="005E231F"/>
    <w:rsid w:val="005E2332"/>
    <w:rsid w:val="005E23BC"/>
    <w:rsid w:val="005E2442"/>
    <w:rsid w:val="005E256A"/>
    <w:rsid w:val="005E258C"/>
    <w:rsid w:val="005E2734"/>
    <w:rsid w:val="005E27A0"/>
    <w:rsid w:val="005E2A6A"/>
    <w:rsid w:val="005E2F0E"/>
    <w:rsid w:val="005E3107"/>
    <w:rsid w:val="005E3466"/>
    <w:rsid w:val="005E3606"/>
    <w:rsid w:val="005E37C3"/>
    <w:rsid w:val="005E3886"/>
    <w:rsid w:val="005E3ABA"/>
    <w:rsid w:val="005E3BEF"/>
    <w:rsid w:val="005E3C76"/>
    <w:rsid w:val="005E406A"/>
    <w:rsid w:val="005E43AC"/>
    <w:rsid w:val="005E4A71"/>
    <w:rsid w:val="005E4C5F"/>
    <w:rsid w:val="005E4E58"/>
    <w:rsid w:val="005E5125"/>
    <w:rsid w:val="005E512C"/>
    <w:rsid w:val="005E52F4"/>
    <w:rsid w:val="005E54F8"/>
    <w:rsid w:val="005E60CF"/>
    <w:rsid w:val="005E60D2"/>
    <w:rsid w:val="005E62B4"/>
    <w:rsid w:val="005E62DB"/>
    <w:rsid w:val="005E6570"/>
    <w:rsid w:val="005E691C"/>
    <w:rsid w:val="005E7085"/>
    <w:rsid w:val="005E70FE"/>
    <w:rsid w:val="005E7F1D"/>
    <w:rsid w:val="005F00E6"/>
    <w:rsid w:val="005F110C"/>
    <w:rsid w:val="005F116B"/>
    <w:rsid w:val="005F15D3"/>
    <w:rsid w:val="005F166E"/>
    <w:rsid w:val="005F16A6"/>
    <w:rsid w:val="005F1868"/>
    <w:rsid w:val="005F1B38"/>
    <w:rsid w:val="005F1E83"/>
    <w:rsid w:val="005F1EBC"/>
    <w:rsid w:val="005F1F98"/>
    <w:rsid w:val="005F20C1"/>
    <w:rsid w:val="005F225F"/>
    <w:rsid w:val="005F2351"/>
    <w:rsid w:val="005F2454"/>
    <w:rsid w:val="005F26BA"/>
    <w:rsid w:val="005F287E"/>
    <w:rsid w:val="005F28E9"/>
    <w:rsid w:val="005F291B"/>
    <w:rsid w:val="005F2AB8"/>
    <w:rsid w:val="005F2E18"/>
    <w:rsid w:val="005F2E7F"/>
    <w:rsid w:val="005F31B6"/>
    <w:rsid w:val="005F334E"/>
    <w:rsid w:val="005F35CA"/>
    <w:rsid w:val="005F36D1"/>
    <w:rsid w:val="005F3911"/>
    <w:rsid w:val="005F3CB6"/>
    <w:rsid w:val="005F3E32"/>
    <w:rsid w:val="005F3E42"/>
    <w:rsid w:val="005F4105"/>
    <w:rsid w:val="005F4D7E"/>
    <w:rsid w:val="005F4DEC"/>
    <w:rsid w:val="005F4FA9"/>
    <w:rsid w:val="005F54AF"/>
    <w:rsid w:val="005F5C3D"/>
    <w:rsid w:val="005F5F18"/>
    <w:rsid w:val="005F63C1"/>
    <w:rsid w:val="005F645D"/>
    <w:rsid w:val="005F6658"/>
    <w:rsid w:val="005F675C"/>
    <w:rsid w:val="005F68A7"/>
    <w:rsid w:val="005F68FF"/>
    <w:rsid w:val="005F6DEE"/>
    <w:rsid w:val="005F6FCF"/>
    <w:rsid w:val="005F7295"/>
    <w:rsid w:val="005F766F"/>
    <w:rsid w:val="005F76B8"/>
    <w:rsid w:val="005F7A05"/>
    <w:rsid w:val="005F7BEF"/>
    <w:rsid w:val="005F7C12"/>
    <w:rsid w:val="005F7C44"/>
    <w:rsid w:val="005F7C7D"/>
    <w:rsid w:val="005F7D28"/>
    <w:rsid w:val="005F7FD5"/>
    <w:rsid w:val="006002A3"/>
    <w:rsid w:val="006003F6"/>
    <w:rsid w:val="006003F7"/>
    <w:rsid w:val="00600498"/>
    <w:rsid w:val="0060054F"/>
    <w:rsid w:val="0060078A"/>
    <w:rsid w:val="006008D6"/>
    <w:rsid w:val="0060097C"/>
    <w:rsid w:val="00600C6A"/>
    <w:rsid w:val="00600F5A"/>
    <w:rsid w:val="00601079"/>
    <w:rsid w:val="00601117"/>
    <w:rsid w:val="0060165D"/>
    <w:rsid w:val="00601B34"/>
    <w:rsid w:val="006023E1"/>
    <w:rsid w:val="0060258D"/>
    <w:rsid w:val="006026F8"/>
    <w:rsid w:val="00602C13"/>
    <w:rsid w:val="00602C24"/>
    <w:rsid w:val="00602C64"/>
    <w:rsid w:val="00602D2D"/>
    <w:rsid w:val="00602F31"/>
    <w:rsid w:val="00603186"/>
    <w:rsid w:val="00603396"/>
    <w:rsid w:val="006033C3"/>
    <w:rsid w:val="00603407"/>
    <w:rsid w:val="00603465"/>
    <w:rsid w:val="00603813"/>
    <w:rsid w:val="00603A83"/>
    <w:rsid w:val="00603ACD"/>
    <w:rsid w:val="0060423E"/>
    <w:rsid w:val="00604AA9"/>
    <w:rsid w:val="00604E14"/>
    <w:rsid w:val="00604E8D"/>
    <w:rsid w:val="0060528A"/>
    <w:rsid w:val="0060558D"/>
    <w:rsid w:val="00605735"/>
    <w:rsid w:val="00605C63"/>
    <w:rsid w:val="00605F66"/>
    <w:rsid w:val="006062C0"/>
    <w:rsid w:val="0060678F"/>
    <w:rsid w:val="00606983"/>
    <w:rsid w:val="00606C17"/>
    <w:rsid w:val="00606E90"/>
    <w:rsid w:val="006072F0"/>
    <w:rsid w:val="0060759F"/>
    <w:rsid w:val="006079D3"/>
    <w:rsid w:val="00607B47"/>
    <w:rsid w:val="00607B62"/>
    <w:rsid w:val="00607D24"/>
    <w:rsid w:val="006100C1"/>
    <w:rsid w:val="00610143"/>
    <w:rsid w:val="00610205"/>
    <w:rsid w:val="00610217"/>
    <w:rsid w:val="006102A0"/>
    <w:rsid w:val="0061067B"/>
    <w:rsid w:val="00610ABD"/>
    <w:rsid w:val="00610AF4"/>
    <w:rsid w:val="00610C85"/>
    <w:rsid w:val="00610CDE"/>
    <w:rsid w:val="00610E26"/>
    <w:rsid w:val="00610EDB"/>
    <w:rsid w:val="00611090"/>
    <w:rsid w:val="0061110A"/>
    <w:rsid w:val="006111DA"/>
    <w:rsid w:val="00611446"/>
    <w:rsid w:val="0061167B"/>
    <w:rsid w:val="0061194C"/>
    <w:rsid w:val="00611B6E"/>
    <w:rsid w:val="00611FF5"/>
    <w:rsid w:val="0061246D"/>
    <w:rsid w:val="0061248E"/>
    <w:rsid w:val="006124DC"/>
    <w:rsid w:val="0061267E"/>
    <w:rsid w:val="00612E16"/>
    <w:rsid w:val="00612EF7"/>
    <w:rsid w:val="006131AA"/>
    <w:rsid w:val="00613412"/>
    <w:rsid w:val="00613539"/>
    <w:rsid w:val="00613847"/>
    <w:rsid w:val="00613B71"/>
    <w:rsid w:val="00613D58"/>
    <w:rsid w:val="00613F66"/>
    <w:rsid w:val="00614108"/>
    <w:rsid w:val="006141A1"/>
    <w:rsid w:val="00614236"/>
    <w:rsid w:val="0061425A"/>
    <w:rsid w:val="00614362"/>
    <w:rsid w:val="0061437D"/>
    <w:rsid w:val="0061441B"/>
    <w:rsid w:val="006148A4"/>
    <w:rsid w:val="00614B21"/>
    <w:rsid w:val="00614CEC"/>
    <w:rsid w:val="00614E06"/>
    <w:rsid w:val="006150F1"/>
    <w:rsid w:val="006159CF"/>
    <w:rsid w:val="00615C36"/>
    <w:rsid w:val="00615C89"/>
    <w:rsid w:val="00615CD0"/>
    <w:rsid w:val="00615D99"/>
    <w:rsid w:val="00615E34"/>
    <w:rsid w:val="00615FD7"/>
    <w:rsid w:val="006161BD"/>
    <w:rsid w:val="00616202"/>
    <w:rsid w:val="00616582"/>
    <w:rsid w:val="00616C68"/>
    <w:rsid w:val="00616EC1"/>
    <w:rsid w:val="00616F2E"/>
    <w:rsid w:val="00616F6D"/>
    <w:rsid w:val="00616F84"/>
    <w:rsid w:val="006171EC"/>
    <w:rsid w:val="006172E8"/>
    <w:rsid w:val="00617483"/>
    <w:rsid w:val="00617551"/>
    <w:rsid w:val="006178D9"/>
    <w:rsid w:val="00617959"/>
    <w:rsid w:val="00617BBC"/>
    <w:rsid w:val="00617C61"/>
    <w:rsid w:val="00617CC2"/>
    <w:rsid w:val="00617E11"/>
    <w:rsid w:val="00617E8A"/>
    <w:rsid w:val="00617F07"/>
    <w:rsid w:val="00620212"/>
    <w:rsid w:val="0062027D"/>
    <w:rsid w:val="00620407"/>
    <w:rsid w:val="0062052A"/>
    <w:rsid w:val="00620597"/>
    <w:rsid w:val="00620729"/>
    <w:rsid w:val="006207E4"/>
    <w:rsid w:val="0062080D"/>
    <w:rsid w:val="00620B9A"/>
    <w:rsid w:val="00620C7A"/>
    <w:rsid w:val="00620CCE"/>
    <w:rsid w:val="00620E38"/>
    <w:rsid w:val="00620F25"/>
    <w:rsid w:val="00621013"/>
    <w:rsid w:val="006210C5"/>
    <w:rsid w:val="00621715"/>
    <w:rsid w:val="00621B99"/>
    <w:rsid w:val="00621DC4"/>
    <w:rsid w:val="00621F3F"/>
    <w:rsid w:val="00621FE6"/>
    <w:rsid w:val="00622034"/>
    <w:rsid w:val="006221C5"/>
    <w:rsid w:val="0062267A"/>
    <w:rsid w:val="006228AA"/>
    <w:rsid w:val="00622FA2"/>
    <w:rsid w:val="00623082"/>
    <w:rsid w:val="00623293"/>
    <w:rsid w:val="006233EF"/>
    <w:rsid w:val="006235BB"/>
    <w:rsid w:val="006236A3"/>
    <w:rsid w:val="00623A47"/>
    <w:rsid w:val="00623B86"/>
    <w:rsid w:val="00623DC5"/>
    <w:rsid w:val="00623F81"/>
    <w:rsid w:val="00623FCF"/>
    <w:rsid w:val="00624044"/>
    <w:rsid w:val="00624079"/>
    <w:rsid w:val="006240FE"/>
    <w:rsid w:val="006242D9"/>
    <w:rsid w:val="006243B4"/>
    <w:rsid w:val="00624445"/>
    <w:rsid w:val="006246D7"/>
    <w:rsid w:val="00624836"/>
    <w:rsid w:val="00624F3A"/>
    <w:rsid w:val="0062519B"/>
    <w:rsid w:val="0062563A"/>
    <w:rsid w:val="00625799"/>
    <w:rsid w:val="00625D85"/>
    <w:rsid w:val="00626448"/>
    <w:rsid w:val="00626AE5"/>
    <w:rsid w:val="00626EDD"/>
    <w:rsid w:val="006270C9"/>
    <w:rsid w:val="006271B7"/>
    <w:rsid w:val="00627548"/>
    <w:rsid w:val="00627640"/>
    <w:rsid w:val="00627700"/>
    <w:rsid w:val="0062788A"/>
    <w:rsid w:val="0062788B"/>
    <w:rsid w:val="00627951"/>
    <w:rsid w:val="00627957"/>
    <w:rsid w:val="00627A32"/>
    <w:rsid w:val="00627B20"/>
    <w:rsid w:val="00627D01"/>
    <w:rsid w:val="00627F7E"/>
    <w:rsid w:val="0063013B"/>
    <w:rsid w:val="00630573"/>
    <w:rsid w:val="00630590"/>
    <w:rsid w:val="00630934"/>
    <w:rsid w:val="00630940"/>
    <w:rsid w:val="00630977"/>
    <w:rsid w:val="00630C10"/>
    <w:rsid w:val="00631311"/>
    <w:rsid w:val="0063153F"/>
    <w:rsid w:val="00631725"/>
    <w:rsid w:val="00631944"/>
    <w:rsid w:val="00631AEF"/>
    <w:rsid w:val="00631D03"/>
    <w:rsid w:val="00631D8C"/>
    <w:rsid w:val="00631E7F"/>
    <w:rsid w:val="006321FB"/>
    <w:rsid w:val="00632306"/>
    <w:rsid w:val="00632528"/>
    <w:rsid w:val="006327D3"/>
    <w:rsid w:val="00632C3C"/>
    <w:rsid w:val="00632C5B"/>
    <w:rsid w:val="00633067"/>
    <w:rsid w:val="006336E9"/>
    <w:rsid w:val="00633853"/>
    <w:rsid w:val="006339E8"/>
    <w:rsid w:val="00633AD1"/>
    <w:rsid w:val="00633C04"/>
    <w:rsid w:val="00633D60"/>
    <w:rsid w:val="00633E6B"/>
    <w:rsid w:val="00634072"/>
    <w:rsid w:val="0063426A"/>
    <w:rsid w:val="006345D1"/>
    <w:rsid w:val="0063479D"/>
    <w:rsid w:val="00634952"/>
    <w:rsid w:val="00634BA1"/>
    <w:rsid w:val="00634BD1"/>
    <w:rsid w:val="00634D30"/>
    <w:rsid w:val="006350EE"/>
    <w:rsid w:val="006351E6"/>
    <w:rsid w:val="00635421"/>
    <w:rsid w:val="006354EA"/>
    <w:rsid w:val="006356A1"/>
    <w:rsid w:val="00635989"/>
    <w:rsid w:val="00635DE8"/>
    <w:rsid w:val="00636078"/>
    <w:rsid w:val="00636169"/>
    <w:rsid w:val="00636241"/>
    <w:rsid w:val="006364D0"/>
    <w:rsid w:val="00636572"/>
    <w:rsid w:val="0063677F"/>
    <w:rsid w:val="006368E5"/>
    <w:rsid w:val="00636AA1"/>
    <w:rsid w:val="00636B3C"/>
    <w:rsid w:val="00636C2B"/>
    <w:rsid w:val="00636E24"/>
    <w:rsid w:val="00637135"/>
    <w:rsid w:val="00637877"/>
    <w:rsid w:val="00637B00"/>
    <w:rsid w:val="00637BA8"/>
    <w:rsid w:val="00637ED5"/>
    <w:rsid w:val="00637F70"/>
    <w:rsid w:val="00640047"/>
    <w:rsid w:val="006400CC"/>
    <w:rsid w:val="00640658"/>
    <w:rsid w:val="006407AF"/>
    <w:rsid w:val="006408F0"/>
    <w:rsid w:val="00640ABD"/>
    <w:rsid w:val="00641296"/>
    <w:rsid w:val="00641C70"/>
    <w:rsid w:val="00641D09"/>
    <w:rsid w:val="00641D1E"/>
    <w:rsid w:val="00641DBB"/>
    <w:rsid w:val="00641F6F"/>
    <w:rsid w:val="00642015"/>
    <w:rsid w:val="006424C3"/>
    <w:rsid w:val="006424F7"/>
    <w:rsid w:val="00642D02"/>
    <w:rsid w:val="00642D75"/>
    <w:rsid w:val="00642DB8"/>
    <w:rsid w:val="00642F0F"/>
    <w:rsid w:val="00643294"/>
    <w:rsid w:val="006436C3"/>
    <w:rsid w:val="00643857"/>
    <w:rsid w:val="006439ED"/>
    <w:rsid w:val="00643A77"/>
    <w:rsid w:val="00643B12"/>
    <w:rsid w:val="00643FCC"/>
    <w:rsid w:val="00643FD7"/>
    <w:rsid w:val="0064402E"/>
    <w:rsid w:val="00644061"/>
    <w:rsid w:val="006440B3"/>
    <w:rsid w:val="00644117"/>
    <w:rsid w:val="00644530"/>
    <w:rsid w:val="006448B8"/>
    <w:rsid w:val="00644B84"/>
    <w:rsid w:val="00644B9D"/>
    <w:rsid w:val="00644C3C"/>
    <w:rsid w:val="00644CF1"/>
    <w:rsid w:val="00644EC5"/>
    <w:rsid w:val="006450D5"/>
    <w:rsid w:val="006451FD"/>
    <w:rsid w:val="00645306"/>
    <w:rsid w:val="006453B9"/>
    <w:rsid w:val="00645897"/>
    <w:rsid w:val="00645968"/>
    <w:rsid w:val="00645A8C"/>
    <w:rsid w:val="00645AFA"/>
    <w:rsid w:val="00645D92"/>
    <w:rsid w:val="00645E88"/>
    <w:rsid w:val="006463EE"/>
    <w:rsid w:val="00646634"/>
    <w:rsid w:val="0064692E"/>
    <w:rsid w:val="006469B9"/>
    <w:rsid w:val="00646A55"/>
    <w:rsid w:val="00646A74"/>
    <w:rsid w:val="00646FA6"/>
    <w:rsid w:val="00646FD3"/>
    <w:rsid w:val="006470BC"/>
    <w:rsid w:val="006500D3"/>
    <w:rsid w:val="006504DA"/>
    <w:rsid w:val="006505A9"/>
    <w:rsid w:val="00650605"/>
    <w:rsid w:val="006506A9"/>
    <w:rsid w:val="00650A7C"/>
    <w:rsid w:val="00650CFA"/>
    <w:rsid w:val="00650D7C"/>
    <w:rsid w:val="006510B3"/>
    <w:rsid w:val="00651318"/>
    <w:rsid w:val="006513B1"/>
    <w:rsid w:val="0065145C"/>
    <w:rsid w:val="00651467"/>
    <w:rsid w:val="0065150B"/>
    <w:rsid w:val="00651577"/>
    <w:rsid w:val="006515A8"/>
    <w:rsid w:val="00651714"/>
    <w:rsid w:val="006517BD"/>
    <w:rsid w:val="006518C4"/>
    <w:rsid w:val="00651916"/>
    <w:rsid w:val="006519D7"/>
    <w:rsid w:val="00651C9F"/>
    <w:rsid w:val="00651DC6"/>
    <w:rsid w:val="00651EDE"/>
    <w:rsid w:val="0065203F"/>
    <w:rsid w:val="006523B8"/>
    <w:rsid w:val="006524BB"/>
    <w:rsid w:val="00652501"/>
    <w:rsid w:val="0065264B"/>
    <w:rsid w:val="0065266D"/>
    <w:rsid w:val="00652924"/>
    <w:rsid w:val="00652F89"/>
    <w:rsid w:val="00653026"/>
    <w:rsid w:val="006531D8"/>
    <w:rsid w:val="00653329"/>
    <w:rsid w:val="00653424"/>
    <w:rsid w:val="0065346D"/>
    <w:rsid w:val="0065356E"/>
    <w:rsid w:val="00653A1F"/>
    <w:rsid w:val="00653B04"/>
    <w:rsid w:val="00653E59"/>
    <w:rsid w:val="00653F3B"/>
    <w:rsid w:val="0065413C"/>
    <w:rsid w:val="0065435A"/>
    <w:rsid w:val="006549A4"/>
    <w:rsid w:val="00654A14"/>
    <w:rsid w:val="00654D2F"/>
    <w:rsid w:val="00654E22"/>
    <w:rsid w:val="00654F50"/>
    <w:rsid w:val="0065501B"/>
    <w:rsid w:val="0065514D"/>
    <w:rsid w:val="0065546C"/>
    <w:rsid w:val="0065556A"/>
    <w:rsid w:val="006555C2"/>
    <w:rsid w:val="0065560C"/>
    <w:rsid w:val="00655B9A"/>
    <w:rsid w:val="00655BC6"/>
    <w:rsid w:val="00655D1E"/>
    <w:rsid w:val="00655E1A"/>
    <w:rsid w:val="0065619B"/>
    <w:rsid w:val="006561B5"/>
    <w:rsid w:val="0065633D"/>
    <w:rsid w:val="0065645E"/>
    <w:rsid w:val="00656754"/>
    <w:rsid w:val="0065685E"/>
    <w:rsid w:val="00656B01"/>
    <w:rsid w:val="00656B8B"/>
    <w:rsid w:val="00656F14"/>
    <w:rsid w:val="0065705D"/>
    <w:rsid w:val="006570AE"/>
    <w:rsid w:val="00657107"/>
    <w:rsid w:val="0065722D"/>
    <w:rsid w:val="00657264"/>
    <w:rsid w:val="00657298"/>
    <w:rsid w:val="006600D5"/>
    <w:rsid w:val="006602A8"/>
    <w:rsid w:val="00660624"/>
    <w:rsid w:val="006608E7"/>
    <w:rsid w:val="00660B56"/>
    <w:rsid w:val="00660CC8"/>
    <w:rsid w:val="00660DEB"/>
    <w:rsid w:val="00660E7C"/>
    <w:rsid w:val="00661288"/>
    <w:rsid w:val="0066130A"/>
    <w:rsid w:val="0066139B"/>
    <w:rsid w:val="00661522"/>
    <w:rsid w:val="00661721"/>
    <w:rsid w:val="0066174A"/>
    <w:rsid w:val="00661842"/>
    <w:rsid w:val="006619B5"/>
    <w:rsid w:val="00661DF6"/>
    <w:rsid w:val="00661E1E"/>
    <w:rsid w:val="006621E5"/>
    <w:rsid w:val="006622C0"/>
    <w:rsid w:val="006625E7"/>
    <w:rsid w:val="00662761"/>
    <w:rsid w:val="006629B0"/>
    <w:rsid w:val="00662AC3"/>
    <w:rsid w:val="00662F44"/>
    <w:rsid w:val="006630C8"/>
    <w:rsid w:val="00663137"/>
    <w:rsid w:val="00663210"/>
    <w:rsid w:val="006634E1"/>
    <w:rsid w:val="00663612"/>
    <w:rsid w:val="00663888"/>
    <w:rsid w:val="00663A20"/>
    <w:rsid w:val="00663B26"/>
    <w:rsid w:val="00663C1C"/>
    <w:rsid w:val="00663C22"/>
    <w:rsid w:val="00663D0F"/>
    <w:rsid w:val="00663E20"/>
    <w:rsid w:val="00663EDD"/>
    <w:rsid w:val="00663F01"/>
    <w:rsid w:val="006643A1"/>
    <w:rsid w:val="006644C9"/>
    <w:rsid w:val="006644F8"/>
    <w:rsid w:val="00664799"/>
    <w:rsid w:val="00665155"/>
    <w:rsid w:val="00665258"/>
    <w:rsid w:val="006652DE"/>
    <w:rsid w:val="00665855"/>
    <w:rsid w:val="0066599D"/>
    <w:rsid w:val="006659D3"/>
    <w:rsid w:val="00665B75"/>
    <w:rsid w:val="00665FCB"/>
    <w:rsid w:val="006661C0"/>
    <w:rsid w:val="006665BF"/>
    <w:rsid w:val="00666907"/>
    <w:rsid w:val="00666A07"/>
    <w:rsid w:val="00666C0B"/>
    <w:rsid w:val="00666CA6"/>
    <w:rsid w:val="0066743B"/>
    <w:rsid w:val="006678F5"/>
    <w:rsid w:val="00667B1A"/>
    <w:rsid w:val="00667B9A"/>
    <w:rsid w:val="00670052"/>
    <w:rsid w:val="0067015D"/>
    <w:rsid w:val="0067069C"/>
    <w:rsid w:val="0067077B"/>
    <w:rsid w:val="00670971"/>
    <w:rsid w:val="00670BC4"/>
    <w:rsid w:val="00670BD9"/>
    <w:rsid w:val="00670BE2"/>
    <w:rsid w:val="00670D9D"/>
    <w:rsid w:val="00670F3C"/>
    <w:rsid w:val="00671034"/>
    <w:rsid w:val="006710F3"/>
    <w:rsid w:val="006710FA"/>
    <w:rsid w:val="0067118E"/>
    <w:rsid w:val="0067148B"/>
    <w:rsid w:val="0067179A"/>
    <w:rsid w:val="00671881"/>
    <w:rsid w:val="00671B60"/>
    <w:rsid w:val="00671C9C"/>
    <w:rsid w:val="00671D93"/>
    <w:rsid w:val="00671EF3"/>
    <w:rsid w:val="00672279"/>
    <w:rsid w:val="0067233A"/>
    <w:rsid w:val="006726E4"/>
    <w:rsid w:val="0067273E"/>
    <w:rsid w:val="006729F7"/>
    <w:rsid w:val="00672B54"/>
    <w:rsid w:val="00672CE6"/>
    <w:rsid w:val="00672F89"/>
    <w:rsid w:val="0067306C"/>
    <w:rsid w:val="006734CD"/>
    <w:rsid w:val="006737D4"/>
    <w:rsid w:val="00673ADF"/>
    <w:rsid w:val="00673BBF"/>
    <w:rsid w:val="00673DF8"/>
    <w:rsid w:val="00674049"/>
    <w:rsid w:val="00674585"/>
    <w:rsid w:val="00674737"/>
    <w:rsid w:val="0067493B"/>
    <w:rsid w:val="006749D8"/>
    <w:rsid w:val="00674B02"/>
    <w:rsid w:val="00674B78"/>
    <w:rsid w:val="00674D4F"/>
    <w:rsid w:val="00674F20"/>
    <w:rsid w:val="00674F90"/>
    <w:rsid w:val="0067534F"/>
    <w:rsid w:val="00675371"/>
    <w:rsid w:val="006753A2"/>
    <w:rsid w:val="006754CF"/>
    <w:rsid w:val="0067563A"/>
    <w:rsid w:val="0067587A"/>
    <w:rsid w:val="00675AE2"/>
    <w:rsid w:val="00675B00"/>
    <w:rsid w:val="00675C23"/>
    <w:rsid w:val="00675C5A"/>
    <w:rsid w:val="00675CC4"/>
    <w:rsid w:val="00675F10"/>
    <w:rsid w:val="0067611C"/>
    <w:rsid w:val="006764DF"/>
    <w:rsid w:val="0067669E"/>
    <w:rsid w:val="006768BD"/>
    <w:rsid w:val="00676F95"/>
    <w:rsid w:val="0067712D"/>
    <w:rsid w:val="00677138"/>
    <w:rsid w:val="006772FF"/>
    <w:rsid w:val="0067784A"/>
    <w:rsid w:val="0067787D"/>
    <w:rsid w:val="00677B92"/>
    <w:rsid w:val="00677BAA"/>
    <w:rsid w:val="00677C57"/>
    <w:rsid w:val="00677DBE"/>
    <w:rsid w:val="00680495"/>
    <w:rsid w:val="0068073F"/>
    <w:rsid w:val="006807FC"/>
    <w:rsid w:val="00680879"/>
    <w:rsid w:val="006808F9"/>
    <w:rsid w:val="00680CD1"/>
    <w:rsid w:val="00680E86"/>
    <w:rsid w:val="00680FDB"/>
    <w:rsid w:val="00681122"/>
    <w:rsid w:val="006811A4"/>
    <w:rsid w:val="006812A1"/>
    <w:rsid w:val="0068135E"/>
    <w:rsid w:val="006813C0"/>
    <w:rsid w:val="0068143B"/>
    <w:rsid w:val="0068149F"/>
    <w:rsid w:val="006814FD"/>
    <w:rsid w:val="0068157D"/>
    <w:rsid w:val="00681725"/>
    <w:rsid w:val="00681A00"/>
    <w:rsid w:val="00681A22"/>
    <w:rsid w:val="00681B0E"/>
    <w:rsid w:val="00681C8D"/>
    <w:rsid w:val="00681E37"/>
    <w:rsid w:val="00681E74"/>
    <w:rsid w:val="00682414"/>
    <w:rsid w:val="00682567"/>
    <w:rsid w:val="00682748"/>
    <w:rsid w:val="00682DEC"/>
    <w:rsid w:val="00682FCE"/>
    <w:rsid w:val="006834CA"/>
    <w:rsid w:val="00683715"/>
    <w:rsid w:val="00683809"/>
    <w:rsid w:val="00683904"/>
    <w:rsid w:val="006839B3"/>
    <w:rsid w:val="00683AC0"/>
    <w:rsid w:val="00683C13"/>
    <w:rsid w:val="00683FE9"/>
    <w:rsid w:val="006842DB"/>
    <w:rsid w:val="00684626"/>
    <w:rsid w:val="00684967"/>
    <w:rsid w:val="00684EA5"/>
    <w:rsid w:val="00684EB7"/>
    <w:rsid w:val="00684EDF"/>
    <w:rsid w:val="00685075"/>
    <w:rsid w:val="006851B8"/>
    <w:rsid w:val="0068550B"/>
    <w:rsid w:val="0068558D"/>
    <w:rsid w:val="00685D05"/>
    <w:rsid w:val="00685F44"/>
    <w:rsid w:val="006860B8"/>
    <w:rsid w:val="006860D1"/>
    <w:rsid w:val="006864D6"/>
    <w:rsid w:val="006867EB"/>
    <w:rsid w:val="00686B1A"/>
    <w:rsid w:val="00686BCB"/>
    <w:rsid w:val="00686F1B"/>
    <w:rsid w:val="00686F2D"/>
    <w:rsid w:val="00687834"/>
    <w:rsid w:val="00687A3D"/>
    <w:rsid w:val="00687B3E"/>
    <w:rsid w:val="00687CD8"/>
    <w:rsid w:val="00687D0D"/>
    <w:rsid w:val="00687D88"/>
    <w:rsid w:val="00687DF8"/>
    <w:rsid w:val="00687F81"/>
    <w:rsid w:val="006902AD"/>
    <w:rsid w:val="006904F6"/>
    <w:rsid w:val="00690619"/>
    <w:rsid w:val="006907A6"/>
    <w:rsid w:val="00690833"/>
    <w:rsid w:val="00690E97"/>
    <w:rsid w:val="00690F52"/>
    <w:rsid w:val="006910C3"/>
    <w:rsid w:val="006910CC"/>
    <w:rsid w:val="00691183"/>
    <w:rsid w:val="006911CC"/>
    <w:rsid w:val="0069128A"/>
    <w:rsid w:val="006914EF"/>
    <w:rsid w:val="00691864"/>
    <w:rsid w:val="00691975"/>
    <w:rsid w:val="00691F5E"/>
    <w:rsid w:val="00692347"/>
    <w:rsid w:val="00692367"/>
    <w:rsid w:val="00692746"/>
    <w:rsid w:val="00692794"/>
    <w:rsid w:val="0069293B"/>
    <w:rsid w:val="00692994"/>
    <w:rsid w:val="00692AB1"/>
    <w:rsid w:val="00692C1F"/>
    <w:rsid w:val="00692C9F"/>
    <w:rsid w:val="00692D76"/>
    <w:rsid w:val="00692DAD"/>
    <w:rsid w:val="00692E13"/>
    <w:rsid w:val="0069345F"/>
    <w:rsid w:val="0069346B"/>
    <w:rsid w:val="0069363C"/>
    <w:rsid w:val="00693762"/>
    <w:rsid w:val="00693945"/>
    <w:rsid w:val="0069395C"/>
    <w:rsid w:val="00693D58"/>
    <w:rsid w:val="00693FA7"/>
    <w:rsid w:val="00693FFB"/>
    <w:rsid w:val="0069407F"/>
    <w:rsid w:val="00694615"/>
    <w:rsid w:val="00694937"/>
    <w:rsid w:val="00694A3C"/>
    <w:rsid w:val="00694A69"/>
    <w:rsid w:val="00694FE3"/>
    <w:rsid w:val="006951B9"/>
    <w:rsid w:val="00695394"/>
    <w:rsid w:val="00695471"/>
    <w:rsid w:val="006954C4"/>
    <w:rsid w:val="00695511"/>
    <w:rsid w:val="00695515"/>
    <w:rsid w:val="0069565E"/>
    <w:rsid w:val="00695798"/>
    <w:rsid w:val="00695AD9"/>
    <w:rsid w:val="00695B2B"/>
    <w:rsid w:val="00695D49"/>
    <w:rsid w:val="0069614C"/>
    <w:rsid w:val="0069683E"/>
    <w:rsid w:val="00696A0E"/>
    <w:rsid w:val="00696DCE"/>
    <w:rsid w:val="00697188"/>
    <w:rsid w:val="0069737C"/>
    <w:rsid w:val="006974BC"/>
    <w:rsid w:val="006978DB"/>
    <w:rsid w:val="00697A14"/>
    <w:rsid w:val="00697A54"/>
    <w:rsid w:val="00697B98"/>
    <w:rsid w:val="00697DFD"/>
    <w:rsid w:val="006A01FB"/>
    <w:rsid w:val="006A03BD"/>
    <w:rsid w:val="006A068B"/>
    <w:rsid w:val="006A0C79"/>
    <w:rsid w:val="006A0D5A"/>
    <w:rsid w:val="006A1680"/>
    <w:rsid w:val="006A17C5"/>
    <w:rsid w:val="006A199F"/>
    <w:rsid w:val="006A1C83"/>
    <w:rsid w:val="006A1DA5"/>
    <w:rsid w:val="006A1DAD"/>
    <w:rsid w:val="006A1EB2"/>
    <w:rsid w:val="006A2290"/>
    <w:rsid w:val="006A2349"/>
    <w:rsid w:val="006A24A8"/>
    <w:rsid w:val="006A26C1"/>
    <w:rsid w:val="006A2B7C"/>
    <w:rsid w:val="006A2D3F"/>
    <w:rsid w:val="006A3041"/>
    <w:rsid w:val="006A30D0"/>
    <w:rsid w:val="006A32EF"/>
    <w:rsid w:val="006A3A50"/>
    <w:rsid w:val="006A3AAA"/>
    <w:rsid w:val="006A418B"/>
    <w:rsid w:val="006A4272"/>
    <w:rsid w:val="006A4447"/>
    <w:rsid w:val="006A482D"/>
    <w:rsid w:val="006A4BD3"/>
    <w:rsid w:val="006A52AE"/>
    <w:rsid w:val="006A5406"/>
    <w:rsid w:val="006A553B"/>
    <w:rsid w:val="006A5E0D"/>
    <w:rsid w:val="006A5F10"/>
    <w:rsid w:val="006A6901"/>
    <w:rsid w:val="006A698D"/>
    <w:rsid w:val="006A6AC7"/>
    <w:rsid w:val="006A6B3B"/>
    <w:rsid w:val="006A6CB0"/>
    <w:rsid w:val="006A6D0D"/>
    <w:rsid w:val="006A6D87"/>
    <w:rsid w:val="006A7072"/>
    <w:rsid w:val="006A712D"/>
    <w:rsid w:val="006A71B4"/>
    <w:rsid w:val="006A722E"/>
    <w:rsid w:val="006A7404"/>
    <w:rsid w:val="006A741B"/>
    <w:rsid w:val="006A7DED"/>
    <w:rsid w:val="006A7E53"/>
    <w:rsid w:val="006B004D"/>
    <w:rsid w:val="006B005A"/>
    <w:rsid w:val="006B0325"/>
    <w:rsid w:val="006B036E"/>
    <w:rsid w:val="006B0451"/>
    <w:rsid w:val="006B087D"/>
    <w:rsid w:val="006B0CB5"/>
    <w:rsid w:val="006B0D9B"/>
    <w:rsid w:val="006B0DC7"/>
    <w:rsid w:val="006B17A8"/>
    <w:rsid w:val="006B18FD"/>
    <w:rsid w:val="006B1B04"/>
    <w:rsid w:val="006B1BA1"/>
    <w:rsid w:val="006B2B54"/>
    <w:rsid w:val="006B2E0F"/>
    <w:rsid w:val="006B2FFA"/>
    <w:rsid w:val="006B330E"/>
    <w:rsid w:val="006B3466"/>
    <w:rsid w:val="006B346E"/>
    <w:rsid w:val="006B354D"/>
    <w:rsid w:val="006B3593"/>
    <w:rsid w:val="006B3883"/>
    <w:rsid w:val="006B3B37"/>
    <w:rsid w:val="006B3B50"/>
    <w:rsid w:val="006B3D28"/>
    <w:rsid w:val="006B3D90"/>
    <w:rsid w:val="006B3ED3"/>
    <w:rsid w:val="006B3F62"/>
    <w:rsid w:val="006B4006"/>
    <w:rsid w:val="006B405A"/>
    <w:rsid w:val="006B407F"/>
    <w:rsid w:val="006B4368"/>
    <w:rsid w:val="006B47AA"/>
    <w:rsid w:val="006B47C4"/>
    <w:rsid w:val="006B4899"/>
    <w:rsid w:val="006B4A50"/>
    <w:rsid w:val="006B4B4F"/>
    <w:rsid w:val="006B4BB0"/>
    <w:rsid w:val="006B5004"/>
    <w:rsid w:val="006B5037"/>
    <w:rsid w:val="006B50C8"/>
    <w:rsid w:val="006B519D"/>
    <w:rsid w:val="006B51CA"/>
    <w:rsid w:val="006B5614"/>
    <w:rsid w:val="006B561E"/>
    <w:rsid w:val="006B59D5"/>
    <w:rsid w:val="006B5B96"/>
    <w:rsid w:val="006B5BAF"/>
    <w:rsid w:val="006B5C19"/>
    <w:rsid w:val="006B5D33"/>
    <w:rsid w:val="006B5D52"/>
    <w:rsid w:val="006B5D5E"/>
    <w:rsid w:val="006B5D83"/>
    <w:rsid w:val="006B60B4"/>
    <w:rsid w:val="006B6382"/>
    <w:rsid w:val="006B6681"/>
    <w:rsid w:val="006B6778"/>
    <w:rsid w:val="006B6980"/>
    <w:rsid w:val="006B6AC7"/>
    <w:rsid w:val="006B6B6A"/>
    <w:rsid w:val="006B6B9D"/>
    <w:rsid w:val="006B6D8C"/>
    <w:rsid w:val="006B7193"/>
    <w:rsid w:val="006B7361"/>
    <w:rsid w:val="006B7483"/>
    <w:rsid w:val="006B7990"/>
    <w:rsid w:val="006B7A43"/>
    <w:rsid w:val="006B7AAF"/>
    <w:rsid w:val="006B7E0F"/>
    <w:rsid w:val="006C06C8"/>
    <w:rsid w:val="006C0919"/>
    <w:rsid w:val="006C09BF"/>
    <w:rsid w:val="006C0BE2"/>
    <w:rsid w:val="006C0DEE"/>
    <w:rsid w:val="006C1419"/>
    <w:rsid w:val="006C1505"/>
    <w:rsid w:val="006C18F2"/>
    <w:rsid w:val="006C197F"/>
    <w:rsid w:val="006C19AF"/>
    <w:rsid w:val="006C1C4B"/>
    <w:rsid w:val="006C1C80"/>
    <w:rsid w:val="006C1D55"/>
    <w:rsid w:val="006C200E"/>
    <w:rsid w:val="006C207E"/>
    <w:rsid w:val="006C2192"/>
    <w:rsid w:val="006C240F"/>
    <w:rsid w:val="006C2449"/>
    <w:rsid w:val="006C2464"/>
    <w:rsid w:val="006C25A3"/>
    <w:rsid w:val="006C2A24"/>
    <w:rsid w:val="006C2D00"/>
    <w:rsid w:val="006C2E9F"/>
    <w:rsid w:val="006C3461"/>
    <w:rsid w:val="006C37AA"/>
    <w:rsid w:val="006C38B6"/>
    <w:rsid w:val="006C3ABD"/>
    <w:rsid w:val="006C3D54"/>
    <w:rsid w:val="006C3FB5"/>
    <w:rsid w:val="006C3FC6"/>
    <w:rsid w:val="006C4087"/>
    <w:rsid w:val="006C4333"/>
    <w:rsid w:val="006C44CA"/>
    <w:rsid w:val="006C4784"/>
    <w:rsid w:val="006C4C5C"/>
    <w:rsid w:val="006C50FD"/>
    <w:rsid w:val="006C5121"/>
    <w:rsid w:val="006C5214"/>
    <w:rsid w:val="006C548E"/>
    <w:rsid w:val="006C5559"/>
    <w:rsid w:val="006C5C26"/>
    <w:rsid w:val="006C5E39"/>
    <w:rsid w:val="006C6067"/>
    <w:rsid w:val="006C61DD"/>
    <w:rsid w:val="006C644A"/>
    <w:rsid w:val="006C64B2"/>
    <w:rsid w:val="006C65DF"/>
    <w:rsid w:val="006C66F8"/>
    <w:rsid w:val="006C6796"/>
    <w:rsid w:val="006C694A"/>
    <w:rsid w:val="006C69D6"/>
    <w:rsid w:val="006C6B4B"/>
    <w:rsid w:val="006C6C25"/>
    <w:rsid w:val="006C77CA"/>
    <w:rsid w:val="006C7E1B"/>
    <w:rsid w:val="006C7FCB"/>
    <w:rsid w:val="006C7FF8"/>
    <w:rsid w:val="006D0130"/>
    <w:rsid w:val="006D02EB"/>
    <w:rsid w:val="006D04B4"/>
    <w:rsid w:val="006D0514"/>
    <w:rsid w:val="006D0731"/>
    <w:rsid w:val="006D082F"/>
    <w:rsid w:val="006D0945"/>
    <w:rsid w:val="006D098A"/>
    <w:rsid w:val="006D0A28"/>
    <w:rsid w:val="006D0EF1"/>
    <w:rsid w:val="006D13AF"/>
    <w:rsid w:val="006D147F"/>
    <w:rsid w:val="006D14DD"/>
    <w:rsid w:val="006D1613"/>
    <w:rsid w:val="006D1692"/>
    <w:rsid w:val="006D16B1"/>
    <w:rsid w:val="006D22F1"/>
    <w:rsid w:val="006D24A6"/>
    <w:rsid w:val="006D296F"/>
    <w:rsid w:val="006D2C76"/>
    <w:rsid w:val="006D307F"/>
    <w:rsid w:val="006D3452"/>
    <w:rsid w:val="006D3981"/>
    <w:rsid w:val="006D3A39"/>
    <w:rsid w:val="006D3DF8"/>
    <w:rsid w:val="006D4341"/>
    <w:rsid w:val="006D4622"/>
    <w:rsid w:val="006D46E6"/>
    <w:rsid w:val="006D4ADA"/>
    <w:rsid w:val="006D4C4A"/>
    <w:rsid w:val="006D4CBC"/>
    <w:rsid w:val="006D4E55"/>
    <w:rsid w:val="006D4F02"/>
    <w:rsid w:val="006D4FA4"/>
    <w:rsid w:val="006D50FA"/>
    <w:rsid w:val="006D5141"/>
    <w:rsid w:val="006D521E"/>
    <w:rsid w:val="006D5321"/>
    <w:rsid w:val="006D5879"/>
    <w:rsid w:val="006D5897"/>
    <w:rsid w:val="006D5B1B"/>
    <w:rsid w:val="006D5BF1"/>
    <w:rsid w:val="006D60EA"/>
    <w:rsid w:val="006D60FE"/>
    <w:rsid w:val="006D619E"/>
    <w:rsid w:val="006D61B8"/>
    <w:rsid w:val="006D61F4"/>
    <w:rsid w:val="006D6343"/>
    <w:rsid w:val="006D6704"/>
    <w:rsid w:val="006D671A"/>
    <w:rsid w:val="006D67F1"/>
    <w:rsid w:val="006D6AFC"/>
    <w:rsid w:val="006D6E6B"/>
    <w:rsid w:val="006D73F9"/>
    <w:rsid w:val="006D743E"/>
    <w:rsid w:val="006D74C4"/>
    <w:rsid w:val="006D766F"/>
    <w:rsid w:val="006D772D"/>
    <w:rsid w:val="006D7957"/>
    <w:rsid w:val="006D79FB"/>
    <w:rsid w:val="006D7A23"/>
    <w:rsid w:val="006D7F84"/>
    <w:rsid w:val="006E024F"/>
    <w:rsid w:val="006E029D"/>
    <w:rsid w:val="006E039E"/>
    <w:rsid w:val="006E04FC"/>
    <w:rsid w:val="006E05F8"/>
    <w:rsid w:val="006E0668"/>
    <w:rsid w:val="006E074A"/>
    <w:rsid w:val="006E0902"/>
    <w:rsid w:val="006E09DA"/>
    <w:rsid w:val="006E0AF7"/>
    <w:rsid w:val="006E0F25"/>
    <w:rsid w:val="006E0F46"/>
    <w:rsid w:val="006E0F66"/>
    <w:rsid w:val="006E0F78"/>
    <w:rsid w:val="006E1067"/>
    <w:rsid w:val="006E111B"/>
    <w:rsid w:val="006E1296"/>
    <w:rsid w:val="006E1477"/>
    <w:rsid w:val="006E1678"/>
    <w:rsid w:val="006E1806"/>
    <w:rsid w:val="006E18F7"/>
    <w:rsid w:val="006E1960"/>
    <w:rsid w:val="006E21FA"/>
    <w:rsid w:val="006E2249"/>
    <w:rsid w:val="006E23E0"/>
    <w:rsid w:val="006E2688"/>
    <w:rsid w:val="006E27FB"/>
    <w:rsid w:val="006E29B0"/>
    <w:rsid w:val="006E2C81"/>
    <w:rsid w:val="006E307B"/>
    <w:rsid w:val="006E3130"/>
    <w:rsid w:val="006E3418"/>
    <w:rsid w:val="006E3467"/>
    <w:rsid w:val="006E3814"/>
    <w:rsid w:val="006E3E9E"/>
    <w:rsid w:val="006E4017"/>
    <w:rsid w:val="006E463B"/>
    <w:rsid w:val="006E4A3C"/>
    <w:rsid w:val="006E4C3B"/>
    <w:rsid w:val="006E4D45"/>
    <w:rsid w:val="006E4F12"/>
    <w:rsid w:val="006E5125"/>
    <w:rsid w:val="006E52D1"/>
    <w:rsid w:val="006E5300"/>
    <w:rsid w:val="006E5344"/>
    <w:rsid w:val="006E5768"/>
    <w:rsid w:val="006E576C"/>
    <w:rsid w:val="006E57C5"/>
    <w:rsid w:val="006E5865"/>
    <w:rsid w:val="006E590D"/>
    <w:rsid w:val="006E5968"/>
    <w:rsid w:val="006E59B9"/>
    <w:rsid w:val="006E5E2A"/>
    <w:rsid w:val="006E5EA7"/>
    <w:rsid w:val="006E60D5"/>
    <w:rsid w:val="006E616C"/>
    <w:rsid w:val="006E6281"/>
    <w:rsid w:val="006E6410"/>
    <w:rsid w:val="006E6418"/>
    <w:rsid w:val="006E644C"/>
    <w:rsid w:val="006E64B0"/>
    <w:rsid w:val="006E693E"/>
    <w:rsid w:val="006E697E"/>
    <w:rsid w:val="006E69C2"/>
    <w:rsid w:val="006E6E68"/>
    <w:rsid w:val="006E7196"/>
    <w:rsid w:val="006E76C7"/>
    <w:rsid w:val="006E779B"/>
    <w:rsid w:val="006E790D"/>
    <w:rsid w:val="006E7964"/>
    <w:rsid w:val="006E7EF9"/>
    <w:rsid w:val="006E7FD4"/>
    <w:rsid w:val="006F02A3"/>
    <w:rsid w:val="006F0456"/>
    <w:rsid w:val="006F07A9"/>
    <w:rsid w:val="006F08E3"/>
    <w:rsid w:val="006F0D07"/>
    <w:rsid w:val="006F0D4E"/>
    <w:rsid w:val="006F0D60"/>
    <w:rsid w:val="006F0DCE"/>
    <w:rsid w:val="006F0E51"/>
    <w:rsid w:val="006F0EE9"/>
    <w:rsid w:val="006F10F9"/>
    <w:rsid w:val="006F125C"/>
    <w:rsid w:val="006F13B0"/>
    <w:rsid w:val="006F1506"/>
    <w:rsid w:val="006F1508"/>
    <w:rsid w:val="006F17C6"/>
    <w:rsid w:val="006F1CA8"/>
    <w:rsid w:val="006F1DF0"/>
    <w:rsid w:val="006F1E2E"/>
    <w:rsid w:val="006F1EFF"/>
    <w:rsid w:val="006F2043"/>
    <w:rsid w:val="006F204F"/>
    <w:rsid w:val="006F21AF"/>
    <w:rsid w:val="006F235B"/>
    <w:rsid w:val="006F23B8"/>
    <w:rsid w:val="006F26CF"/>
    <w:rsid w:val="006F2741"/>
    <w:rsid w:val="006F284B"/>
    <w:rsid w:val="006F29B6"/>
    <w:rsid w:val="006F2CE4"/>
    <w:rsid w:val="006F3036"/>
    <w:rsid w:val="006F3380"/>
    <w:rsid w:val="006F33B0"/>
    <w:rsid w:val="006F386A"/>
    <w:rsid w:val="006F39E2"/>
    <w:rsid w:val="006F3C16"/>
    <w:rsid w:val="006F3E88"/>
    <w:rsid w:val="006F4108"/>
    <w:rsid w:val="006F4254"/>
    <w:rsid w:val="006F43DF"/>
    <w:rsid w:val="006F4498"/>
    <w:rsid w:val="006F481C"/>
    <w:rsid w:val="006F4A50"/>
    <w:rsid w:val="006F4B04"/>
    <w:rsid w:val="006F4B69"/>
    <w:rsid w:val="006F4C11"/>
    <w:rsid w:val="006F4E29"/>
    <w:rsid w:val="006F50EC"/>
    <w:rsid w:val="006F5120"/>
    <w:rsid w:val="006F5153"/>
    <w:rsid w:val="006F5289"/>
    <w:rsid w:val="006F58A0"/>
    <w:rsid w:val="006F59CE"/>
    <w:rsid w:val="006F5C90"/>
    <w:rsid w:val="006F5FDE"/>
    <w:rsid w:val="006F63DE"/>
    <w:rsid w:val="006F6462"/>
    <w:rsid w:val="006F6589"/>
    <w:rsid w:val="006F6A09"/>
    <w:rsid w:val="006F6D6C"/>
    <w:rsid w:val="006F6DCC"/>
    <w:rsid w:val="006F75B2"/>
    <w:rsid w:val="006F791C"/>
    <w:rsid w:val="006F7AFA"/>
    <w:rsid w:val="006FD547"/>
    <w:rsid w:val="00700003"/>
    <w:rsid w:val="00700068"/>
    <w:rsid w:val="007000A5"/>
    <w:rsid w:val="0070045A"/>
    <w:rsid w:val="00700479"/>
    <w:rsid w:val="007006EE"/>
    <w:rsid w:val="00700BFC"/>
    <w:rsid w:val="0070111C"/>
    <w:rsid w:val="007015A1"/>
    <w:rsid w:val="007015A7"/>
    <w:rsid w:val="00701602"/>
    <w:rsid w:val="00701609"/>
    <w:rsid w:val="00701687"/>
    <w:rsid w:val="00701911"/>
    <w:rsid w:val="0070197B"/>
    <w:rsid w:val="00701CEB"/>
    <w:rsid w:val="00701E91"/>
    <w:rsid w:val="00702127"/>
    <w:rsid w:val="0070231B"/>
    <w:rsid w:val="0070241B"/>
    <w:rsid w:val="007024B2"/>
    <w:rsid w:val="00702515"/>
    <w:rsid w:val="007027C3"/>
    <w:rsid w:val="00702990"/>
    <w:rsid w:val="00702A27"/>
    <w:rsid w:val="00702AF2"/>
    <w:rsid w:val="00703069"/>
    <w:rsid w:val="00703084"/>
    <w:rsid w:val="00703644"/>
    <w:rsid w:val="00703691"/>
    <w:rsid w:val="00703774"/>
    <w:rsid w:val="007037D8"/>
    <w:rsid w:val="00703A1C"/>
    <w:rsid w:val="00703DA6"/>
    <w:rsid w:val="00703DF2"/>
    <w:rsid w:val="0070408F"/>
    <w:rsid w:val="00704436"/>
    <w:rsid w:val="0070451F"/>
    <w:rsid w:val="0070496E"/>
    <w:rsid w:val="00704A9E"/>
    <w:rsid w:val="00704BE2"/>
    <w:rsid w:val="00704D47"/>
    <w:rsid w:val="00704E0C"/>
    <w:rsid w:val="00704F07"/>
    <w:rsid w:val="007050BE"/>
    <w:rsid w:val="007051EB"/>
    <w:rsid w:val="007051F9"/>
    <w:rsid w:val="00705449"/>
    <w:rsid w:val="00705756"/>
    <w:rsid w:val="00705B64"/>
    <w:rsid w:val="00705E53"/>
    <w:rsid w:val="00705F4F"/>
    <w:rsid w:val="0070612D"/>
    <w:rsid w:val="007062AC"/>
    <w:rsid w:val="007063DA"/>
    <w:rsid w:val="0070641B"/>
    <w:rsid w:val="00706427"/>
    <w:rsid w:val="00706589"/>
    <w:rsid w:val="00706AA3"/>
    <w:rsid w:val="00706B80"/>
    <w:rsid w:val="00707303"/>
    <w:rsid w:val="007074C6"/>
    <w:rsid w:val="00707539"/>
    <w:rsid w:val="007076B8"/>
    <w:rsid w:val="00707E33"/>
    <w:rsid w:val="00707EA8"/>
    <w:rsid w:val="0071002F"/>
    <w:rsid w:val="007100E1"/>
    <w:rsid w:val="00710220"/>
    <w:rsid w:val="00710352"/>
    <w:rsid w:val="0071087D"/>
    <w:rsid w:val="00710B61"/>
    <w:rsid w:val="00710C2A"/>
    <w:rsid w:val="00710F78"/>
    <w:rsid w:val="007112DA"/>
    <w:rsid w:val="00711367"/>
    <w:rsid w:val="0071143A"/>
    <w:rsid w:val="00711A2C"/>
    <w:rsid w:val="00711BF3"/>
    <w:rsid w:val="00711C3F"/>
    <w:rsid w:val="00711D22"/>
    <w:rsid w:val="00711DD4"/>
    <w:rsid w:val="00711EBF"/>
    <w:rsid w:val="00711F02"/>
    <w:rsid w:val="00712354"/>
    <w:rsid w:val="00712442"/>
    <w:rsid w:val="0071270A"/>
    <w:rsid w:val="00712723"/>
    <w:rsid w:val="007127A8"/>
    <w:rsid w:val="0071282D"/>
    <w:rsid w:val="00712A17"/>
    <w:rsid w:val="00712AFB"/>
    <w:rsid w:val="00712B36"/>
    <w:rsid w:val="00712CE2"/>
    <w:rsid w:val="0071328C"/>
    <w:rsid w:val="00713718"/>
    <w:rsid w:val="00713C60"/>
    <w:rsid w:val="00713F9D"/>
    <w:rsid w:val="00713FCE"/>
    <w:rsid w:val="007146F3"/>
    <w:rsid w:val="0071488B"/>
    <w:rsid w:val="00714C85"/>
    <w:rsid w:val="00714F55"/>
    <w:rsid w:val="00715CC5"/>
    <w:rsid w:val="00715CE8"/>
    <w:rsid w:val="0071660D"/>
    <w:rsid w:val="0071673F"/>
    <w:rsid w:val="007167E9"/>
    <w:rsid w:val="0071686C"/>
    <w:rsid w:val="00716ABA"/>
    <w:rsid w:val="00716ACC"/>
    <w:rsid w:val="00716B3E"/>
    <w:rsid w:val="00716BD4"/>
    <w:rsid w:val="00716BE9"/>
    <w:rsid w:val="00717777"/>
    <w:rsid w:val="007177DB"/>
    <w:rsid w:val="00717823"/>
    <w:rsid w:val="0071795E"/>
    <w:rsid w:val="00717B2B"/>
    <w:rsid w:val="00717E1F"/>
    <w:rsid w:val="00717F76"/>
    <w:rsid w:val="007202C2"/>
    <w:rsid w:val="007207CE"/>
    <w:rsid w:val="00720EC4"/>
    <w:rsid w:val="00720F41"/>
    <w:rsid w:val="00721125"/>
    <w:rsid w:val="007211B7"/>
    <w:rsid w:val="007211C5"/>
    <w:rsid w:val="007213C0"/>
    <w:rsid w:val="00721483"/>
    <w:rsid w:val="007216AC"/>
    <w:rsid w:val="00721771"/>
    <w:rsid w:val="00721963"/>
    <w:rsid w:val="007219B0"/>
    <w:rsid w:val="00721E62"/>
    <w:rsid w:val="007220BE"/>
    <w:rsid w:val="00722371"/>
    <w:rsid w:val="007224BB"/>
    <w:rsid w:val="0072276B"/>
    <w:rsid w:val="00722ADC"/>
    <w:rsid w:val="00722C0A"/>
    <w:rsid w:val="00722E34"/>
    <w:rsid w:val="00723013"/>
    <w:rsid w:val="0072310C"/>
    <w:rsid w:val="0072329A"/>
    <w:rsid w:val="0072358E"/>
    <w:rsid w:val="00724A3E"/>
    <w:rsid w:val="00724A7D"/>
    <w:rsid w:val="00724E51"/>
    <w:rsid w:val="00724E84"/>
    <w:rsid w:val="00725058"/>
    <w:rsid w:val="00725253"/>
    <w:rsid w:val="0072527B"/>
    <w:rsid w:val="007253F9"/>
    <w:rsid w:val="00725565"/>
    <w:rsid w:val="007255AD"/>
    <w:rsid w:val="00725812"/>
    <w:rsid w:val="0072583B"/>
    <w:rsid w:val="00725B4E"/>
    <w:rsid w:val="00725CB9"/>
    <w:rsid w:val="00725DA2"/>
    <w:rsid w:val="00725E14"/>
    <w:rsid w:val="00725F04"/>
    <w:rsid w:val="00726587"/>
    <w:rsid w:val="0072689A"/>
    <w:rsid w:val="00726CFB"/>
    <w:rsid w:val="007272E1"/>
    <w:rsid w:val="00727529"/>
    <w:rsid w:val="00727828"/>
    <w:rsid w:val="00727856"/>
    <w:rsid w:val="007278F4"/>
    <w:rsid w:val="00727AA9"/>
    <w:rsid w:val="00727B06"/>
    <w:rsid w:val="00727CB2"/>
    <w:rsid w:val="00727CDD"/>
    <w:rsid w:val="00727D1C"/>
    <w:rsid w:val="00727DEF"/>
    <w:rsid w:val="00727F63"/>
    <w:rsid w:val="0073028E"/>
    <w:rsid w:val="007305A3"/>
    <w:rsid w:val="0073077E"/>
    <w:rsid w:val="0073081D"/>
    <w:rsid w:val="00730C1C"/>
    <w:rsid w:val="00731284"/>
    <w:rsid w:val="00731749"/>
    <w:rsid w:val="00731761"/>
    <w:rsid w:val="00731805"/>
    <w:rsid w:val="00731AE7"/>
    <w:rsid w:val="00731B51"/>
    <w:rsid w:val="00731FEB"/>
    <w:rsid w:val="0073201A"/>
    <w:rsid w:val="00732438"/>
    <w:rsid w:val="007324D0"/>
    <w:rsid w:val="0073257A"/>
    <w:rsid w:val="00732707"/>
    <w:rsid w:val="00732883"/>
    <w:rsid w:val="00732C06"/>
    <w:rsid w:val="00732E20"/>
    <w:rsid w:val="007330DD"/>
    <w:rsid w:val="007335C2"/>
    <w:rsid w:val="007336ED"/>
    <w:rsid w:val="00733761"/>
    <w:rsid w:val="0073379C"/>
    <w:rsid w:val="00733AFC"/>
    <w:rsid w:val="00733B45"/>
    <w:rsid w:val="00733C5C"/>
    <w:rsid w:val="00733FF6"/>
    <w:rsid w:val="0073437C"/>
    <w:rsid w:val="007346ED"/>
    <w:rsid w:val="00734944"/>
    <w:rsid w:val="00734D02"/>
    <w:rsid w:val="00735185"/>
    <w:rsid w:val="007355BF"/>
    <w:rsid w:val="0073568D"/>
    <w:rsid w:val="007356F8"/>
    <w:rsid w:val="0073594B"/>
    <w:rsid w:val="00735A73"/>
    <w:rsid w:val="00735D3A"/>
    <w:rsid w:val="00735D4E"/>
    <w:rsid w:val="00735E96"/>
    <w:rsid w:val="00736146"/>
    <w:rsid w:val="007362DB"/>
    <w:rsid w:val="00736A28"/>
    <w:rsid w:val="00736E1E"/>
    <w:rsid w:val="0073714A"/>
    <w:rsid w:val="007371CB"/>
    <w:rsid w:val="00737281"/>
    <w:rsid w:val="007374AE"/>
    <w:rsid w:val="0073766A"/>
    <w:rsid w:val="00737781"/>
    <w:rsid w:val="007379BD"/>
    <w:rsid w:val="00737AA3"/>
    <w:rsid w:val="00737BB1"/>
    <w:rsid w:val="00737D5A"/>
    <w:rsid w:val="00737DC5"/>
    <w:rsid w:val="00737E22"/>
    <w:rsid w:val="00737FDF"/>
    <w:rsid w:val="007402F8"/>
    <w:rsid w:val="00740358"/>
    <w:rsid w:val="0074059D"/>
    <w:rsid w:val="00740839"/>
    <w:rsid w:val="00740AB9"/>
    <w:rsid w:val="00740E08"/>
    <w:rsid w:val="007410F4"/>
    <w:rsid w:val="007413DD"/>
    <w:rsid w:val="0074140C"/>
    <w:rsid w:val="007414B0"/>
    <w:rsid w:val="00741804"/>
    <w:rsid w:val="007418C9"/>
    <w:rsid w:val="00741C84"/>
    <w:rsid w:val="00741C98"/>
    <w:rsid w:val="0074215E"/>
    <w:rsid w:val="00742467"/>
    <w:rsid w:val="00742470"/>
    <w:rsid w:val="007424EB"/>
    <w:rsid w:val="00742530"/>
    <w:rsid w:val="00742728"/>
    <w:rsid w:val="007428F3"/>
    <w:rsid w:val="00742953"/>
    <w:rsid w:val="00742AC4"/>
    <w:rsid w:val="00742AF0"/>
    <w:rsid w:val="00742BCC"/>
    <w:rsid w:val="0074372F"/>
    <w:rsid w:val="0074388C"/>
    <w:rsid w:val="007438E0"/>
    <w:rsid w:val="00743936"/>
    <w:rsid w:val="007439E0"/>
    <w:rsid w:val="00743D7C"/>
    <w:rsid w:val="00743E53"/>
    <w:rsid w:val="00744079"/>
    <w:rsid w:val="00744208"/>
    <w:rsid w:val="007445D7"/>
    <w:rsid w:val="00744E15"/>
    <w:rsid w:val="00744EEE"/>
    <w:rsid w:val="00744FA0"/>
    <w:rsid w:val="00745042"/>
    <w:rsid w:val="0074508D"/>
    <w:rsid w:val="00745136"/>
    <w:rsid w:val="0074514B"/>
    <w:rsid w:val="0074518F"/>
    <w:rsid w:val="007459A5"/>
    <w:rsid w:val="00745A76"/>
    <w:rsid w:val="00745DCA"/>
    <w:rsid w:val="00745E7E"/>
    <w:rsid w:val="00745E89"/>
    <w:rsid w:val="00745EF3"/>
    <w:rsid w:val="007461B8"/>
    <w:rsid w:val="007461C3"/>
    <w:rsid w:val="00746527"/>
    <w:rsid w:val="007467EA"/>
    <w:rsid w:val="00746928"/>
    <w:rsid w:val="00746C34"/>
    <w:rsid w:val="00746F36"/>
    <w:rsid w:val="00746F8D"/>
    <w:rsid w:val="007473B0"/>
    <w:rsid w:val="0074747F"/>
    <w:rsid w:val="0074753C"/>
    <w:rsid w:val="0074778E"/>
    <w:rsid w:val="00747F36"/>
    <w:rsid w:val="007502E2"/>
    <w:rsid w:val="00750376"/>
    <w:rsid w:val="00750845"/>
    <w:rsid w:val="00750971"/>
    <w:rsid w:val="00750E63"/>
    <w:rsid w:val="00751069"/>
    <w:rsid w:val="0075138E"/>
    <w:rsid w:val="00751834"/>
    <w:rsid w:val="007518B9"/>
    <w:rsid w:val="00751914"/>
    <w:rsid w:val="00751A1C"/>
    <w:rsid w:val="00751A6E"/>
    <w:rsid w:val="00751ADA"/>
    <w:rsid w:val="00751B2F"/>
    <w:rsid w:val="00751C50"/>
    <w:rsid w:val="00751D4C"/>
    <w:rsid w:val="0075233E"/>
    <w:rsid w:val="00752666"/>
    <w:rsid w:val="0075270D"/>
    <w:rsid w:val="007527CD"/>
    <w:rsid w:val="007528A9"/>
    <w:rsid w:val="007528EF"/>
    <w:rsid w:val="00752B83"/>
    <w:rsid w:val="00752BE2"/>
    <w:rsid w:val="00752D72"/>
    <w:rsid w:val="00752DB3"/>
    <w:rsid w:val="00752F20"/>
    <w:rsid w:val="007531CD"/>
    <w:rsid w:val="0075324E"/>
    <w:rsid w:val="00753252"/>
    <w:rsid w:val="0075374B"/>
    <w:rsid w:val="00753A04"/>
    <w:rsid w:val="00753BAE"/>
    <w:rsid w:val="00753D34"/>
    <w:rsid w:val="007542E0"/>
    <w:rsid w:val="00754468"/>
    <w:rsid w:val="007549A5"/>
    <w:rsid w:val="00754A75"/>
    <w:rsid w:val="00754AC0"/>
    <w:rsid w:val="00754BEA"/>
    <w:rsid w:val="00754C88"/>
    <w:rsid w:val="00755548"/>
    <w:rsid w:val="00755BA5"/>
    <w:rsid w:val="00755F15"/>
    <w:rsid w:val="00755FD4"/>
    <w:rsid w:val="007561DD"/>
    <w:rsid w:val="00756206"/>
    <w:rsid w:val="0075628A"/>
    <w:rsid w:val="007562F9"/>
    <w:rsid w:val="00756B48"/>
    <w:rsid w:val="00756E61"/>
    <w:rsid w:val="00756E65"/>
    <w:rsid w:val="00756E6E"/>
    <w:rsid w:val="0075741A"/>
    <w:rsid w:val="0075743A"/>
    <w:rsid w:val="007575A6"/>
    <w:rsid w:val="007576CC"/>
    <w:rsid w:val="0076030E"/>
    <w:rsid w:val="007603F4"/>
    <w:rsid w:val="007604A7"/>
    <w:rsid w:val="0076051A"/>
    <w:rsid w:val="0076065A"/>
    <w:rsid w:val="007606D8"/>
    <w:rsid w:val="00760F67"/>
    <w:rsid w:val="007612C5"/>
    <w:rsid w:val="007615A1"/>
    <w:rsid w:val="007619B9"/>
    <w:rsid w:val="007619F9"/>
    <w:rsid w:val="00761C49"/>
    <w:rsid w:val="00761DDE"/>
    <w:rsid w:val="00761F09"/>
    <w:rsid w:val="00761F5F"/>
    <w:rsid w:val="007621D0"/>
    <w:rsid w:val="00762325"/>
    <w:rsid w:val="00762378"/>
    <w:rsid w:val="00762AC7"/>
    <w:rsid w:val="00762C00"/>
    <w:rsid w:val="00762E70"/>
    <w:rsid w:val="00763368"/>
    <w:rsid w:val="00763385"/>
    <w:rsid w:val="007638EA"/>
    <w:rsid w:val="007639D8"/>
    <w:rsid w:val="007639F8"/>
    <w:rsid w:val="00763A6F"/>
    <w:rsid w:val="00763C58"/>
    <w:rsid w:val="00763EAA"/>
    <w:rsid w:val="00764182"/>
    <w:rsid w:val="007641B4"/>
    <w:rsid w:val="00764354"/>
    <w:rsid w:val="0076461F"/>
    <w:rsid w:val="007646A8"/>
    <w:rsid w:val="00764711"/>
    <w:rsid w:val="00765387"/>
    <w:rsid w:val="00765699"/>
    <w:rsid w:val="00765996"/>
    <w:rsid w:val="00765A57"/>
    <w:rsid w:val="00765A7F"/>
    <w:rsid w:val="00765D6F"/>
    <w:rsid w:val="00765DDC"/>
    <w:rsid w:val="00765E8E"/>
    <w:rsid w:val="00765F4D"/>
    <w:rsid w:val="00765F70"/>
    <w:rsid w:val="007667F9"/>
    <w:rsid w:val="007669A1"/>
    <w:rsid w:val="00766A74"/>
    <w:rsid w:val="00766A8A"/>
    <w:rsid w:val="00766AC8"/>
    <w:rsid w:val="00766AFC"/>
    <w:rsid w:val="00766B45"/>
    <w:rsid w:val="00766CC2"/>
    <w:rsid w:val="00767096"/>
    <w:rsid w:val="0076777E"/>
    <w:rsid w:val="007679C9"/>
    <w:rsid w:val="007679EA"/>
    <w:rsid w:val="00767F59"/>
    <w:rsid w:val="007700F9"/>
    <w:rsid w:val="007702AD"/>
    <w:rsid w:val="007703F3"/>
    <w:rsid w:val="007704F0"/>
    <w:rsid w:val="00770777"/>
    <w:rsid w:val="007707A8"/>
    <w:rsid w:val="007708AE"/>
    <w:rsid w:val="00770A1D"/>
    <w:rsid w:val="00770A2A"/>
    <w:rsid w:val="00770A60"/>
    <w:rsid w:val="00770BBA"/>
    <w:rsid w:val="00770F1E"/>
    <w:rsid w:val="007710D0"/>
    <w:rsid w:val="007712EB"/>
    <w:rsid w:val="007714C0"/>
    <w:rsid w:val="007714E4"/>
    <w:rsid w:val="00771B5B"/>
    <w:rsid w:val="00771D17"/>
    <w:rsid w:val="00771E12"/>
    <w:rsid w:val="00772068"/>
    <w:rsid w:val="00772105"/>
    <w:rsid w:val="00772209"/>
    <w:rsid w:val="007723B4"/>
    <w:rsid w:val="007724D6"/>
    <w:rsid w:val="007725B1"/>
    <w:rsid w:val="00772932"/>
    <w:rsid w:val="00772C99"/>
    <w:rsid w:val="00772FD3"/>
    <w:rsid w:val="00773158"/>
    <w:rsid w:val="00773229"/>
    <w:rsid w:val="0077348A"/>
    <w:rsid w:val="00773D2D"/>
    <w:rsid w:val="007740CA"/>
    <w:rsid w:val="0077410A"/>
    <w:rsid w:val="00774131"/>
    <w:rsid w:val="0077418E"/>
    <w:rsid w:val="00774309"/>
    <w:rsid w:val="007746A3"/>
    <w:rsid w:val="007749D5"/>
    <w:rsid w:val="00774BD1"/>
    <w:rsid w:val="00774F30"/>
    <w:rsid w:val="00774F8D"/>
    <w:rsid w:val="00774FA4"/>
    <w:rsid w:val="007750F6"/>
    <w:rsid w:val="00775474"/>
    <w:rsid w:val="007756FA"/>
    <w:rsid w:val="007758BE"/>
    <w:rsid w:val="00775935"/>
    <w:rsid w:val="007759B7"/>
    <w:rsid w:val="00775E82"/>
    <w:rsid w:val="00776499"/>
    <w:rsid w:val="007765DF"/>
    <w:rsid w:val="00776856"/>
    <w:rsid w:val="007769CA"/>
    <w:rsid w:val="00776B44"/>
    <w:rsid w:val="00776DFB"/>
    <w:rsid w:val="00776EB0"/>
    <w:rsid w:val="007773B2"/>
    <w:rsid w:val="007775BC"/>
    <w:rsid w:val="0077765C"/>
    <w:rsid w:val="0077769C"/>
    <w:rsid w:val="00777D51"/>
    <w:rsid w:val="00777DC3"/>
    <w:rsid w:val="00777E75"/>
    <w:rsid w:val="00777EAA"/>
    <w:rsid w:val="00777F30"/>
    <w:rsid w:val="00780068"/>
    <w:rsid w:val="00780090"/>
    <w:rsid w:val="00780091"/>
    <w:rsid w:val="00780182"/>
    <w:rsid w:val="0078018A"/>
    <w:rsid w:val="007801B8"/>
    <w:rsid w:val="007802D4"/>
    <w:rsid w:val="007805E4"/>
    <w:rsid w:val="00780877"/>
    <w:rsid w:val="00780ABE"/>
    <w:rsid w:val="00780D0B"/>
    <w:rsid w:val="00780DC1"/>
    <w:rsid w:val="007811B2"/>
    <w:rsid w:val="007813ED"/>
    <w:rsid w:val="00781599"/>
    <w:rsid w:val="00781630"/>
    <w:rsid w:val="00781747"/>
    <w:rsid w:val="00781911"/>
    <w:rsid w:val="00781986"/>
    <w:rsid w:val="00781B7C"/>
    <w:rsid w:val="00781BFD"/>
    <w:rsid w:val="00781EBA"/>
    <w:rsid w:val="00781FF6"/>
    <w:rsid w:val="0078209C"/>
    <w:rsid w:val="00782220"/>
    <w:rsid w:val="0078269B"/>
    <w:rsid w:val="0078276C"/>
    <w:rsid w:val="0078277D"/>
    <w:rsid w:val="00782BCD"/>
    <w:rsid w:val="00782C9C"/>
    <w:rsid w:val="00782E25"/>
    <w:rsid w:val="00782F46"/>
    <w:rsid w:val="00782F84"/>
    <w:rsid w:val="007832E0"/>
    <w:rsid w:val="00783590"/>
    <w:rsid w:val="007835CA"/>
    <w:rsid w:val="007836EA"/>
    <w:rsid w:val="0078387F"/>
    <w:rsid w:val="00783926"/>
    <w:rsid w:val="00783A93"/>
    <w:rsid w:val="00783AA5"/>
    <w:rsid w:val="0078412B"/>
    <w:rsid w:val="00784158"/>
    <w:rsid w:val="007849EE"/>
    <w:rsid w:val="00784B33"/>
    <w:rsid w:val="00784C8D"/>
    <w:rsid w:val="00784DF0"/>
    <w:rsid w:val="00784E40"/>
    <w:rsid w:val="00784FC9"/>
    <w:rsid w:val="0078508F"/>
    <w:rsid w:val="00785255"/>
    <w:rsid w:val="00785305"/>
    <w:rsid w:val="007854A8"/>
    <w:rsid w:val="0078567C"/>
    <w:rsid w:val="00785982"/>
    <w:rsid w:val="00785CA2"/>
    <w:rsid w:val="00786010"/>
    <w:rsid w:val="00786221"/>
    <w:rsid w:val="0078622F"/>
    <w:rsid w:val="007862AF"/>
    <w:rsid w:val="007862D6"/>
    <w:rsid w:val="00786670"/>
    <w:rsid w:val="00786808"/>
    <w:rsid w:val="00786BC0"/>
    <w:rsid w:val="00786C04"/>
    <w:rsid w:val="00786DBD"/>
    <w:rsid w:val="00786FFA"/>
    <w:rsid w:val="007873B3"/>
    <w:rsid w:val="0078781C"/>
    <w:rsid w:val="00787820"/>
    <w:rsid w:val="00787AB4"/>
    <w:rsid w:val="00787B73"/>
    <w:rsid w:val="00787B7D"/>
    <w:rsid w:val="00787D22"/>
    <w:rsid w:val="00787DDC"/>
    <w:rsid w:val="00787E97"/>
    <w:rsid w:val="00787FA0"/>
    <w:rsid w:val="0079024B"/>
    <w:rsid w:val="00790412"/>
    <w:rsid w:val="00790500"/>
    <w:rsid w:val="00790730"/>
    <w:rsid w:val="007911C3"/>
    <w:rsid w:val="007913AB"/>
    <w:rsid w:val="007917A4"/>
    <w:rsid w:val="00791B03"/>
    <w:rsid w:val="00791B7D"/>
    <w:rsid w:val="00791BD9"/>
    <w:rsid w:val="00791DFA"/>
    <w:rsid w:val="00792097"/>
    <w:rsid w:val="0079236F"/>
    <w:rsid w:val="00792832"/>
    <w:rsid w:val="00792B7D"/>
    <w:rsid w:val="00792B9C"/>
    <w:rsid w:val="00792D44"/>
    <w:rsid w:val="00792F41"/>
    <w:rsid w:val="0079300C"/>
    <w:rsid w:val="00793037"/>
    <w:rsid w:val="00793074"/>
    <w:rsid w:val="007932DD"/>
    <w:rsid w:val="0079338A"/>
    <w:rsid w:val="0079338E"/>
    <w:rsid w:val="00793493"/>
    <w:rsid w:val="007940B1"/>
    <w:rsid w:val="0079447E"/>
    <w:rsid w:val="0079454C"/>
    <w:rsid w:val="007945D4"/>
    <w:rsid w:val="0079468D"/>
    <w:rsid w:val="00794742"/>
    <w:rsid w:val="00794777"/>
    <w:rsid w:val="00794B68"/>
    <w:rsid w:val="00795075"/>
    <w:rsid w:val="00795232"/>
    <w:rsid w:val="007955FB"/>
    <w:rsid w:val="007956FB"/>
    <w:rsid w:val="007957C7"/>
    <w:rsid w:val="00795862"/>
    <w:rsid w:val="00795A75"/>
    <w:rsid w:val="00795D12"/>
    <w:rsid w:val="00795EF7"/>
    <w:rsid w:val="00795F53"/>
    <w:rsid w:val="00795FF1"/>
    <w:rsid w:val="007963E6"/>
    <w:rsid w:val="00796C70"/>
    <w:rsid w:val="00796D2D"/>
    <w:rsid w:val="00796D3E"/>
    <w:rsid w:val="00796F53"/>
    <w:rsid w:val="00796FDB"/>
    <w:rsid w:val="007971AA"/>
    <w:rsid w:val="0079751C"/>
    <w:rsid w:val="0079791D"/>
    <w:rsid w:val="007A0047"/>
    <w:rsid w:val="007A031D"/>
    <w:rsid w:val="007A04BC"/>
    <w:rsid w:val="007A051B"/>
    <w:rsid w:val="007A062F"/>
    <w:rsid w:val="007A06F3"/>
    <w:rsid w:val="007A077D"/>
    <w:rsid w:val="007A081C"/>
    <w:rsid w:val="007A089C"/>
    <w:rsid w:val="007A0D5F"/>
    <w:rsid w:val="007A1109"/>
    <w:rsid w:val="007A1140"/>
    <w:rsid w:val="007A11E0"/>
    <w:rsid w:val="007A136A"/>
    <w:rsid w:val="007A1403"/>
    <w:rsid w:val="007A1782"/>
    <w:rsid w:val="007A17F8"/>
    <w:rsid w:val="007A1888"/>
    <w:rsid w:val="007A19C2"/>
    <w:rsid w:val="007A1B80"/>
    <w:rsid w:val="007A1EAA"/>
    <w:rsid w:val="007A202B"/>
    <w:rsid w:val="007A21E5"/>
    <w:rsid w:val="007A2219"/>
    <w:rsid w:val="007A22D8"/>
    <w:rsid w:val="007A23FE"/>
    <w:rsid w:val="007A249A"/>
    <w:rsid w:val="007A28C0"/>
    <w:rsid w:val="007A28CD"/>
    <w:rsid w:val="007A2A79"/>
    <w:rsid w:val="007A2AF8"/>
    <w:rsid w:val="007A2C87"/>
    <w:rsid w:val="007A2E00"/>
    <w:rsid w:val="007A32AC"/>
    <w:rsid w:val="007A357D"/>
    <w:rsid w:val="007A35E5"/>
    <w:rsid w:val="007A3AF5"/>
    <w:rsid w:val="007A3BB4"/>
    <w:rsid w:val="007A3C8D"/>
    <w:rsid w:val="007A3CE3"/>
    <w:rsid w:val="007A3E35"/>
    <w:rsid w:val="007A3E5A"/>
    <w:rsid w:val="007A4537"/>
    <w:rsid w:val="007A455B"/>
    <w:rsid w:val="007A4923"/>
    <w:rsid w:val="007A4939"/>
    <w:rsid w:val="007A4A05"/>
    <w:rsid w:val="007A4A24"/>
    <w:rsid w:val="007A4E53"/>
    <w:rsid w:val="007A4F9C"/>
    <w:rsid w:val="007A4FB0"/>
    <w:rsid w:val="007A5033"/>
    <w:rsid w:val="007A5054"/>
    <w:rsid w:val="007A509D"/>
    <w:rsid w:val="007A50B8"/>
    <w:rsid w:val="007A5129"/>
    <w:rsid w:val="007A5876"/>
    <w:rsid w:val="007A59E1"/>
    <w:rsid w:val="007A5B28"/>
    <w:rsid w:val="007A6366"/>
    <w:rsid w:val="007A6418"/>
    <w:rsid w:val="007A653F"/>
    <w:rsid w:val="007A6703"/>
    <w:rsid w:val="007A676A"/>
    <w:rsid w:val="007A6887"/>
    <w:rsid w:val="007A6987"/>
    <w:rsid w:val="007A6FD5"/>
    <w:rsid w:val="007A6FE9"/>
    <w:rsid w:val="007A70F2"/>
    <w:rsid w:val="007A7131"/>
    <w:rsid w:val="007A71E0"/>
    <w:rsid w:val="007A7338"/>
    <w:rsid w:val="007A74E8"/>
    <w:rsid w:val="007A754E"/>
    <w:rsid w:val="007A79CC"/>
    <w:rsid w:val="007A7AD8"/>
    <w:rsid w:val="007A7AFE"/>
    <w:rsid w:val="007A7B4D"/>
    <w:rsid w:val="007A7D30"/>
    <w:rsid w:val="007A7D8F"/>
    <w:rsid w:val="007A7E58"/>
    <w:rsid w:val="007A7EBC"/>
    <w:rsid w:val="007A7ECE"/>
    <w:rsid w:val="007B00CA"/>
    <w:rsid w:val="007B0179"/>
    <w:rsid w:val="007B0332"/>
    <w:rsid w:val="007B03C0"/>
    <w:rsid w:val="007B05AC"/>
    <w:rsid w:val="007B07A4"/>
    <w:rsid w:val="007B091E"/>
    <w:rsid w:val="007B0A7E"/>
    <w:rsid w:val="007B0ACC"/>
    <w:rsid w:val="007B0F8A"/>
    <w:rsid w:val="007B1173"/>
    <w:rsid w:val="007B118B"/>
    <w:rsid w:val="007B119C"/>
    <w:rsid w:val="007B149E"/>
    <w:rsid w:val="007B14B6"/>
    <w:rsid w:val="007B16C9"/>
    <w:rsid w:val="007B1A08"/>
    <w:rsid w:val="007B2033"/>
    <w:rsid w:val="007B2177"/>
    <w:rsid w:val="007B2338"/>
    <w:rsid w:val="007B23D7"/>
    <w:rsid w:val="007B241A"/>
    <w:rsid w:val="007B2501"/>
    <w:rsid w:val="007B2762"/>
    <w:rsid w:val="007B2A2D"/>
    <w:rsid w:val="007B30DC"/>
    <w:rsid w:val="007B32DA"/>
    <w:rsid w:val="007B37F3"/>
    <w:rsid w:val="007B3C74"/>
    <w:rsid w:val="007B3C9E"/>
    <w:rsid w:val="007B3D02"/>
    <w:rsid w:val="007B4053"/>
    <w:rsid w:val="007B4346"/>
    <w:rsid w:val="007B4416"/>
    <w:rsid w:val="007B4750"/>
    <w:rsid w:val="007B4825"/>
    <w:rsid w:val="007B4A33"/>
    <w:rsid w:val="007B4C37"/>
    <w:rsid w:val="007B5098"/>
    <w:rsid w:val="007B5340"/>
    <w:rsid w:val="007B550A"/>
    <w:rsid w:val="007B557F"/>
    <w:rsid w:val="007B5682"/>
    <w:rsid w:val="007B5DBD"/>
    <w:rsid w:val="007B5DCF"/>
    <w:rsid w:val="007B5FE3"/>
    <w:rsid w:val="007B643D"/>
    <w:rsid w:val="007B655C"/>
    <w:rsid w:val="007B688F"/>
    <w:rsid w:val="007B68BC"/>
    <w:rsid w:val="007B6A1B"/>
    <w:rsid w:val="007B6CB6"/>
    <w:rsid w:val="007B6D6E"/>
    <w:rsid w:val="007B6DB8"/>
    <w:rsid w:val="007B7134"/>
    <w:rsid w:val="007B714F"/>
    <w:rsid w:val="007B71D2"/>
    <w:rsid w:val="007B732C"/>
    <w:rsid w:val="007B73EC"/>
    <w:rsid w:val="007B7569"/>
    <w:rsid w:val="007B776F"/>
    <w:rsid w:val="007B7A8E"/>
    <w:rsid w:val="007B7BAD"/>
    <w:rsid w:val="007B7E9C"/>
    <w:rsid w:val="007C008A"/>
    <w:rsid w:val="007C042D"/>
    <w:rsid w:val="007C0847"/>
    <w:rsid w:val="007C0851"/>
    <w:rsid w:val="007C0A60"/>
    <w:rsid w:val="007C0A8C"/>
    <w:rsid w:val="007C0C72"/>
    <w:rsid w:val="007C0E22"/>
    <w:rsid w:val="007C0F80"/>
    <w:rsid w:val="007C0FD6"/>
    <w:rsid w:val="007C103A"/>
    <w:rsid w:val="007C15B4"/>
    <w:rsid w:val="007C1793"/>
    <w:rsid w:val="007C1A5F"/>
    <w:rsid w:val="007C1AAB"/>
    <w:rsid w:val="007C1BA6"/>
    <w:rsid w:val="007C2197"/>
    <w:rsid w:val="007C2321"/>
    <w:rsid w:val="007C2545"/>
    <w:rsid w:val="007C254B"/>
    <w:rsid w:val="007C29C2"/>
    <w:rsid w:val="007C29D8"/>
    <w:rsid w:val="007C2A71"/>
    <w:rsid w:val="007C2C66"/>
    <w:rsid w:val="007C301F"/>
    <w:rsid w:val="007C312B"/>
    <w:rsid w:val="007C3172"/>
    <w:rsid w:val="007C3299"/>
    <w:rsid w:val="007C3624"/>
    <w:rsid w:val="007C375D"/>
    <w:rsid w:val="007C3A2C"/>
    <w:rsid w:val="007C3E72"/>
    <w:rsid w:val="007C3E80"/>
    <w:rsid w:val="007C3ECE"/>
    <w:rsid w:val="007C4123"/>
    <w:rsid w:val="007C42C3"/>
    <w:rsid w:val="007C43EF"/>
    <w:rsid w:val="007C45F2"/>
    <w:rsid w:val="007C50EE"/>
    <w:rsid w:val="007C510B"/>
    <w:rsid w:val="007C5169"/>
    <w:rsid w:val="007C56A5"/>
    <w:rsid w:val="007C572A"/>
    <w:rsid w:val="007C5975"/>
    <w:rsid w:val="007C5AC1"/>
    <w:rsid w:val="007C5B9B"/>
    <w:rsid w:val="007C5EB2"/>
    <w:rsid w:val="007C6299"/>
    <w:rsid w:val="007C661D"/>
    <w:rsid w:val="007C6914"/>
    <w:rsid w:val="007C6F8C"/>
    <w:rsid w:val="007C7338"/>
    <w:rsid w:val="007C7481"/>
    <w:rsid w:val="007C78B0"/>
    <w:rsid w:val="007C7AAB"/>
    <w:rsid w:val="007C7F72"/>
    <w:rsid w:val="007D001E"/>
    <w:rsid w:val="007D03D9"/>
    <w:rsid w:val="007D087C"/>
    <w:rsid w:val="007D0E36"/>
    <w:rsid w:val="007D0EBF"/>
    <w:rsid w:val="007D0F0D"/>
    <w:rsid w:val="007D1007"/>
    <w:rsid w:val="007D1144"/>
    <w:rsid w:val="007D1296"/>
    <w:rsid w:val="007D155C"/>
    <w:rsid w:val="007D1AAA"/>
    <w:rsid w:val="007D1B2E"/>
    <w:rsid w:val="007D1B39"/>
    <w:rsid w:val="007D1D08"/>
    <w:rsid w:val="007D1D0C"/>
    <w:rsid w:val="007D1D75"/>
    <w:rsid w:val="007D1EF8"/>
    <w:rsid w:val="007D20D1"/>
    <w:rsid w:val="007D25A0"/>
    <w:rsid w:val="007D2E96"/>
    <w:rsid w:val="007D356B"/>
    <w:rsid w:val="007D3951"/>
    <w:rsid w:val="007D3A25"/>
    <w:rsid w:val="007D3BB2"/>
    <w:rsid w:val="007D3F37"/>
    <w:rsid w:val="007D4227"/>
    <w:rsid w:val="007D449F"/>
    <w:rsid w:val="007D4584"/>
    <w:rsid w:val="007D4817"/>
    <w:rsid w:val="007D48EF"/>
    <w:rsid w:val="007D4962"/>
    <w:rsid w:val="007D4B81"/>
    <w:rsid w:val="007D4ED5"/>
    <w:rsid w:val="007D5104"/>
    <w:rsid w:val="007D590D"/>
    <w:rsid w:val="007D598A"/>
    <w:rsid w:val="007D5B08"/>
    <w:rsid w:val="007D5BDC"/>
    <w:rsid w:val="007D5DE5"/>
    <w:rsid w:val="007D5DE8"/>
    <w:rsid w:val="007D5F5C"/>
    <w:rsid w:val="007D6546"/>
    <w:rsid w:val="007D6AFC"/>
    <w:rsid w:val="007D7097"/>
    <w:rsid w:val="007D71C5"/>
    <w:rsid w:val="007D741D"/>
    <w:rsid w:val="007D79B5"/>
    <w:rsid w:val="007D7E73"/>
    <w:rsid w:val="007E0188"/>
    <w:rsid w:val="007E01D2"/>
    <w:rsid w:val="007E03ED"/>
    <w:rsid w:val="007E0561"/>
    <w:rsid w:val="007E0727"/>
    <w:rsid w:val="007E0778"/>
    <w:rsid w:val="007E0891"/>
    <w:rsid w:val="007E0B09"/>
    <w:rsid w:val="007E0DD9"/>
    <w:rsid w:val="007E120D"/>
    <w:rsid w:val="007E1376"/>
    <w:rsid w:val="007E1395"/>
    <w:rsid w:val="007E1628"/>
    <w:rsid w:val="007E1AC8"/>
    <w:rsid w:val="007E1B3E"/>
    <w:rsid w:val="007E1D38"/>
    <w:rsid w:val="007E1E77"/>
    <w:rsid w:val="007E2161"/>
    <w:rsid w:val="007E2165"/>
    <w:rsid w:val="007E2229"/>
    <w:rsid w:val="007E2721"/>
    <w:rsid w:val="007E285B"/>
    <w:rsid w:val="007E2991"/>
    <w:rsid w:val="007E2A2C"/>
    <w:rsid w:val="007E2D2A"/>
    <w:rsid w:val="007E2DC7"/>
    <w:rsid w:val="007E2EA3"/>
    <w:rsid w:val="007E323A"/>
    <w:rsid w:val="007E32AE"/>
    <w:rsid w:val="007E352C"/>
    <w:rsid w:val="007E35E5"/>
    <w:rsid w:val="007E35E6"/>
    <w:rsid w:val="007E37CF"/>
    <w:rsid w:val="007E39FA"/>
    <w:rsid w:val="007E3C66"/>
    <w:rsid w:val="007E4191"/>
    <w:rsid w:val="007E43F1"/>
    <w:rsid w:val="007E4480"/>
    <w:rsid w:val="007E4685"/>
    <w:rsid w:val="007E4A64"/>
    <w:rsid w:val="007E4AB7"/>
    <w:rsid w:val="007E4B23"/>
    <w:rsid w:val="007E4BBF"/>
    <w:rsid w:val="007E4BF5"/>
    <w:rsid w:val="007E5016"/>
    <w:rsid w:val="007E515B"/>
    <w:rsid w:val="007E532A"/>
    <w:rsid w:val="007E53C0"/>
    <w:rsid w:val="007E568C"/>
    <w:rsid w:val="007E58B5"/>
    <w:rsid w:val="007E58D6"/>
    <w:rsid w:val="007E5BB8"/>
    <w:rsid w:val="007E5BB9"/>
    <w:rsid w:val="007E5FA7"/>
    <w:rsid w:val="007E603F"/>
    <w:rsid w:val="007E6058"/>
    <w:rsid w:val="007E617B"/>
    <w:rsid w:val="007E648A"/>
    <w:rsid w:val="007E6497"/>
    <w:rsid w:val="007E65AB"/>
    <w:rsid w:val="007E6E55"/>
    <w:rsid w:val="007E7012"/>
    <w:rsid w:val="007E716F"/>
    <w:rsid w:val="007E73EC"/>
    <w:rsid w:val="007E7466"/>
    <w:rsid w:val="007E75A2"/>
    <w:rsid w:val="007E777B"/>
    <w:rsid w:val="007F0133"/>
    <w:rsid w:val="007F0291"/>
    <w:rsid w:val="007F0408"/>
    <w:rsid w:val="007F0631"/>
    <w:rsid w:val="007F0974"/>
    <w:rsid w:val="007F0C4B"/>
    <w:rsid w:val="007F1071"/>
    <w:rsid w:val="007F10DC"/>
    <w:rsid w:val="007F1114"/>
    <w:rsid w:val="007F12D2"/>
    <w:rsid w:val="007F150D"/>
    <w:rsid w:val="007F16F2"/>
    <w:rsid w:val="007F1928"/>
    <w:rsid w:val="007F1935"/>
    <w:rsid w:val="007F20CB"/>
    <w:rsid w:val="007F2272"/>
    <w:rsid w:val="007F22C7"/>
    <w:rsid w:val="007F22F0"/>
    <w:rsid w:val="007F2428"/>
    <w:rsid w:val="007F2681"/>
    <w:rsid w:val="007F2851"/>
    <w:rsid w:val="007F2A33"/>
    <w:rsid w:val="007F2EBC"/>
    <w:rsid w:val="007F3169"/>
    <w:rsid w:val="007F3173"/>
    <w:rsid w:val="007F32A3"/>
    <w:rsid w:val="007F346E"/>
    <w:rsid w:val="007F3685"/>
    <w:rsid w:val="007F37EE"/>
    <w:rsid w:val="007F3E31"/>
    <w:rsid w:val="007F3F6D"/>
    <w:rsid w:val="007F4468"/>
    <w:rsid w:val="007F44BD"/>
    <w:rsid w:val="007F48ED"/>
    <w:rsid w:val="007F4A2A"/>
    <w:rsid w:val="007F5320"/>
    <w:rsid w:val="007F57B0"/>
    <w:rsid w:val="007F58B4"/>
    <w:rsid w:val="007F5D6E"/>
    <w:rsid w:val="007F5E63"/>
    <w:rsid w:val="007F5F32"/>
    <w:rsid w:val="007F604E"/>
    <w:rsid w:val="007F6301"/>
    <w:rsid w:val="007F632F"/>
    <w:rsid w:val="007F6407"/>
    <w:rsid w:val="007F6C91"/>
    <w:rsid w:val="007F6C97"/>
    <w:rsid w:val="007F6D03"/>
    <w:rsid w:val="007F6DF9"/>
    <w:rsid w:val="007F71A0"/>
    <w:rsid w:val="007F7952"/>
    <w:rsid w:val="007F7E28"/>
    <w:rsid w:val="008002F3"/>
    <w:rsid w:val="008002F5"/>
    <w:rsid w:val="00800334"/>
    <w:rsid w:val="008004FE"/>
    <w:rsid w:val="008006DF"/>
    <w:rsid w:val="00800A78"/>
    <w:rsid w:val="00800AE8"/>
    <w:rsid w:val="00800B69"/>
    <w:rsid w:val="00800C4A"/>
    <w:rsid w:val="00800D61"/>
    <w:rsid w:val="00800F4A"/>
    <w:rsid w:val="0080163C"/>
    <w:rsid w:val="0080169C"/>
    <w:rsid w:val="0080190C"/>
    <w:rsid w:val="00801EA2"/>
    <w:rsid w:val="00802087"/>
    <w:rsid w:val="00802171"/>
    <w:rsid w:val="0080221C"/>
    <w:rsid w:val="00802365"/>
    <w:rsid w:val="0080264D"/>
    <w:rsid w:val="00802947"/>
    <w:rsid w:val="00802961"/>
    <w:rsid w:val="008029F1"/>
    <w:rsid w:val="00802F58"/>
    <w:rsid w:val="00802FFC"/>
    <w:rsid w:val="00803756"/>
    <w:rsid w:val="0080404A"/>
    <w:rsid w:val="008042CE"/>
    <w:rsid w:val="0080432B"/>
    <w:rsid w:val="008046B4"/>
    <w:rsid w:val="008046D5"/>
    <w:rsid w:val="008047CF"/>
    <w:rsid w:val="0080491D"/>
    <w:rsid w:val="00804B74"/>
    <w:rsid w:val="00804CC3"/>
    <w:rsid w:val="0080506F"/>
    <w:rsid w:val="0080513C"/>
    <w:rsid w:val="008051F5"/>
    <w:rsid w:val="0080529B"/>
    <w:rsid w:val="008052B4"/>
    <w:rsid w:val="00805414"/>
    <w:rsid w:val="008058CD"/>
    <w:rsid w:val="008058FD"/>
    <w:rsid w:val="00805976"/>
    <w:rsid w:val="00805B23"/>
    <w:rsid w:val="00805B3B"/>
    <w:rsid w:val="00805E23"/>
    <w:rsid w:val="00805F54"/>
    <w:rsid w:val="0080604B"/>
    <w:rsid w:val="00806633"/>
    <w:rsid w:val="0080689B"/>
    <w:rsid w:val="00806F2C"/>
    <w:rsid w:val="008072B0"/>
    <w:rsid w:val="0080752A"/>
    <w:rsid w:val="008076F9"/>
    <w:rsid w:val="00807952"/>
    <w:rsid w:val="00807A06"/>
    <w:rsid w:val="00807ABB"/>
    <w:rsid w:val="00807D16"/>
    <w:rsid w:val="00807DA0"/>
    <w:rsid w:val="00810058"/>
    <w:rsid w:val="00810292"/>
    <w:rsid w:val="00810407"/>
    <w:rsid w:val="008104B8"/>
    <w:rsid w:val="008106B2"/>
    <w:rsid w:val="00810720"/>
    <w:rsid w:val="00810776"/>
    <w:rsid w:val="00810A86"/>
    <w:rsid w:val="00810ABF"/>
    <w:rsid w:val="00810B0D"/>
    <w:rsid w:val="00810BB8"/>
    <w:rsid w:val="00810E3B"/>
    <w:rsid w:val="0081101B"/>
    <w:rsid w:val="00811175"/>
    <w:rsid w:val="008115E4"/>
    <w:rsid w:val="0081177A"/>
    <w:rsid w:val="0081192D"/>
    <w:rsid w:val="00811D9A"/>
    <w:rsid w:val="00811DDB"/>
    <w:rsid w:val="00811F9C"/>
    <w:rsid w:val="008120DD"/>
    <w:rsid w:val="0081252D"/>
    <w:rsid w:val="0081266E"/>
    <w:rsid w:val="00812AB6"/>
    <w:rsid w:val="008132CD"/>
    <w:rsid w:val="00813454"/>
    <w:rsid w:val="0081345B"/>
    <w:rsid w:val="0081353E"/>
    <w:rsid w:val="0081360B"/>
    <w:rsid w:val="008138F6"/>
    <w:rsid w:val="00813C9B"/>
    <w:rsid w:val="00813E69"/>
    <w:rsid w:val="00813F48"/>
    <w:rsid w:val="00814057"/>
    <w:rsid w:val="00814191"/>
    <w:rsid w:val="008141C1"/>
    <w:rsid w:val="00814337"/>
    <w:rsid w:val="008145EF"/>
    <w:rsid w:val="00814709"/>
    <w:rsid w:val="008147F2"/>
    <w:rsid w:val="008149C5"/>
    <w:rsid w:val="00814A12"/>
    <w:rsid w:val="00814C6A"/>
    <w:rsid w:val="00814ECA"/>
    <w:rsid w:val="00814F85"/>
    <w:rsid w:val="008153A3"/>
    <w:rsid w:val="0081570F"/>
    <w:rsid w:val="00815739"/>
    <w:rsid w:val="00815765"/>
    <w:rsid w:val="0081578F"/>
    <w:rsid w:val="008157A1"/>
    <w:rsid w:val="00815895"/>
    <w:rsid w:val="008159F5"/>
    <w:rsid w:val="008160C0"/>
    <w:rsid w:val="00816428"/>
    <w:rsid w:val="0081645E"/>
    <w:rsid w:val="0081678C"/>
    <w:rsid w:val="008168B0"/>
    <w:rsid w:val="00816BB1"/>
    <w:rsid w:val="00816C76"/>
    <w:rsid w:val="00816CD4"/>
    <w:rsid w:val="00816DFE"/>
    <w:rsid w:val="00816E07"/>
    <w:rsid w:val="00816E33"/>
    <w:rsid w:val="008170F4"/>
    <w:rsid w:val="008171B8"/>
    <w:rsid w:val="008174E0"/>
    <w:rsid w:val="008178E0"/>
    <w:rsid w:val="008179DB"/>
    <w:rsid w:val="00817B08"/>
    <w:rsid w:val="00820034"/>
    <w:rsid w:val="00820108"/>
    <w:rsid w:val="0082021C"/>
    <w:rsid w:val="008205D9"/>
    <w:rsid w:val="008206E1"/>
    <w:rsid w:val="0082083F"/>
    <w:rsid w:val="00820870"/>
    <w:rsid w:val="008208D1"/>
    <w:rsid w:val="00820A4E"/>
    <w:rsid w:val="00820D32"/>
    <w:rsid w:val="00820F48"/>
    <w:rsid w:val="0082103A"/>
    <w:rsid w:val="008213A3"/>
    <w:rsid w:val="00821438"/>
    <w:rsid w:val="008214EB"/>
    <w:rsid w:val="00821613"/>
    <w:rsid w:val="008217A4"/>
    <w:rsid w:val="00821C31"/>
    <w:rsid w:val="00821C69"/>
    <w:rsid w:val="00821DE2"/>
    <w:rsid w:val="00821E20"/>
    <w:rsid w:val="00822191"/>
    <w:rsid w:val="00822243"/>
    <w:rsid w:val="0082272C"/>
    <w:rsid w:val="00822749"/>
    <w:rsid w:val="0082276B"/>
    <w:rsid w:val="0082278E"/>
    <w:rsid w:val="0082290D"/>
    <w:rsid w:val="00822A8F"/>
    <w:rsid w:val="00822B6B"/>
    <w:rsid w:val="00822C8C"/>
    <w:rsid w:val="00822E49"/>
    <w:rsid w:val="00823385"/>
    <w:rsid w:val="008237CA"/>
    <w:rsid w:val="00823828"/>
    <w:rsid w:val="00823903"/>
    <w:rsid w:val="008239DA"/>
    <w:rsid w:val="00823AC4"/>
    <w:rsid w:val="00823BD0"/>
    <w:rsid w:val="00823F0B"/>
    <w:rsid w:val="00823FED"/>
    <w:rsid w:val="008242FE"/>
    <w:rsid w:val="00824306"/>
    <w:rsid w:val="0082438B"/>
    <w:rsid w:val="008243D1"/>
    <w:rsid w:val="008243E9"/>
    <w:rsid w:val="00824531"/>
    <w:rsid w:val="00824674"/>
    <w:rsid w:val="0082482A"/>
    <w:rsid w:val="00824832"/>
    <w:rsid w:val="00824ABE"/>
    <w:rsid w:val="00824D97"/>
    <w:rsid w:val="00825253"/>
    <w:rsid w:val="008252F4"/>
    <w:rsid w:val="00825501"/>
    <w:rsid w:val="0082556D"/>
    <w:rsid w:val="00825697"/>
    <w:rsid w:val="008256D5"/>
    <w:rsid w:val="008258E6"/>
    <w:rsid w:val="00825CE3"/>
    <w:rsid w:val="00825E66"/>
    <w:rsid w:val="00825E8B"/>
    <w:rsid w:val="00825ECE"/>
    <w:rsid w:val="00825FF0"/>
    <w:rsid w:val="0082619E"/>
    <w:rsid w:val="00826327"/>
    <w:rsid w:val="0082645D"/>
    <w:rsid w:val="00826544"/>
    <w:rsid w:val="00826728"/>
    <w:rsid w:val="00826D5D"/>
    <w:rsid w:val="008272EB"/>
    <w:rsid w:val="00827343"/>
    <w:rsid w:val="00827454"/>
    <w:rsid w:val="00827466"/>
    <w:rsid w:val="00827496"/>
    <w:rsid w:val="008276ED"/>
    <w:rsid w:val="00827BC4"/>
    <w:rsid w:val="00827C47"/>
    <w:rsid w:val="00827C80"/>
    <w:rsid w:val="00827D29"/>
    <w:rsid w:val="00827FBA"/>
    <w:rsid w:val="00827FDE"/>
    <w:rsid w:val="00827FE0"/>
    <w:rsid w:val="0083031B"/>
    <w:rsid w:val="008304B5"/>
    <w:rsid w:val="00830798"/>
    <w:rsid w:val="00831246"/>
    <w:rsid w:val="0083125B"/>
    <w:rsid w:val="00831855"/>
    <w:rsid w:val="00831A9A"/>
    <w:rsid w:val="00831D01"/>
    <w:rsid w:val="008322BC"/>
    <w:rsid w:val="00832527"/>
    <w:rsid w:val="00832786"/>
    <w:rsid w:val="00832AFC"/>
    <w:rsid w:val="00832B16"/>
    <w:rsid w:val="00833090"/>
    <w:rsid w:val="0083348F"/>
    <w:rsid w:val="00833565"/>
    <w:rsid w:val="00833B6F"/>
    <w:rsid w:val="00833DC9"/>
    <w:rsid w:val="00833E1E"/>
    <w:rsid w:val="00833E20"/>
    <w:rsid w:val="0083409C"/>
    <w:rsid w:val="00834200"/>
    <w:rsid w:val="0083435F"/>
    <w:rsid w:val="008346DC"/>
    <w:rsid w:val="0083483C"/>
    <w:rsid w:val="008349A7"/>
    <w:rsid w:val="00834C61"/>
    <w:rsid w:val="00834CCF"/>
    <w:rsid w:val="00834D5B"/>
    <w:rsid w:val="00835279"/>
    <w:rsid w:val="00835285"/>
    <w:rsid w:val="0083534F"/>
    <w:rsid w:val="008355DA"/>
    <w:rsid w:val="00835806"/>
    <w:rsid w:val="00835809"/>
    <w:rsid w:val="00835A88"/>
    <w:rsid w:val="00835B0B"/>
    <w:rsid w:val="00835CD6"/>
    <w:rsid w:val="00835F02"/>
    <w:rsid w:val="00835F83"/>
    <w:rsid w:val="008367D9"/>
    <w:rsid w:val="00836B54"/>
    <w:rsid w:val="00836E87"/>
    <w:rsid w:val="00836EA6"/>
    <w:rsid w:val="00836ED4"/>
    <w:rsid w:val="00836F34"/>
    <w:rsid w:val="0083700C"/>
    <w:rsid w:val="00837230"/>
    <w:rsid w:val="00837242"/>
    <w:rsid w:val="00837BF2"/>
    <w:rsid w:val="00837F3D"/>
    <w:rsid w:val="008401C8"/>
    <w:rsid w:val="008401D0"/>
    <w:rsid w:val="0084043F"/>
    <w:rsid w:val="00840457"/>
    <w:rsid w:val="008405FD"/>
    <w:rsid w:val="008406B0"/>
    <w:rsid w:val="008406EE"/>
    <w:rsid w:val="00840A62"/>
    <w:rsid w:val="00840A6C"/>
    <w:rsid w:val="00840AFA"/>
    <w:rsid w:val="00840B9F"/>
    <w:rsid w:val="00840EB4"/>
    <w:rsid w:val="00840F5E"/>
    <w:rsid w:val="008412E1"/>
    <w:rsid w:val="0084134F"/>
    <w:rsid w:val="00841687"/>
    <w:rsid w:val="00841768"/>
    <w:rsid w:val="00841893"/>
    <w:rsid w:val="0084190B"/>
    <w:rsid w:val="008419DB"/>
    <w:rsid w:val="00841C58"/>
    <w:rsid w:val="00841CA0"/>
    <w:rsid w:val="0084209F"/>
    <w:rsid w:val="00842259"/>
    <w:rsid w:val="00842314"/>
    <w:rsid w:val="0084280C"/>
    <w:rsid w:val="008428F0"/>
    <w:rsid w:val="00842AFD"/>
    <w:rsid w:val="00842F96"/>
    <w:rsid w:val="00843076"/>
    <w:rsid w:val="00843612"/>
    <w:rsid w:val="00843A8A"/>
    <w:rsid w:val="00843BA6"/>
    <w:rsid w:val="00843BB7"/>
    <w:rsid w:val="008440B8"/>
    <w:rsid w:val="0084418F"/>
    <w:rsid w:val="008441C1"/>
    <w:rsid w:val="0084420E"/>
    <w:rsid w:val="0084432D"/>
    <w:rsid w:val="00844775"/>
    <w:rsid w:val="00844E39"/>
    <w:rsid w:val="0084531C"/>
    <w:rsid w:val="00845374"/>
    <w:rsid w:val="008453C6"/>
    <w:rsid w:val="0084545E"/>
    <w:rsid w:val="008455C6"/>
    <w:rsid w:val="008458E1"/>
    <w:rsid w:val="008459B4"/>
    <w:rsid w:val="00845FB0"/>
    <w:rsid w:val="00846484"/>
    <w:rsid w:val="00846495"/>
    <w:rsid w:val="008465C0"/>
    <w:rsid w:val="00846819"/>
    <w:rsid w:val="008469FF"/>
    <w:rsid w:val="00846A90"/>
    <w:rsid w:val="00846B99"/>
    <w:rsid w:val="00846BDD"/>
    <w:rsid w:val="00846F8E"/>
    <w:rsid w:val="0084757F"/>
    <w:rsid w:val="00847A97"/>
    <w:rsid w:val="00847A98"/>
    <w:rsid w:val="00847BFC"/>
    <w:rsid w:val="00847DB0"/>
    <w:rsid w:val="00847DB6"/>
    <w:rsid w:val="00850343"/>
    <w:rsid w:val="008504C4"/>
    <w:rsid w:val="0085077F"/>
    <w:rsid w:val="008507F8"/>
    <w:rsid w:val="00850ED1"/>
    <w:rsid w:val="00850FA0"/>
    <w:rsid w:val="008511B2"/>
    <w:rsid w:val="0085157A"/>
    <w:rsid w:val="00851594"/>
    <w:rsid w:val="00851874"/>
    <w:rsid w:val="00851A21"/>
    <w:rsid w:val="00851F1C"/>
    <w:rsid w:val="008520D0"/>
    <w:rsid w:val="008521D7"/>
    <w:rsid w:val="00852304"/>
    <w:rsid w:val="0085252E"/>
    <w:rsid w:val="008525F7"/>
    <w:rsid w:val="00852631"/>
    <w:rsid w:val="008526A2"/>
    <w:rsid w:val="00852957"/>
    <w:rsid w:val="00852A2E"/>
    <w:rsid w:val="00852D20"/>
    <w:rsid w:val="00852E10"/>
    <w:rsid w:val="00852E37"/>
    <w:rsid w:val="008531F5"/>
    <w:rsid w:val="00853275"/>
    <w:rsid w:val="008537BF"/>
    <w:rsid w:val="00853851"/>
    <w:rsid w:val="00853945"/>
    <w:rsid w:val="00853AB5"/>
    <w:rsid w:val="00853B83"/>
    <w:rsid w:val="00853D24"/>
    <w:rsid w:val="00853EBD"/>
    <w:rsid w:val="00854075"/>
    <w:rsid w:val="00854193"/>
    <w:rsid w:val="00854621"/>
    <w:rsid w:val="0085480D"/>
    <w:rsid w:val="008549AB"/>
    <w:rsid w:val="00854D3F"/>
    <w:rsid w:val="00855025"/>
    <w:rsid w:val="00855141"/>
    <w:rsid w:val="00855561"/>
    <w:rsid w:val="008557E7"/>
    <w:rsid w:val="00855921"/>
    <w:rsid w:val="00855969"/>
    <w:rsid w:val="008560A3"/>
    <w:rsid w:val="008563DE"/>
    <w:rsid w:val="0085694B"/>
    <w:rsid w:val="008569B6"/>
    <w:rsid w:val="00856A39"/>
    <w:rsid w:val="00856E00"/>
    <w:rsid w:val="008570A0"/>
    <w:rsid w:val="00857A65"/>
    <w:rsid w:val="00857AAA"/>
    <w:rsid w:val="00857BDE"/>
    <w:rsid w:val="00857C16"/>
    <w:rsid w:val="00857C67"/>
    <w:rsid w:val="0086011A"/>
    <w:rsid w:val="00860181"/>
    <w:rsid w:val="00860560"/>
    <w:rsid w:val="00860592"/>
    <w:rsid w:val="008609F8"/>
    <w:rsid w:val="00860A10"/>
    <w:rsid w:val="00860C48"/>
    <w:rsid w:val="00860FBB"/>
    <w:rsid w:val="008610AD"/>
    <w:rsid w:val="008611D2"/>
    <w:rsid w:val="00861349"/>
    <w:rsid w:val="0086141F"/>
    <w:rsid w:val="00861608"/>
    <w:rsid w:val="00861774"/>
    <w:rsid w:val="008617EB"/>
    <w:rsid w:val="00861CBA"/>
    <w:rsid w:val="00861F1D"/>
    <w:rsid w:val="00861F81"/>
    <w:rsid w:val="008623A1"/>
    <w:rsid w:val="00862BE3"/>
    <w:rsid w:val="00862EAA"/>
    <w:rsid w:val="00862F25"/>
    <w:rsid w:val="0086359B"/>
    <w:rsid w:val="008637B1"/>
    <w:rsid w:val="0086384F"/>
    <w:rsid w:val="00863A11"/>
    <w:rsid w:val="00863B85"/>
    <w:rsid w:val="00863EBC"/>
    <w:rsid w:val="00863ED8"/>
    <w:rsid w:val="0086417B"/>
    <w:rsid w:val="00864604"/>
    <w:rsid w:val="008646EB"/>
    <w:rsid w:val="00864A1D"/>
    <w:rsid w:val="00865127"/>
    <w:rsid w:val="008652F3"/>
    <w:rsid w:val="0086540F"/>
    <w:rsid w:val="00866109"/>
    <w:rsid w:val="00866174"/>
    <w:rsid w:val="0086636B"/>
    <w:rsid w:val="008663EE"/>
    <w:rsid w:val="008668B6"/>
    <w:rsid w:val="0086692F"/>
    <w:rsid w:val="00866CD5"/>
    <w:rsid w:val="00866F8C"/>
    <w:rsid w:val="00867139"/>
    <w:rsid w:val="008671E8"/>
    <w:rsid w:val="008673C4"/>
    <w:rsid w:val="008674FD"/>
    <w:rsid w:val="00867A98"/>
    <w:rsid w:val="00867C79"/>
    <w:rsid w:val="00867DEA"/>
    <w:rsid w:val="0086B0C3"/>
    <w:rsid w:val="00870241"/>
    <w:rsid w:val="00870364"/>
    <w:rsid w:val="0087067C"/>
    <w:rsid w:val="008706B6"/>
    <w:rsid w:val="0087089B"/>
    <w:rsid w:val="00870C66"/>
    <w:rsid w:val="00870E67"/>
    <w:rsid w:val="00871006"/>
    <w:rsid w:val="0087122F"/>
    <w:rsid w:val="008713F2"/>
    <w:rsid w:val="008714D5"/>
    <w:rsid w:val="0087186F"/>
    <w:rsid w:val="00871A85"/>
    <w:rsid w:val="00871D2B"/>
    <w:rsid w:val="00872620"/>
    <w:rsid w:val="00872B53"/>
    <w:rsid w:val="00873030"/>
    <w:rsid w:val="00873195"/>
    <w:rsid w:val="008731A5"/>
    <w:rsid w:val="00873209"/>
    <w:rsid w:val="0087322A"/>
    <w:rsid w:val="00873608"/>
    <w:rsid w:val="0087361E"/>
    <w:rsid w:val="00873C7E"/>
    <w:rsid w:val="00873DCC"/>
    <w:rsid w:val="00874153"/>
    <w:rsid w:val="008744BF"/>
    <w:rsid w:val="008745A2"/>
    <w:rsid w:val="00874856"/>
    <w:rsid w:val="008749FF"/>
    <w:rsid w:val="00874BB2"/>
    <w:rsid w:val="00874C85"/>
    <w:rsid w:val="008752D4"/>
    <w:rsid w:val="008752FA"/>
    <w:rsid w:val="0087554F"/>
    <w:rsid w:val="00875939"/>
    <w:rsid w:val="00875AD8"/>
    <w:rsid w:val="00875FB2"/>
    <w:rsid w:val="00876013"/>
    <w:rsid w:val="00876137"/>
    <w:rsid w:val="00876185"/>
    <w:rsid w:val="008763BD"/>
    <w:rsid w:val="00876411"/>
    <w:rsid w:val="00876633"/>
    <w:rsid w:val="008766A0"/>
    <w:rsid w:val="0087699B"/>
    <w:rsid w:val="00876C71"/>
    <w:rsid w:val="00877037"/>
    <w:rsid w:val="00877328"/>
    <w:rsid w:val="0087743D"/>
    <w:rsid w:val="00877547"/>
    <w:rsid w:val="008779CE"/>
    <w:rsid w:val="00877A97"/>
    <w:rsid w:val="00880137"/>
    <w:rsid w:val="00880278"/>
    <w:rsid w:val="0088063C"/>
    <w:rsid w:val="00880824"/>
    <w:rsid w:val="008808A7"/>
    <w:rsid w:val="0088094A"/>
    <w:rsid w:val="008809E1"/>
    <w:rsid w:val="00880C74"/>
    <w:rsid w:val="00880C93"/>
    <w:rsid w:val="00881015"/>
    <w:rsid w:val="00881498"/>
    <w:rsid w:val="00881614"/>
    <w:rsid w:val="0088174B"/>
    <w:rsid w:val="00881A90"/>
    <w:rsid w:val="00881C33"/>
    <w:rsid w:val="00881EE4"/>
    <w:rsid w:val="00882003"/>
    <w:rsid w:val="008820C7"/>
    <w:rsid w:val="008821CE"/>
    <w:rsid w:val="00882280"/>
    <w:rsid w:val="0088252F"/>
    <w:rsid w:val="00882AE0"/>
    <w:rsid w:val="00882CA3"/>
    <w:rsid w:val="00882D6D"/>
    <w:rsid w:val="00882DCE"/>
    <w:rsid w:val="008830A3"/>
    <w:rsid w:val="00883399"/>
    <w:rsid w:val="0088364F"/>
    <w:rsid w:val="008839A4"/>
    <w:rsid w:val="008839F2"/>
    <w:rsid w:val="00883CB7"/>
    <w:rsid w:val="00883CEF"/>
    <w:rsid w:val="00884040"/>
    <w:rsid w:val="00884302"/>
    <w:rsid w:val="0088458F"/>
    <w:rsid w:val="00884590"/>
    <w:rsid w:val="008846A9"/>
    <w:rsid w:val="00884DB3"/>
    <w:rsid w:val="00884E9F"/>
    <w:rsid w:val="00884F24"/>
    <w:rsid w:val="00885100"/>
    <w:rsid w:val="00885104"/>
    <w:rsid w:val="008854FE"/>
    <w:rsid w:val="00885557"/>
    <w:rsid w:val="0088586C"/>
    <w:rsid w:val="00885A93"/>
    <w:rsid w:val="00885E46"/>
    <w:rsid w:val="00885E87"/>
    <w:rsid w:val="0088606E"/>
    <w:rsid w:val="00886104"/>
    <w:rsid w:val="00886150"/>
    <w:rsid w:val="008864D2"/>
    <w:rsid w:val="0088664F"/>
    <w:rsid w:val="008866D7"/>
    <w:rsid w:val="00886A21"/>
    <w:rsid w:val="00886CDA"/>
    <w:rsid w:val="008872B5"/>
    <w:rsid w:val="00887400"/>
    <w:rsid w:val="00887842"/>
    <w:rsid w:val="00887973"/>
    <w:rsid w:val="00887B97"/>
    <w:rsid w:val="00887C4B"/>
    <w:rsid w:val="00887D03"/>
    <w:rsid w:val="00887EA1"/>
    <w:rsid w:val="008900F4"/>
    <w:rsid w:val="00890294"/>
    <w:rsid w:val="0089092B"/>
    <w:rsid w:val="00890DF0"/>
    <w:rsid w:val="0089100D"/>
    <w:rsid w:val="008912B7"/>
    <w:rsid w:val="008913B8"/>
    <w:rsid w:val="0089161A"/>
    <w:rsid w:val="008916CD"/>
    <w:rsid w:val="008917E7"/>
    <w:rsid w:val="008917ED"/>
    <w:rsid w:val="008918C8"/>
    <w:rsid w:val="008919DC"/>
    <w:rsid w:val="00891C50"/>
    <w:rsid w:val="00891EA0"/>
    <w:rsid w:val="00891EFF"/>
    <w:rsid w:val="00891F94"/>
    <w:rsid w:val="008926DC"/>
    <w:rsid w:val="0089293A"/>
    <w:rsid w:val="00892E17"/>
    <w:rsid w:val="00892F98"/>
    <w:rsid w:val="00892FF2"/>
    <w:rsid w:val="00893325"/>
    <w:rsid w:val="00893539"/>
    <w:rsid w:val="0089356B"/>
    <w:rsid w:val="00893A8C"/>
    <w:rsid w:val="00893CF2"/>
    <w:rsid w:val="00893D1C"/>
    <w:rsid w:val="00893FB7"/>
    <w:rsid w:val="00894433"/>
    <w:rsid w:val="008946B5"/>
    <w:rsid w:val="008947BD"/>
    <w:rsid w:val="00894A3B"/>
    <w:rsid w:val="00894F18"/>
    <w:rsid w:val="00894F92"/>
    <w:rsid w:val="008952BF"/>
    <w:rsid w:val="00895300"/>
    <w:rsid w:val="00895316"/>
    <w:rsid w:val="00895570"/>
    <w:rsid w:val="008956A3"/>
    <w:rsid w:val="008957AA"/>
    <w:rsid w:val="0089587C"/>
    <w:rsid w:val="00895C33"/>
    <w:rsid w:val="00895C84"/>
    <w:rsid w:val="00895F94"/>
    <w:rsid w:val="008960F8"/>
    <w:rsid w:val="008964DB"/>
    <w:rsid w:val="008966DD"/>
    <w:rsid w:val="008967FA"/>
    <w:rsid w:val="00896898"/>
    <w:rsid w:val="008968F1"/>
    <w:rsid w:val="00896987"/>
    <w:rsid w:val="008970F8"/>
    <w:rsid w:val="008971CE"/>
    <w:rsid w:val="00897583"/>
    <w:rsid w:val="00897746"/>
    <w:rsid w:val="008977FA"/>
    <w:rsid w:val="00897BCE"/>
    <w:rsid w:val="00897D45"/>
    <w:rsid w:val="00897E1A"/>
    <w:rsid w:val="00897E99"/>
    <w:rsid w:val="008A009E"/>
    <w:rsid w:val="008A0280"/>
    <w:rsid w:val="008A0A10"/>
    <w:rsid w:val="008A0B7E"/>
    <w:rsid w:val="008A0C9E"/>
    <w:rsid w:val="008A0CAD"/>
    <w:rsid w:val="008A0E7B"/>
    <w:rsid w:val="008A1099"/>
    <w:rsid w:val="008A10DB"/>
    <w:rsid w:val="008A11DA"/>
    <w:rsid w:val="008A169C"/>
    <w:rsid w:val="008A16FE"/>
    <w:rsid w:val="008A18FB"/>
    <w:rsid w:val="008A1D05"/>
    <w:rsid w:val="008A1D6E"/>
    <w:rsid w:val="008A1E0A"/>
    <w:rsid w:val="008A2086"/>
    <w:rsid w:val="008A274A"/>
    <w:rsid w:val="008A27A5"/>
    <w:rsid w:val="008A2FA4"/>
    <w:rsid w:val="008A3417"/>
    <w:rsid w:val="008A374E"/>
    <w:rsid w:val="008A3B05"/>
    <w:rsid w:val="008A3BFD"/>
    <w:rsid w:val="008A3C7B"/>
    <w:rsid w:val="008A3DD5"/>
    <w:rsid w:val="008A3FD0"/>
    <w:rsid w:val="008A40AD"/>
    <w:rsid w:val="008A41C9"/>
    <w:rsid w:val="008A4555"/>
    <w:rsid w:val="008A45C7"/>
    <w:rsid w:val="008A45DE"/>
    <w:rsid w:val="008A4816"/>
    <w:rsid w:val="008A4A55"/>
    <w:rsid w:val="008A4D38"/>
    <w:rsid w:val="008A4E0C"/>
    <w:rsid w:val="008A4E45"/>
    <w:rsid w:val="008A4F9E"/>
    <w:rsid w:val="008A504B"/>
    <w:rsid w:val="008A58B1"/>
    <w:rsid w:val="008A5A6B"/>
    <w:rsid w:val="008A5AFB"/>
    <w:rsid w:val="008A5CCC"/>
    <w:rsid w:val="008A5D07"/>
    <w:rsid w:val="008A62B1"/>
    <w:rsid w:val="008A6620"/>
    <w:rsid w:val="008A696B"/>
    <w:rsid w:val="008A69E1"/>
    <w:rsid w:val="008A6CB9"/>
    <w:rsid w:val="008A727C"/>
    <w:rsid w:val="008A736B"/>
    <w:rsid w:val="008A73EC"/>
    <w:rsid w:val="008A7635"/>
    <w:rsid w:val="008A7753"/>
    <w:rsid w:val="008A7997"/>
    <w:rsid w:val="008A7C82"/>
    <w:rsid w:val="008A7E39"/>
    <w:rsid w:val="008B035B"/>
    <w:rsid w:val="008B0388"/>
    <w:rsid w:val="008B0609"/>
    <w:rsid w:val="008B0C7A"/>
    <w:rsid w:val="008B0D47"/>
    <w:rsid w:val="008B12AE"/>
    <w:rsid w:val="008B1382"/>
    <w:rsid w:val="008B1468"/>
    <w:rsid w:val="008B1546"/>
    <w:rsid w:val="008B155B"/>
    <w:rsid w:val="008B1B07"/>
    <w:rsid w:val="008B2421"/>
    <w:rsid w:val="008B250C"/>
    <w:rsid w:val="008B2A32"/>
    <w:rsid w:val="008B36C1"/>
    <w:rsid w:val="008B380A"/>
    <w:rsid w:val="008B3825"/>
    <w:rsid w:val="008B3A6B"/>
    <w:rsid w:val="008B3EA1"/>
    <w:rsid w:val="008B3F12"/>
    <w:rsid w:val="008B428B"/>
    <w:rsid w:val="008B441A"/>
    <w:rsid w:val="008B45A2"/>
    <w:rsid w:val="008B46CE"/>
    <w:rsid w:val="008B48F4"/>
    <w:rsid w:val="008B4A81"/>
    <w:rsid w:val="008B4F41"/>
    <w:rsid w:val="008B50DB"/>
    <w:rsid w:val="008B5276"/>
    <w:rsid w:val="008B54D0"/>
    <w:rsid w:val="008B5516"/>
    <w:rsid w:val="008B5666"/>
    <w:rsid w:val="008B578A"/>
    <w:rsid w:val="008B57A7"/>
    <w:rsid w:val="008B57F1"/>
    <w:rsid w:val="008B5E3E"/>
    <w:rsid w:val="008B5F66"/>
    <w:rsid w:val="008B61C5"/>
    <w:rsid w:val="008B64F7"/>
    <w:rsid w:val="008B68F9"/>
    <w:rsid w:val="008B6B65"/>
    <w:rsid w:val="008B727D"/>
    <w:rsid w:val="008B7CB5"/>
    <w:rsid w:val="008B7E02"/>
    <w:rsid w:val="008B7E0D"/>
    <w:rsid w:val="008B7ECC"/>
    <w:rsid w:val="008C015A"/>
    <w:rsid w:val="008C0368"/>
    <w:rsid w:val="008C0644"/>
    <w:rsid w:val="008C07F4"/>
    <w:rsid w:val="008C08F4"/>
    <w:rsid w:val="008C09DF"/>
    <w:rsid w:val="008C0B2D"/>
    <w:rsid w:val="008C0B6A"/>
    <w:rsid w:val="008C0C27"/>
    <w:rsid w:val="008C0CF1"/>
    <w:rsid w:val="008C0E38"/>
    <w:rsid w:val="008C125C"/>
    <w:rsid w:val="008C1497"/>
    <w:rsid w:val="008C17C5"/>
    <w:rsid w:val="008C1A17"/>
    <w:rsid w:val="008C1B2B"/>
    <w:rsid w:val="008C1CA2"/>
    <w:rsid w:val="008C1CBD"/>
    <w:rsid w:val="008C1D5A"/>
    <w:rsid w:val="008C2114"/>
    <w:rsid w:val="008C21DA"/>
    <w:rsid w:val="008C23C7"/>
    <w:rsid w:val="008C275B"/>
    <w:rsid w:val="008C29A0"/>
    <w:rsid w:val="008C2A9E"/>
    <w:rsid w:val="008C2C51"/>
    <w:rsid w:val="008C2D5D"/>
    <w:rsid w:val="008C2DCC"/>
    <w:rsid w:val="008C2FD0"/>
    <w:rsid w:val="008C310E"/>
    <w:rsid w:val="008C343B"/>
    <w:rsid w:val="008C3448"/>
    <w:rsid w:val="008C34C5"/>
    <w:rsid w:val="008C3595"/>
    <w:rsid w:val="008C36C0"/>
    <w:rsid w:val="008C37B6"/>
    <w:rsid w:val="008C393B"/>
    <w:rsid w:val="008C3B6F"/>
    <w:rsid w:val="008C3BB0"/>
    <w:rsid w:val="008C3C87"/>
    <w:rsid w:val="008C3DD9"/>
    <w:rsid w:val="008C3E1A"/>
    <w:rsid w:val="008C40E6"/>
    <w:rsid w:val="008C4123"/>
    <w:rsid w:val="008C4296"/>
    <w:rsid w:val="008C44D7"/>
    <w:rsid w:val="008C453C"/>
    <w:rsid w:val="008C45B5"/>
    <w:rsid w:val="008C46C8"/>
    <w:rsid w:val="008C4DB6"/>
    <w:rsid w:val="008C4E19"/>
    <w:rsid w:val="008C4E2D"/>
    <w:rsid w:val="008C546B"/>
    <w:rsid w:val="008C553B"/>
    <w:rsid w:val="008C56E2"/>
    <w:rsid w:val="008C5747"/>
    <w:rsid w:val="008C58DD"/>
    <w:rsid w:val="008C596E"/>
    <w:rsid w:val="008C5AC0"/>
    <w:rsid w:val="008C606A"/>
    <w:rsid w:val="008C6481"/>
    <w:rsid w:val="008C64DD"/>
    <w:rsid w:val="008C665D"/>
    <w:rsid w:val="008C665E"/>
    <w:rsid w:val="008C66A4"/>
    <w:rsid w:val="008C6914"/>
    <w:rsid w:val="008C6B2C"/>
    <w:rsid w:val="008C703D"/>
    <w:rsid w:val="008C70E0"/>
    <w:rsid w:val="008C799A"/>
    <w:rsid w:val="008C7C21"/>
    <w:rsid w:val="008D0509"/>
    <w:rsid w:val="008D0729"/>
    <w:rsid w:val="008D078E"/>
    <w:rsid w:val="008D0871"/>
    <w:rsid w:val="008D0A41"/>
    <w:rsid w:val="008D0C0C"/>
    <w:rsid w:val="008D1486"/>
    <w:rsid w:val="008D17C0"/>
    <w:rsid w:val="008D1906"/>
    <w:rsid w:val="008D19FA"/>
    <w:rsid w:val="008D1DF4"/>
    <w:rsid w:val="008D2124"/>
    <w:rsid w:val="008D22F4"/>
    <w:rsid w:val="008D2616"/>
    <w:rsid w:val="008D261E"/>
    <w:rsid w:val="008D2874"/>
    <w:rsid w:val="008D28D4"/>
    <w:rsid w:val="008D296B"/>
    <w:rsid w:val="008D2EA9"/>
    <w:rsid w:val="008D2F17"/>
    <w:rsid w:val="008D2FDA"/>
    <w:rsid w:val="008D30AB"/>
    <w:rsid w:val="008D3271"/>
    <w:rsid w:val="008D36C8"/>
    <w:rsid w:val="008D37BF"/>
    <w:rsid w:val="008D3C60"/>
    <w:rsid w:val="008D3DB7"/>
    <w:rsid w:val="008D3E67"/>
    <w:rsid w:val="008D3F9F"/>
    <w:rsid w:val="008D4362"/>
    <w:rsid w:val="008D4831"/>
    <w:rsid w:val="008D4A70"/>
    <w:rsid w:val="008D4BD8"/>
    <w:rsid w:val="008D4D76"/>
    <w:rsid w:val="008D4FA6"/>
    <w:rsid w:val="008D5074"/>
    <w:rsid w:val="008D5151"/>
    <w:rsid w:val="008D55DC"/>
    <w:rsid w:val="008D58B3"/>
    <w:rsid w:val="008D5C11"/>
    <w:rsid w:val="008D5F00"/>
    <w:rsid w:val="008D6023"/>
    <w:rsid w:val="008D6212"/>
    <w:rsid w:val="008D62A4"/>
    <w:rsid w:val="008D658C"/>
    <w:rsid w:val="008D66C0"/>
    <w:rsid w:val="008D692F"/>
    <w:rsid w:val="008D6B5A"/>
    <w:rsid w:val="008D6BD6"/>
    <w:rsid w:val="008D6D33"/>
    <w:rsid w:val="008D6FAC"/>
    <w:rsid w:val="008D7272"/>
    <w:rsid w:val="008D7286"/>
    <w:rsid w:val="008D73DB"/>
    <w:rsid w:val="008D745A"/>
    <w:rsid w:val="008D778E"/>
    <w:rsid w:val="008D7B86"/>
    <w:rsid w:val="008E00BA"/>
    <w:rsid w:val="008E00C4"/>
    <w:rsid w:val="008E018A"/>
    <w:rsid w:val="008E0204"/>
    <w:rsid w:val="008E03D4"/>
    <w:rsid w:val="008E04C6"/>
    <w:rsid w:val="008E062C"/>
    <w:rsid w:val="008E077F"/>
    <w:rsid w:val="008E09AC"/>
    <w:rsid w:val="008E0CE7"/>
    <w:rsid w:val="008E0E16"/>
    <w:rsid w:val="008E12F7"/>
    <w:rsid w:val="008E14F3"/>
    <w:rsid w:val="008E1623"/>
    <w:rsid w:val="008E175D"/>
    <w:rsid w:val="008E193A"/>
    <w:rsid w:val="008E2000"/>
    <w:rsid w:val="008E2233"/>
    <w:rsid w:val="008E22B1"/>
    <w:rsid w:val="008E2342"/>
    <w:rsid w:val="008E23FC"/>
    <w:rsid w:val="008E27BE"/>
    <w:rsid w:val="008E2939"/>
    <w:rsid w:val="008E2AD4"/>
    <w:rsid w:val="008E2EB6"/>
    <w:rsid w:val="008E308C"/>
    <w:rsid w:val="008E3160"/>
    <w:rsid w:val="008E328A"/>
    <w:rsid w:val="008E3408"/>
    <w:rsid w:val="008E3472"/>
    <w:rsid w:val="008E351D"/>
    <w:rsid w:val="008E368C"/>
    <w:rsid w:val="008E38F8"/>
    <w:rsid w:val="008E3C54"/>
    <w:rsid w:val="008E3EF6"/>
    <w:rsid w:val="008E4837"/>
    <w:rsid w:val="008E4957"/>
    <w:rsid w:val="008E4A82"/>
    <w:rsid w:val="008E4B4F"/>
    <w:rsid w:val="008E505A"/>
    <w:rsid w:val="008E520B"/>
    <w:rsid w:val="008E55CF"/>
    <w:rsid w:val="008E5673"/>
    <w:rsid w:val="008E568E"/>
    <w:rsid w:val="008E5DE9"/>
    <w:rsid w:val="008E5EAC"/>
    <w:rsid w:val="008E6692"/>
    <w:rsid w:val="008E674E"/>
    <w:rsid w:val="008E6916"/>
    <w:rsid w:val="008E6925"/>
    <w:rsid w:val="008E69EA"/>
    <w:rsid w:val="008E6C00"/>
    <w:rsid w:val="008E6D89"/>
    <w:rsid w:val="008E6F4C"/>
    <w:rsid w:val="008E6FD2"/>
    <w:rsid w:val="008E7328"/>
    <w:rsid w:val="008E733D"/>
    <w:rsid w:val="008E7537"/>
    <w:rsid w:val="008E7600"/>
    <w:rsid w:val="008E774E"/>
    <w:rsid w:val="008E7A1A"/>
    <w:rsid w:val="008E7AC9"/>
    <w:rsid w:val="008E7F35"/>
    <w:rsid w:val="008F010A"/>
    <w:rsid w:val="008F0136"/>
    <w:rsid w:val="008F0346"/>
    <w:rsid w:val="008F03DF"/>
    <w:rsid w:val="008F0613"/>
    <w:rsid w:val="008F06F1"/>
    <w:rsid w:val="008F073E"/>
    <w:rsid w:val="008F07F1"/>
    <w:rsid w:val="008F0B5E"/>
    <w:rsid w:val="008F0C52"/>
    <w:rsid w:val="008F115C"/>
    <w:rsid w:val="008F1171"/>
    <w:rsid w:val="008F1204"/>
    <w:rsid w:val="008F1594"/>
    <w:rsid w:val="008F1640"/>
    <w:rsid w:val="008F1652"/>
    <w:rsid w:val="008F17F5"/>
    <w:rsid w:val="008F1C8A"/>
    <w:rsid w:val="008F1D66"/>
    <w:rsid w:val="008F1DEC"/>
    <w:rsid w:val="008F1EE0"/>
    <w:rsid w:val="008F1FD8"/>
    <w:rsid w:val="008F26DF"/>
    <w:rsid w:val="008F28FD"/>
    <w:rsid w:val="008F2A5E"/>
    <w:rsid w:val="008F2A63"/>
    <w:rsid w:val="008F2C04"/>
    <w:rsid w:val="008F2C97"/>
    <w:rsid w:val="008F2DCA"/>
    <w:rsid w:val="008F2E57"/>
    <w:rsid w:val="008F2F79"/>
    <w:rsid w:val="008F3040"/>
    <w:rsid w:val="008F335B"/>
    <w:rsid w:val="008F34FA"/>
    <w:rsid w:val="008F3B03"/>
    <w:rsid w:val="008F3C3D"/>
    <w:rsid w:val="008F41B2"/>
    <w:rsid w:val="008F43FE"/>
    <w:rsid w:val="008F4678"/>
    <w:rsid w:val="008F538F"/>
    <w:rsid w:val="008F5421"/>
    <w:rsid w:val="008F54EE"/>
    <w:rsid w:val="008F56F9"/>
    <w:rsid w:val="008F5A8E"/>
    <w:rsid w:val="008F5B34"/>
    <w:rsid w:val="008F5E99"/>
    <w:rsid w:val="008F5FD4"/>
    <w:rsid w:val="008F62C6"/>
    <w:rsid w:val="008F6430"/>
    <w:rsid w:val="008F6526"/>
    <w:rsid w:val="008F652F"/>
    <w:rsid w:val="008F6564"/>
    <w:rsid w:val="008F6601"/>
    <w:rsid w:val="008F6A0D"/>
    <w:rsid w:val="008F6B92"/>
    <w:rsid w:val="008F6C02"/>
    <w:rsid w:val="008F6C29"/>
    <w:rsid w:val="008F6E3D"/>
    <w:rsid w:val="008F74BE"/>
    <w:rsid w:val="008F7B91"/>
    <w:rsid w:val="008F7E5A"/>
    <w:rsid w:val="009000B9"/>
    <w:rsid w:val="00900225"/>
    <w:rsid w:val="00900832"/>
    <w:rsid w:val="009009DA"/>
    <w:rsid w:val="009009E1"/>
    <w:rsid w:val="00900BD2"/>
    <w:rsid w:val="00900D71"/>
    <w:rsid w:val="00900DC0"/>
    <w:rsid w:val="00900F65"/>
    <w:rsid w:val="00900F83"/>
    <w:rsid w:val="009011D1"/>
    <w:rsid w:val="00901219"/>
    <w:rsid w:val="0090142C"/>
    <w:rsid w:val="009017A4"/>
    <w:rsid w:val="00901986"/>
    <w:rsid w:val="00901AAC"/>
    <w:rsid w:val="00901CA1"/>
    <w:rsid w:val="00901DBF"/>
    <w:rsid w:val="00901EE3"/>
    <w:rsid w:val="00902002"/>
    <w:rsid w:val="00902104"/>
    <w:rsid w:val="009025A2"/>
    <w:rsid w:val="009025FC"/>
    <w:rsid w:val="009028B8"/>
    <w:rsid w:val="00902B4F"/>
    <w:rsid w:val="00902F0F"/>
    <w:rsid w:val="00902F71"/>
    <w:rsid w:val="00903180"/>
    <w:rsid w:val="009032A7"/>
    <w:rsid w:val="0090339D"/>
    <w:rsid w:val="00903737"/>
    <w:rsid w:val="00903955"/>
    <w:rsid w:val="00903F57"/>
    <w:rsid w:val="00904105"/>
    <w:rsid w:val="00904385"/>
    <w:rsid w:val="009046DD"/>
    <w:rsid w:val="009048FC"/>
    <w:rsid w:val="00904A80"/>
    <w:rsid w:val="00904B8F"/>
    <w:rsid w:val="00905393"/>
    <w:rsid w:val="00905BBF"/>
    <w:rsid w:val="00905D0B"/>
    <w:rsid w:val="00905EF6"/>
    <w:rsid w:val="00906379"/>
    <w:rsid w:val="009066E4"/>
    <w:rsid w:val="00906C23"/>
    <w:rsid w:val="00906FDE"/>
    <w:rsid w:val="00907018"/>
    <w:rsid w:val="009070B3"/>
    <w:rsid w:val="0090726A"/>
    <w:rsid w:val="009072EE"/>
    <w:rsid w:val="0090768E"/>
    <w:rsid w:val="00907703"/>
    <w:rsid w:val="009079CD"/>
    <w:rsid w:val="00907C53"/>
    <w:rsid w:val="00907E33"/>
    <w:rsid w:val="00907E54"/>
    <w:rsid w:val="00907EAC"/>
    <w:rsid w:val="009102F9"/>
    <w:rsid w:val="0091075D"/>
    <w:rsid w:val="0091086A"/>
    <w:rsid w:val="00910C40"/>
    <w:rsid w:val="00910C8F"/>
    <w:rsid w:val="0091136E"/>
    <w:rsid w:val="009114C3"/>
    <w:rsid w:val="009118DD"/>
    <w:rsid w:val="00911958"/>
    <w:rsid w:val="00911B72"/>
    <w:rsid w:val="00911BC9"/>
    <w:rsid w:val="00911D56"/>
    <w:rsid w:val="00912099"/>
    <w:rsid w:val="00912362"/>
    <w:rsid w:val="0091254E"/>
    <w:rsid w:val="00912579"/>
    <w:rsid w:val="0091263D"/>
    <w:rsid w:val="0091272E"/>
    <w:rsid w:val="00912790"/>
    <w:rsid w:val="0091288A"/>
    <w:rsid w:val="009128DA"/>
    <w:rsid w:val="00912ACC"/>
    <w:rsid w:val="00913339"/>
    <w:rsid w:val="009138F1"/>
    <w:rsid w:val="00913AE7"/>
    <w:rsid w:val="00913CB5"/>
    <w:rsid w:val="009144E8"/>
    <w:rsid w:val="0091460B"/>
    <w:rsid w:val="00914899"/>
    <w:rsid w:val="009149C3"/>
    <w:rsid w:val="00914A7C"/>
    <w:rsid w:val="00914B63"/>
    <w:rsid w:val="00914F50"/>
    <w:rsid w:val="0091530E"/>
    <w:rsid w:val="0091541C"/>
    <w:rsid w:val="00915546"/>
    <w:rsid w:val="00915655"/>
    <w:rsid w:val="0091586A"/>
    <w:rsid w:val="009159DA"/>
    <w:rsid w:val="00915FE2"/>
    <w:rsid w:val="00916179"/>
    <w:rsid w:val="009162C2"/>
    <w:rsid w:val="00916528"/>
    <w:rsid w:val="00916537"/>
    <w:rsid w:val="009165D3"/>
    <w:rsid w:val="00916669"/>
    <w:rsid w:val="009168E0"/>
    <w:rsid w:val="00916C5F"/>
    <w:rsid w:val="00916D78"/>
    <w:rsid w:val="00917AF3"/>
    <w:rsid w:val="00917E11"/>
    <w:rsid w:val="00920146"/>
    <w:rsid w:val="0092018B"/>
    <w:rsid w:val="009202BB"/>
    <w:rsid w:val="00920645"/>
    <w:rsid w:val="009208AB"/>
    <w:rsid w:val="00920A75"/>
    <w:rsid w:val="00920D9F"/>
    <w:rsid w:val="00920E1A"/>
    <w:rsid w:val="009210A0"/>
    <w:rsid w:val="00921646"/>
    <w:rsid w:val="009216E3"/>
    <w:rsid w:val="00922102"/>
    <w:rsid w:val="0092211B"/>
    <w:rsid w:val="00922282"/>
    <w:rsid w:val="00922880"/>
    <w:rsid w:val="00922A02"/>
    <w:rsid w:val="00922BD2"/>
    <w:rsid w:val="00922CCB"/>
    <w:rsid w:val="00922E9F"/>
    <w:rsid w:val="00922F4C"/>
    <w:rsid w:val="00923425"/>
    <w:rsid w:val="009234E9"/>
    <w:rsid w:val="009236FB"/>
    <w:rsid w:val="00923B6B"/>
    <w:rsid w:val="00923BEF"/>
    <w:rsid w:val="00923BF6"/>
    <w:rsid w:val="00923C00"/>
    <w:rsid w:val="00923C83"/>
    <w:rsid w:val="00923C90"/>
    <w:rsid w:val="00923CAD"/>
    <w:rsid w:val="00924042"/>
    <w:rsid w:val="00924314"/>
    <w:rsid w:val="00924974"/>
    <w:rsid w:val="00924B1A"/>
    <w:rsid w:val="00924F1B"/>
    <w:rsid w:val="00925038"/>
    <w:rsid w:val="0092504C"/>
    <w:rsid w:val="009250C0"/>
    <w:rsid w:val="00925264"/>
    <w:rsid w:val="009255AD"/>
    <w:rsid w:val="009257DB"/>
    <w:rsid w:val="009258CF"/>
    <w:rsid w:val="00925C70"/>
    <w:rsid w:val="00925CA3"/>
    <w:rsid w:val="00926034"/>
    <w:rsid w:val="0092633D"/>
    <w:rsid w:val="009264B3"/>
    <w:rsid w:val="009264EF"/>
    <w:rsid w:val="009267F7"/>
    <w:rsid w:val="009268B9"/>
    <w:rsid w:val="0092691D"/>
    <w:rsid w:val="00926D30"/>
    <w:rsid w:val="0092701C"/>
    <w:rsid w:val="0092737A"/>
    <w:rsid w:val="009274D0"/>
    <w:rsid w:val="00927532"/>
    <w:rsid w:val="00927B69"/>
    <w:rsid w:val="00927B89"/>
    <w:rsid w:val="00927F8A"/>
    <w:rsid w:val="00930014"/>
    <w:rsid w:val="0093038D"/>
    <w:rsid w:val="009305D5"/>
    <w:rsid w:val="00930A0E"/>
    <w:rsid w:val="00930A10"/>
    <w:rsid w:val="00930CF8"/>
    <w:rsid w:val="00930D42"/>
    <w:rsid w:val="00930E53"/>
    <w:rsid w:val="00931016"/>
    <w:rsid w:val="009310E2"/>
    <w:rsid w:val="009312C9"/>
    <w:rsid w:val="0093141F"/>
    <w:rsid w:val="009314C3"/>
    <w:rsid w:val="00931564"/>
    <w:rsid w:val="009315D8"/>
    <w:rsid w:val="009316D2"/>
    <w:rsid w:val="00931838"/>
    <w:rsid w:val="009318D6"/>
    <w:rsid w:val="00931BA4"/>
    <w:rsid w:val="00931D0B"/>
    <w:rsid w:val="00931FD8"/>
    <w:rsid w:val="009323EA"/>
    <w:rsid w:val="00932527"/>
    <w:rsid w:val="00932674"/>
    <w:rsid w:val="00932B8E"/>
    <w:rsid w:val="00932E29"/>
    <w:rsid w:val="00932E38"/>
    <w:rsid w:val="00933259"/>
    <w:rsid w:val="00933456"/>
    <w:rsid w:val="009334FE"/>
    <w:rsid w:val="009335F1"/>
    <w:rsid w:val="009336E7"/>
    <w:rsid w:val="009337C7"/>
    <w:rsid w:val="00933892"/>
    <w:rsid w:val="00933CEB"/>
    <w:rsid w:val="00933F97"/>
    <w:rsid w:val="00933FCF"/>
    <w:rsid w:val="009340A8"/>
    <w:rsid w:val="00934335"/>
    <w:rsid w:val="009344AB"/>
    <w:rsid w:val="00934556"/>
    <w:rsid w:val="00934720"/>
    <w:rsid w:val="00934752"/>
    <w:rsid w:val="00934C84"/>
    <w:rsid w:val="00934FE8"/>
    <w:rsid w:val="00935092"/>
    <w:rsid w:val="00935258"/>
    <w:rsid w:val="00935575"/>
    <w:rsid w:val="00935FBA"/>
    <w:rsid w:val="009360DA"/>
    <w:rsid w:val="00936250"/>
    <w:rsid w:val="009363E4"/>
    <w:rsid w:val="00936594"/>
    <w:rsid w:val="00936839"/>
    <w:rsid w:val="0093694A"/>
    <w:rsid w:val="00936B11"/>
    <w:rsid w:val="00936D6F"/>
    <w:rsid w:val="00936D9E"/>
    <w:rsid w:val="00936E90"/>
    <w:rsid w:val="0093724F"/>
    <w:rsid w:val="009373BF"/>
    <w:rsid w:val="009373DB"/>
    <w:rsid w:val="009377A2"/>
    <w:rsid w:val="009377B9"/>
    <w:rsid w:val="00937FE7"/>
    <w:rsid w:val="009400D4"/>
    <w:rsid w:val="00940277"/>
    <w:rsid w:val="0094063E"/>
    <w:rsid w:val="00940687"/>
    <w:rsid w:val="00940868"/>
    <w:rsid w:val="00940BD0"/>
    <w:rsid w:val="00940F2E"/>
    <w:rsid w:val="009416AC"/>
    <w:rsid w:val="0094178A"/>
    <w:rsid w:val="00941873"/>
    <w:rsid w:val="0094190A"/>
    <w:rsid w:val="00941C5A"/>
    <w:rsid w:val="00941C81"/>
    <w:rsid w:val="00942196"/>
    <w:rsid w:val="00942391"/>
    <w:rsid w:val="009425B8"/>
    <w:rsid w:val="009426F9"/>
    <w:rsid w:val="009426FF"/>
    <w:rsid w:val="009427FF"/>
    <w:rsid w:val="009428FE"/>
    <w:rsid w:val="009429DF"/>
    <w:rsid w:val="00942C4B"/>
    <w:rsid w:val="009430EC"/>
    <w:rsid w:val="009431E5"/>
    <w:rsid w:val="0094337F"/>
    <w:rsid w:val="0094345B"/>
    <w:rsid w:val="00943537"/>
    <w:rsid w:val="009439CD"/>
    <w:rsid w:val="00943D1A"/>
    <w:rsid w:val="00944536"/>
    <w:rsid w:val="0094460F"/>
    <w:rsid w:val="00944633"/>
    <w:rsid w:val="00944888"/>
    <w:rsid w:val="00944959"/>
    <w:rsid w:val="00944C3C"/>
    <w:rsid w:val="00944FDC"/>
    <w:rsid w:val="00945008"/>
    <w:rsid w:val="009454C0"/>
    <w:rsid w:val="0094557C"/>
    <w:rsid w:val="00945822"/>
    <w:rsid w:val="009458B0"/>
    <w:rsid w:val="00945D2A"/>
    <w:rsid w:val="00946061"/>
    <w:rsid w:val="0094611D"/>
    <w:rsid w:val="00946298"/>
    <w:rsid w:val="0094639B"/>
    <w:rsid w:val="00946672"/>
    <w:rsid w:val="009467DB"/>
    <w:rsid w:val="009469B0"/>
    <w:rsid w:val="00946B03"/>
    <w:rsid w:val="00946B25"/>
    <w:rsid w:val="00946B54"/>
    <w:rsid w:val="00947176"/>
    <w:rsid w:val="009471CE"/>
    <w:rsid w:val="009472E9"/>
    <w:rsid w:val="00947522"/>
    <w:rsid w:val="00947843"/>
    <w:rsid w:val="00947A0B"/>
    <w:rsid w:val="009502D1"/>
    <w:rsid w:val="009504CD"/>
    <w:rsid w:val="00950754"/>
    <w:rsid w:val="009507AA"/>
    <w:rsid w:val="00950AF0"/>
    <w:rsid w:val="00950BA2"/>
    <w:rsid w:val="00950C5F"/>
    <w:rsid w:val="00950C7F"/>
    <w:rsid w:val="00950DE9"/>
    <w:rsid w:val="00950E56"/>
    <w:rsid w:val="00950F67"/>
    <w:rsid w:val="00951106"/>
    <w:rsid w:val="00951194"/>
    <w:rsid w:val="0095134D"/>
    <w:rsid w:val="00951A3B"/>
    <w:rsid w:val="00951CB8"/>
    <w:rsid w:val="00951CFB"/>
    <w:rsid w:val="00952065"/>
    <w:rsid w:val="009524F4"/>
    <w:rsid w:val="0095256A"/>
    <w:rsid w:val="009525D7"/>
    <w:rsid w:val="0095277D"/>
    <w:rsid w:val="009527D5"/>
    <w:rsid w:val="0095296A"/>
    <w:rsid w:val="00952B01"/>
    <w:rsid w:val="00952E8F"/>
    <w:rsid w:val="00953095"/>
    <w:rsid w:val="009530D6"/>
    <w:rsid w:val="0095338D"/>
    <w:rsid w:val="00953413"/>
    <w:rsid w:val="009534EF"/>
    <w:rsid w:val="009534FC"/>
    <w:rsid w:val="00953B3F"/>
    <w:rsid w:val="00953DF6"/>
    <w:rsid w:val="009540DA"/>
    <w:rsid w:val="009549A4"/>
    <w:rsid w:val="00954B7D"/>
    <w:rsid w:val="009552F0"/>
    <w:rsid w:val="00955702"/>
    <w:rsid w:val="009557C0"/>
    <w:rsid w:val="009558EB"/>
    <w:rsid w:val="00956173"/>
    <w:rsid w:val="00956499"/>
    <w:rsid w:val="009564E6"/>
    <w:rsid w:val="009567E9"/>
    <w:rsid w:val="009569A8"/>
    <w:rsid w:val="00956AA6"/>
    <w:rsid w:val="00956BD1"/>
    <w:rsid w:val="00956DDC"/>
    <w:rsid w:val="00957115"/>
    <w:rsid w:val="009572D7"/>
    <w:rsid w:val="009573FD"/>
    <w:rsid w:val="009574C9"/>
    <w:rsid w:val="00957719"/>
    <w:rsid w:val="00957B81"/>
    <w:rsid w:val="00957EFA"/>
    <w:rsid w:val="009600F3"/>
    <w:rsid w:val="009601D5"/>
    <w:rsid w:val="009603A7"/>
    <w:rsid w:val="009605AA"/>
    <w:rsid w:val="00960B08"/>
    <w:rsid w:val="00960BAE"/>
    <w:rsid w:val="00960E08"/>
    <w:rsid w:val="00960E41"/>
    <w:rsid w:val="00961233"/>
    <w:rsid w:val="009615D7"/>
    <w:rsid w:val="00961786"/>
    <w:rsid w:val="009617D1"/>
    <w:rsid w:val="00961DE1"/>
    <w:rsid w:val="00961E07"/>
    <w:rsid w:val="00962108"/>
    <w:rsid w:val="009622A0"/>
    <w:rsid w:val="009627C4"/>
    <w:rsid w:val="00962822"/>
    <w:rsid w:val="009630DB"/>
    <w:rsid w:val="0096368A"/>
    <w:rsid w:val="009636BD"/>
    <w:rsid w:val="009637DB"/>
    <w:rsid w:val="00963952"/>
    <w:rsid w:val="00963A60"/>
    <w:rsid w:val="00963B64"/>
    <w:rsid w:val="00963FAA"/>
    <w:rsid w:val="00964121"/>
    <w:rsid w:val="0096420F"/>
    <w:rsid w:val="009646B9"/>
    <w:rsid w:val="00964E91"/>
    <w:rsid w:val="00965052"/>
    <w:rsid w:val="00965328"/>
    <w:rsid w:val="009653E3"/>
    <w:rsid w:val="0096545C"/>
    <w:rsid w:val="009655C9"/>
    <w:rsid w:val="0096570C"/>
    <w:rsid w:val="00965B28"/>
    <w:rsid w:val="00965F50"/>
    <w:rsid w:val="00965F82"/>
    <w:rsid w:val="0096646E"/>
    <w:rsid w:val="0096673B"/>
    <w:rsid w:val="00966784"/>
    <w:rsid w:val="009668CF"/>
    <w:rsid w:val="00966999"/>
    <w:rsid w:val="00966B90"/>
    <w:rsid w:val="00966BEA"/>
    <w:rsid w:val="00966CCB"/>
    <w:rsid w:val="00966D47"/>
    <w:rsid w:val="00966F9B"/>
    <w:rsid w:val="00967152"/>
    <w:rsid w:val="00967160"/>
    <w:rsid w:val="00967446"/>
    <w:rsid w:val="009677B0"/>
    <w:rsid w:val="00967AC1"/>
    <w:rsid w:val="00967B5B"/>
    <w:rsid w:val="00967D54"/>
    <w:rsid w:val="00970234"/>
    <w:rsid w:val="00970334"/>
    <w:rsid w:val="009705CB"/>
    <w:rsid w:val="00970A79"/>
    <w:rsid w:val="00970A9B"/>
    <w:rsid w:val="00970BC1"/>
    <w:rsid w:val="00970F75"/>
    <w:rsid w:val="00971058"/>
    <w:rsid w:val="00971164"/>
    <w:rsid w:val="00971186"/>
    <w:rsid w:val="009712F8"/>
    <w:rsid w:val="009715E4"/>
    <w:rsid w:val="009719D4"/>
    <w:rsid w:val="00971BD9"/>
    <w:rsid w:val="00971C75"/>
    <w:rsid w:val="00971DB5"/>
    <w:rsid w:val="00971E3A"/>
    <w:rsid w:val="009721C5"/>
    <w:rsid w:val="009724FA"/>
    <w:rsid w:val="00972700"/>
    <w:rsid w:val="00972B29"/>
    <w:rsid w:val="00972CF3"/>
    <w:rsid w:val="00972DDE"/>
    <w:rsid w:val="00972DF4"/>
    <w:rsid w:val="00973062"/>
    <w:rsid w:val="00973132"/>
    <w:rsid w:val="009731D7"/>
    <w:rsid w:val="00973397"/>
    <w:rsid w:val="00973A9C"/>
    <w:rsid w:val="00973ABD"/>
    <w:rsid w:val="00973C22"/>
    <w:rsid w:val="00973E4E"/>
    <w:rsid w:val="00974482"/>
    <w:rsid w:val="00974491"/>
    <w:rsid w:val="00974826"/>
    <w:rsid w:val="0097492E"/>
    <w:rsid w:val="00974EAF"/>
    <w:rsid w:val="00974F45"/>
    <w:rsid w:val="009751E9"/>
    <w:rsid w:val="00975258"/>
    <w:rsid w:val="00975281"/>
    <w:rsid w:val="00975585"/>
    <w:rsid w:val="0097569C"/>
    <w:rsid w:val="009757C5"/>
    <w:rsid w:val="0097581F"/>
    <w:rsid w:val="0097590B"/>
    <w:rsid w:val="00975A00"/>
    <w:rsid w:val="00975AE3"/>
    <w:rsid w:val="00975AF5"/>
    <w:rsid w:val="00975AF9"/>
    <w:rsid w:val="00975CB5"/>
    <w:rsid w:val="00975D8F"/>
    <w:rsid w:val="00975F6A"/>
    <w:rsid w:val="0097633E"/>
    <w:rsid w:val="00976413"/>
    <w:rsid w:val="009764AE"/>
    <w:rsid w:val="0097659D"/>
    <w:rsid w:val="009765BD"/>
    <w:rsid w:val="009768F8"/>
    <w:rsid w:val="00976E76"/>
    <w:rsid w:val="00976F16"/>
    <w:rsid w:val="0097706E"/>
    <w:rsid w:val="009771E3"/>
    <w:rsid w:val="009772F7"/>
    <w:rsid w:val="0097756A"/>
    <w:rsid w:val="00977F91"/>
    <w:rsid w:val="0098016C"/>
    <w:rsid w:val="009801BF"/>
    <w:rsid w:val="00980269"/>
    <w:rsid w:val="009802AA"/>
    <w:rsid w:val="00980563"/>
    <w:rsid w:val="00980974"/>
    <w:rsid w:val="00980C8A"/>
    <w:rsid w:val="00980E1E"/>
    <w:rsid w:val="00980EA4"/>
    <w:rsid w:val="00980F96"/>
    <w:rsid w:val="0098118F"/>
    <w:rsid w:val="00981193"/>
    <w:rsid w:val="009813AA"/>
    <w:rsid w:val="0098156D"/>
    <w:rsid w:val="00981585"/>
    <w:rsid w:val="009817C6"/>
    <w:rsid w:val="00981903"/>
    <w:rsid w:val="00981DFF"/>
    <w:rsid w:val="009820C6"/>
    <w:rsid w:val="009821EA"/>
    <w:rsid w:val="0098222B"/>
    <w:rsid w:val="00982280"/>
    <w:rsid w:val="009824BA"/>
    <w:rsid w:val="00982D72"/>
    <w:rsid w:val="00982F55"/>
    <w:rsid w:val="0098318D"/>
    <w:rsid w:val="00983313"/>
    <w:rsid w:val="00983D38"/>
    <w:rsid w:val="009841A8"/>
    <w:rsid w:val="0098429A"/>
    <w:rsid w:val="00984695"/>
    <w:rsid w:val="009847A2"/>
    <w:rsid w:val="00984A9C"/>
    <w:rsid w:val="00984B97"/>
    <w:rsid w:val="00984BE1"/>
    <w:rsid w:val="00984E92"/>
    <w:rsid w:val="00984EB4"/>
    <w:rsid w:val="00984F3B"/>
    <w:rsid w:val="0098567B"/>
    <w:rsid w:val="0098590F"/>
    <w:rsid w:val="00985A23"/>
    <w:rsid w:val="00985B78"/>
    <w:rsid w:val="00985DFE"/>
    <w:rsid w:val="00986345"/>
    <w:rsid w:val="00986685"/>
    <w:rsid w:val="00986A1A"/>
    <w:rsid w:val="00986BAA"/>
    <w:rsid w:val="00987018"/>
    <w:rsid w:val="00987304"/>
    <w:rsid w:val="0098736E"/>
    <w:rsid w:val="0098748F"/>
    <w:rsid w:val="0098796D"/>
    <w:rsid w:val="00987AB5"/>
    <w:rsid w:val="00987FEA"/>
    <w:rsid w:val="00990013"/>
    <w:rsid w:val="009900A7"/>
    <w:rsid w:val="0099018D"/>
    <w:rsid w:val="009902E7"/>
    <w:rsid w:val="0099038A"/>
    <w:rsid w:val="00990390"/>
    <w:rsid w:val="009906A4"/>
    <w:rsid w:val="009906F8"/>
    <w:rsid w:val="009908CD"/>
    <w:rsid w:val="00990AC9"/>
    <w:rsid w:val="00990B2A"/>
    <w:rsid w:val="00990DB7"/>
    <w:rsid w:val="00990DBA"/>
    <w:rsid w:val="00990E27"/>
    <w:rsid w:val="00990FAC"/>
    <w:rsid w:val="00990FB3"/>
    <w:rsid w:val="009910F7"/>
    <w:rsid w:val="00991303"/>
    <w:rsid w:val="00991385"/>
    <w:rsid w:val="009913AD"/>
    <w:rsid w:val="00991735"/>
    <w:rsid w:val="00991BBF"/>
    <w:rsid w:val="00991EE1"/>
    <w:rsid w:val="009922D7"/>
    <w:rsid w:val="009926EE"/>
    <w:rsid w:val="009928DD"/>
    <w:rsid w:val="00992949"/>
    <w:rsid w:val="00992B56"/>
    <w:rsid w:val="009931D3"/>
    <w:rsid w:val="009932BF"/>
    <w:rsid w:val="00993B42"/>
    <w:rsid w:val="00993C5B"/>
    <w:rsid w:val="00993E28"/>
    <w:rsid w:val="009941D5"/>
    <w:rsid w:val="0099489A"/>
    <w:rsid w:val="009949B1"/>
    <w:rsid w:val="0099510B"/>
    <w:rsid w:val="009952EB"/>
    <w:rsid w:val="00995365"/>
    <w:rsid w:val="00995527"/>
    <w:rsid w:val="00995A56"/>
    <w:rsid w:val="00995D3C"/>
    <w:rsid w:val="00995D83"/>
    <w:rsid w:val="009964FC"/>
    <w:rsid w:val="00996535"/>
    <w:rsid w:val="009968DA"/>
    <w:rsid w:val="00996AC7"/>
    <w:rsid w:val="00996C27"/>
    <w:rsid w:val="00996E15"/>
    <w:rsid w:val="009971EE"/>
    <w:rsid w:val="00997420"/>
    <w:rsid w:val="00997B1E"/>
    <w:rsid w:val="00997CF0"/>
    <w:rsid w:val="00997D83"/>
    <w:rsid w:val="00997ECC"/>
    <w:rsid w:val="00997F0A"/>
    <w:rsid w:val="00997FED"/>
    <w:rsid w:val="009A005C"/>
    <w:rsid w:val="009A01AB"/>
    <w:rsid w:val="009A03DF"/>
    <w:rsid w:val="009A046E"/>
    <w:rsid w:val="009A0515"/>
    <w:rsid w:val="009A0C12"/>
    <w:rsid w:val="009A0C1C"/>
    <w:rsid w:val="009A0CA8"/>
    <w:rsid w:val="009A0DC1"/>
    <w:rsid w:val="009A1471"/>
    <w:rsid w:val="009A149D"/>
    <w:rsid w:val="009A1560"/>
    <w:rsid w:val="009A18D7"/>
    <w:rsid w:val="009A191C"/>
    <w:rsid w:val="009A1A92"/>
    <w:rsid w:val="009A1D3B"/>
    <w:rsid w:val="009A1E2D"/>
    <w:rsid w:val="009A23E1"/>
    <w:rsid w:val="009A286E"/>
    <w:rsid w:val="009A290A"/>
    <w:rsid w:val="009A2913"/>
    <w:rsid w:val="009A2C1D"/>
    <w:rsid w:val="009A2DC5"/>
    <w:rsid w:val="009A2DDD"/>
    <w:rsid w:val="009A2E21"/>
    <w:rsid w:val="009A2EA3"/>
    <w:rsid w:val="009A2FD4"/>
    <w:rsid w:val="009A302C"/>
    <w:rsid w:val="009A30DD"/>
    <w:rsid w:val="009A336E"/>
    <w:rsid w:val="009A34BA"/>
    <w:rsid w:val="009A38F1"/>
    <w:rsid w:val="009A3B37"/>
    <w:rsid w:val="009A3BAB"/>
    <w:rsid w:val="009A3C2F"/>
    <w:rsid w:val="009A3E93"/>
    <w:rsid w:val="009A4080"/>
    <w:rsid w:val="009A41BA"/>
    <w:rsid w:val="009A4374"/>
    <w:rsid w:val="009A482E"/>
    <w:rsid w:val="009A48B3"/>
    <w:rsid w:val="009A4964"/>
    <w:rsid w:val="009A4998"/>
    <w:rsid w:val="009A49DD"/>
    <w:rsid w:val="009A4B3F"/>
    <w:rsid w:val="009A4C16"/>
    <w:rsid w:val="009A504F"/>
    <w:rsid w:val="009A5076"/>
    <w:rsid w:val="009A50FC"/>
    <w:rsid w:val="009A515B"/>
    <w:rsid w:val="009A5562"/>
    <w:rsid w:val="009A576E"/>
    <w:rsid w:val="009A5B09"/>
    <w:rsid w:val="009A5B9F"/>
    <w:rsid w:val="009A5D15"/>
    <w:rsid w:val="009A5F3D"/>
    <w:rsid w:val="009A5FB6"/>
    <w:rsid w:val="009A6142"/>
    <w:rsid w:val="009A66C9"/>
    <w:rsid w:val="009A6E4E"/>
    <w:rsid w:val="009A71C5"/>
    <w:rsid w:val="009A7929"/>
    <w:rsid w:val="009A792E"/>
    <w:rsid w:val="009A7BC2"/>
    <w:rsid w:val="009B0384"/>
    <w:rsid w:val="009B060C"/>
    <w:rsid w:val="009B081E"/>
    <w:rsid w:val="009B08C7"/>
    <w:rsid w:val="009B090C"/>
    <w:rsid w:val="009B09C6"/>
    <w:rsid w:val="009B0C9A"/>
    <w:rsid w:val="009B10EE"/>
    <w:rsid w:val="009B1275"/>
    <w:rsid w:val="009B1347"/>
    <w:rsid w:val="009B13A0"/>
    <w:rsid w:val="009B1472"/>
    <w:rsid w:val="009B17E2"/>
    <w:rsid w:val="009B1909"/>
    <w:rsid w:val="009B194D"/>
    <w:rsid w:val="009B21F5"/>
    <w:rsid w:val="009B28BB"/>
    <w:rsid w:val="009B2937"/>
    <w:rsid w:val="009B2BA6"/>
    <w:rsid w:val="009B2F82"/>
    <w:rsid w:val="009B3086"/>
    <w:rsid w:val="009B3242"/>
    <w:rsid w:val="009B3560"/>
    <w:rsid w:val="009B3723"/>
    <w:rsid w:val="009B372D"/>
    <w:rsid w:val="009B3809"/>
    <w:rsid w:val="009B39DC"/>
    <w:rsid w:val="009B4290"/>
    <w:rsid w:val="009B42B9"/>
    <w:rsid w:val="009B444C"/>
    <w:rsid w:val="009B472B"/>
    <w:rsid w:val="009B4A76"/>
    <w:rsid w:val="009B4E52"/>
    <w:rsid w:val="009B4F68"/>
    <w:rsid w:val="009B524B"/>
    <w:rsid w:val="009B52F2"/>
    <w:rsid w:val="009B5AE3"/>
    <w:rsid w:val="009B60E5"/>
    <w:rsid w:val="009B61E1"/>
    <w:rsid w:val="009B61FA"/>
    <w:rsid w:val="009B6404"/>
    <w:rsid w:val="009B685D"/>
    <w:rsid w:val="009B69C0"/>
    <w:rsid w:val="009B6D9F"/>
    <w:rsid w:val="009B709F"/>
    <w:rsid w:val="009B71AE"/>
    <w:rsid w:val="009B7221"/>
    <w:rsid w:val="009B767C"/>
    <w:rsid w:val="009B779C"/>
    <w:rsid w:val="009B7B50"/>
    <w:rsid w:val="009B7EF6"/>
    <w:rsid w:val="009C0215"/>
    <w:rsid w:val="009C02AA"/>
    <w:rsid w:val="009C0424"/>
    <w:rsid w:val="009C05C7"/>
    <w:rsid w:val="009C072E"/>
    <w:rsid w:val="009C07D9"/>
    <w:rsid w:val="009C0D9A"/>
    <w:rsid w:val="009C0E25"/>
    <w:rsid w:val="009C1078"/>
    <w:rsid w:val="009C11F8"/>
    <w:rsid w:val="009C19FC"/>
    <w:rsid w:val="009C1CFC"/>
    <w:rsid w:val="009C1DC7"/>
    <w:rsid w:val="009C1E79"/>
    <w:rsid w:val="009C2280"/>
    <w:rsid w:val="009C22A1"/>
    <w:rsid w:val="009C237C"/>
    <w:rsid w:val="009C243B"/>
    <w:rsid w:val="009C25ED"/>
    <w:rsid w:val="009C2756"/>
    <w:rsid w:val="009C2BA4"/>
    <w:rsid w:val="009C2D88"/>
    <w:rsid w:val="009C2D95"/>
    <w:rsid w:val="009C3258"/>
    <w:rsid w:val="009C32EB"/>
    <w:rsid w:val="009C342A"/>
    <w:rsid w:val="009C3611"/>
    <w:rsid w:val="009C3947"/>
    <w:rsid w:val="009C3CDB"/>
    <w:rsid w:val="009C3E1C"/>
    <w:rsid w:val="009C3FC8"/>
    <w:rsid w:val="009C414D"/>
    <w:rsid w:val="009C4239"/>
    <w:rsid w:val="009C432E"/>
    <w:rsid w:val="009C4479"/>
    <w:rsid w:val="009C448F"/>
    <w:rsid w:val="009C4631"/>
    <w:rsid w:val="009C4686"/>
    <w:rsid w:val="009C4AAD"/>
    <w:rsid w:val="009C4E33"/>
    <w:rsid w:val="009C4F9B"/>
    <w:rsid w:val="009C4FC8"/>
    <w:rsid w:val="009C5073"/>
    <w:rsid w:val="009C5466"/>
    <w:rsid w:val="009C55E9"/>
    <w:rsid w:val="009C5712"/>
    <w:rsid w:val="009C597C"/>
    <w:rsid w:val="009C5983"/>
    <w:rsid w:val="009C5BAB"/>
    <w:rsid w:val="009C5F2E"/>
    <w:rsid w:val="009C6171"/>
    <w:rsid w:val="009C63A1"/>
    <w:rsid w:val="009C63EE"/>
    <w:rsid w:val="009C65AF"/>
    <w:rsid w:val="009C6692"/>
    <w:rsid w:val="009C68FF"/>
    <w:rsid w:val="009C6C0A"/>
    <w:rsid w:val="009C6C65"/>
    <w:rsid w:val="009C7068"/>
    <w:rsid w:val="009C73FD"/>
    <w:rsid w:val="009C74A6"/>
    <w:rsid w:val="009C754B"/>
    <w:rsid w:val="009C75CD"/>
    <w:rsid w:val="009D00CA"/>
    <w:rsid w:val="009D03EB"/>
    <w:rsid w:val="009D059C"/>
    <w:rsid w:val="009D0E11"/>
    <w:rsid w:val="009D0ED6"/>
    <w:rsid w:val="009D111D"/>
    <w:rsid w:val="009D1179"/>
    <w:rsid w:val="009D12D6"/>
    <w:rsid w:val="009D13F2"/>
    <w:rsid w:val="009D15F6"/>
    <w:rsid w:val="009D1EA3"/>
    <w:rsid w:val="009D1F25"/>
    <w:rsid w:val="009D231F"/>
    <w:rsid w:val="009D241B"/>
    <w:rsid w:val="009D2512"/>
    <w:rsid w:val="009D2548"/>
    <w:rsid w:val="009D2687"/>
    <w:rsid w:val="009D26EB"/>
    <w:rsid w:val="009D299A"/>
    <w:rsid w:val="009D2D2F"/>
    <w:rsid w:val="009D2EBE"/>
    <w:rsid w:val="009D2FCA"/>
    <w:rsid w:val="009D3793"/>
    <w:rsid w:val="009D3A2F"/>
    <w:rsid w:val="009D4034"/>
    <w:rsid w:val="009D43F8"/>
    <w:rsid w:val="009D462D"/>
    <w:rsid w:val="009D480F"/>
    <w:rsid w:val="009D4867"/>
    <w:rsid w:val="009D4966"/>
    <w:rsid w:val="009D4BCF"/>
    <w:rsid w:val="009D4D8E"/>
    <w:rsid w:val="009D4E6C"/>
    <w:rsid w:val="009D4E90"/>
    <w:rsid w:val="009D4F8E"/>
    <w:rsid w:val="009D4FCE"/>
    <w:rsid w:val="009D4FEE"/>
    <w:rsid w:val="009D52CF"/>
    <w:rsid w:val="009D59F3"/>
    <w:rsid w:val="009D5AC0"/>
    <w:rsid w:val="009D5BF2"/>
    <w:rsid w:val="009D5DF0"/>
    <w:rsid w:val="009D654A"/>
    <w:rsid w:val="009D685C"/>
    <w:rsid w:val="009D689D"/>
    <w:rsid w:val="009D6BBF"/>
    <w:rsid w:val="009D6D3F"/>
    <w:rsid w:val="009D7427"/>
    <w:rsid w:val="009D742F"/>
    <w:rsid w:val="009D7572"/>
    <w:rsid w:val="009D758F"/>
    <w:rsid w:val="009D793A"/>
    <w:rsid w:val="009D7A8F"/>
    <w:rsid w:val="009D7AAA"/>
    <w:rsid w:val="009D7E69"/>
    <w:rsid w:val="009D7FEB"/>
    <w:rsid w:val="009E03C3"/>
    <w:rsid w:val="009E044D"/>
    <w:rsid w:val="009E07DA"/>
    <w:rsid w:val="009E0844"/>
    <w:rsid w:val="009E0F45"/>
    <w:rsid w:val="009E11D5"/>
    <w:rsid w:val="009E1474"/>
    <w:rsid w:val="009E174E"/>
    <w:rsid w:val="009E1CB6"/>
    <w:rsid w:val="009E21F2"/>
    <w:rsid w:val="009E2379"/>
    <w:rsid w:val="009E26B9"/>
    <w:rsid w:val="009E2705"/>
    <w:rsid w:val="009E28D6"/>
    <w:rsid w:val="009E297E"/>
    <w:rsid w:val="009E29F6"/>
    <w:rsid w:val="009E2A34"/>
    <w:rsid w:val="009E2C23"/>
    <w:rsid w:val="009E2C88"/>
    <w:rsid w:val="009E2D10"/>
    <w:rsid w:val="009E2E0E"/>
    <w:rsid w:val="009E2F41"/>
    <w:rsid w:val="009E33B6"/>
    <w:rsid w:val="009E33FD"/>
    <w:rsid w:val="009E34EE"/>
    <w:rsid w:val="009E34FE"/>
    <w:rsid w:val="009E3641"/>
    <w:rsid w:val="009E3A0D"/>
    <w:rsid w:val="009E3A6D"/>
    <w:rsid w:val="009E3D5B"/>
    <w:rsid w:val="009E4397"/>
    <w:rsid w:val="009E450F"/>
    <w:rsid w:val="009E488C"/>
    <w:rsid w:val="009E4A63"/>
    <w:rsid w:val="009E4B99"/>
    <w:rsid w:val="009E4BF4"/>
    <w:rsid w:val="009E4C0A"/>
    <w:rsid w:val="009E4D1A"/>
    <w:rsid w:val="009E4D49"/>
    <w:rsid w:val="009E4EC8"/>
    <w:rsid w:val="009E56BF"/>
    <w:rsid w:val="009E5948"/>
    <w:rsid w:val="009E5C2B"/>
    <w:rsid w:val="009E5E6B"/>
    <w:rsid w:val="009E604A"/>
    <w:rsid w:val="009E6159"/>
    <w:rsid w:val="009E6265"/>
    <w:rsid w:val="009E6408"/>
    <w:rsid w:val="009E6572"/>
    <w:rsid w:val="009E6663"/>
    <w:rsid w:val="009E6F7B"/>
    <w:rsid w:val="009E75D9"/>
    <w:rsid w:val="009E76CF"/>
    <w:rsid w:val="009E772E"/>
    <w:rsid w:val="009E7BAA"/>
    <w:rsid w:val="009E7D3A"/>
    <w:rsid w:val="009E7D4F"/>
    <w:rsid w:val="009E7DD9"/>
    <w:rsid w:val="009E7EC0"/>
    <w:rsid w:val="009E7F05"/>
    <w:rsid w:val="009E7FA8"/>
    <w:rsid w:val="009F0871"/>
    <w:rsid w:val="009F08A1"/>
    <w:rsid w:val="009F0925"/>
    <w:rsid w:val="009F09FE"/>
    <w:rsid w:val="009F0B11"/>
    <w:rsid w:val="009F0C9C"/>
    <w:rsid w:val="009F0DA8"/>
    <w:rsid w:val="009F0DFA"/>
    <w:rsid w:val="009F0E15"/>
    <w:rsid w:val="009F0EBF"/>
    <w:rsid w:val="009F12EF"/>
    <w:rsid w:val="009F1389"/>
    <w:rsid w:val="009F1500"/>
    <w:rsid w:val="009F181D"/>
    <w:rsid w:val="009F1C89"/>
    <w:rsid w:val="009F1E56"/>
    <w:rsid w:val="009F1E66"/>
    <w:rsid w:val="009F1E9D"/>
    <w:rsid w:val="009F1EB9"/>
    <w:rsid w:val="009F1ED6"/>
    <w:rsid w:val="009F1F78"/>
    <w:rsid w:val="009F202E"/>
    <w:rsid w:val="009F2184"/>
    <w:rsid w:val="009F22FC"/>
    <w:rsid w:val="009F2332"/>
    <w:rsid w:val="009F25BC"/>
    <w:rsid w:val="009F25D7"/>
    <w:rsid w:val="009F261B"/>
    <w:rsid w:val="009F29F7"/>
    <w:rsid w:val="009F2BF5"/>
    <w:rsid w:val="009F2DDA"/>
    <w:rsid w:val="009F3433"/>
    <w:rsid w:val="009F36B2"/>
    <w:rsid w:val="009F36D8"/>
    <w:rsid w:val="009F37F6"/>
    <w:rsid w:val="009F3859"/>
    <w:rsid w:val="009F38A4"/>
    <w:rsid w:val="009F3AF6"/>
    <w:rsid w:val="009F3C2F"/>
    <w:rsid w:val="009F41BE"/>
    <w:rsid w:val="009F4246"/>
    <w:rsid w:val="009F4585"/>
    <w:rsid w:val="009F4712"/>
    <w:rsid w:val="009F4748"/>
    <w:rsid w:val="009F4C61"/>
    <w:rsid w:val="009F4D14"/>
    <w:rsid w:val="009F4DB4"/>
    <w:rsid w:val="009F4EAA"/>
    <w:rsid w:val="009F5009"/>
    <w:rsid w:val="009F56FA"/>
    <w:rsid w:val="009F5B37"/>
    <w:rsid w:val="009F5DFD"/>
    <w:rsid w:val="009F5EC3"/>
    <w:rsid w:val="009F5F55"/>
    <w:rsid w:val="009F6435"/>
    <w:rsid w:val="009F696C"/>
    <w:rsid w:val="009F69AA"/>
    <w:rsid w:val="009F6C8E"/>
    <w:rsid w:val="009F6F69"/>
    <w:rsid w:val="009F717F"/>
    <w:rsid w:val="009F7321"/>
    <w:rsid w:val="009F7604"/>
    <w:rsid w:val="009F78BD"/>
    <w:rsid w:val="009F79E5"/>
    <w:rsid w:val="009F7B10"/>
    <w:rsid w:val="009F7BC9"/>
    <w:rsid w:val="009F7CD7"/>
    <w:rsid w:val="00A00073"/>
    <w:rsid w:val="00A00474"/>
    <w:rsid w:val="00A00868"/>
    <w:rsid w:val="00A008F1"/>
    <w:rsid w:val="00A00A79"/>
    <w:rsid w:val="00A00E71"/>
    <w:rsid w:val="00A010CC"/>
    <w:rsid w:val="00A01561"/>
    <w:rsid w:val="00A01982"/>
    <w:rsid w:val="00A01C32"/>
    <w:rsid w:val="00A01CF9"/>
    <w:rsid w:val="00A01E09"/>
    <w:rsid w:val="00A01E9D"/>
    <w:rsid w:val="00A02073"/>
    <w:rsid w:val="00A02143"/>
    <w:rsid w:val="00A021F1"/>
    <w:rsid w:val="00A024AF"/>
    <w:rsid w:val="00A024C7"/>
    <w:rsid w:val="00A0270C"/>
    <w:rsid w:val="00A0289F"/>
    <w:rsid w:val="00A02909"/>
    <w:rsid w:val="00A02917"/>
    <w:rsid w:val="00A02DC2"/>
    <w:rsid w:val="00A02F81"/>
    <w:rsid w:val="00A034CA"/>
    <w:rsid w:val="00A040C6"/>
    <w:rsid w:val="00A0427B"/>
    <w:rsid w:val="00A044AB"/>
    <w:rsid w:val="00A044F5"/>
    <w:rsid w:val="00A046D6"/>
    <w:rsid w:val="00A04A4B"/>
    <w:rsid w:val="00A04A76"/>
    <w:rsid w:val="00A04F08"/>
    <w:rsid w:val="00A05018"/>
    <w:rsid w:val="00A05184"/>
    <w:rsid w:val="00A056B3"/>
    <w:rsid w:val="00A057C2"/>
    <w:rsid w:val="00A05C73"/>
    <w:rsid w:val="00A05F74"/>
    <w:rsid w:val="00A060B0"/>
    <w:rsid w:val="00A06187"/>
    <w:rsid w:val="00A06382"/>
    <w:rsid w:val="00A0690F"/>
    <w:rsid w:val="00A06A37"/>
    <w:rsid w:val="00A06E86"/>
    <w:rsid w:val="00A06EFE"/>
    <w:rsid w:val="00A06F3E"/>
    <w:rsid w:val="00A06F79"/>
    <w:rsid w:val="00A06FB6"/>
    <w:rsid w:val="00A0711D"/>
    <w:rsid w:val="00A0712F"/>
    <w:rsid w:val="00A0719C"/>
    <w:rsid w:val="00A0738D"/>
    <w:rsid w:val="00A077AB"/>
    <w:rsid w:val="00A078EE"/>
    <w:rsid w:val="00A07B48"/>
    <w:rsid w:val="00A07B89"/>
    <w:rsid w:val="00A07C08"/>
    <w:rsid w:val="00A10065"/>
    <w:rsid w:val="00A10372"/>
    <w:rsid w:val="00A1052B"/>
    <w:rsid w:val="00A10656"/>
    <w:rsid w:val="00A10857"/>
    <w:rsid w:val="00A10937"/>
    <w:rsid w:val="00A10C5D"/>
    <w:rsid w:val="00A10CE5"/>
    <w:rsid w:val="00A10D6A"/>
    <w:rsid w:val="00A10F47"/>
    <w:rsid w:val="00A112DF"/>
    <w:rsid w:val="00A11369"/>
    <w:rsid w:val="00A11423"/>
    <w:rsid w:val="00A118B5"/>
    <w:rsid w:val="00A11BCC"/>
    <w:rsid w:val="00A12219"/>
    <w:rsid w:val="00A12587"/>
    <w:rsid w:val="00A125A6"/>
    <w:rsid w:val="00A127A3"/>
    <w:rsid w:val="00A12808"/>
    <w:rsid w:val="00A129A8"/>
    <w:rsid w:val="00A12A0D"/>
    <w:rsid w:val="00A12A2C"/>
    <w:rsid w:val="00A12A5D"/>
    <w:rsid w:val="00A12A7B"/>
    <w:rsid w:val="00A12BDF"/>
    <w:rsid w:val="00A12FF6"/>
    <w:rsid w:val="00A13061"/>
    <w:rsid w:val="00A13248"/>
    <w:rsid w:val="00A13293"/>
    <w:rsid w:val="00A13319"/>
    <w:rsid w:val="00A1337D"/>
    <w:rsid w:val="00A13447"/>
    <w:rsid w:val="00A1350C"/>
    <w:rsid w:val="00A1350E"/>
    <w:rsid w:val="00A138E7"/>
    <w:rsid w:val="00A13A9A"/>
    <w:rsid w:val="00A13D4B"/>
    <w:rsid w:val="00A13EDA"/>
    <w:rsid w:val="00A14233"/>
    <w:rsid w:val="00A142DE"/>
    <w:rsid w:val="00A14625"/>
    <w:rsid w:val="00A14B86"/>
    <w:rsid w:val="00A14D77"/>
    <w:rsid w:val="00A1510E"/>
    <w:rsid w:val="00A15399"/>
    <w:rsid w:val="00A15787"/>
    <w:rsid w:val="00A15932"/>
    <w:rsid w:val="00A15C88"/>
    <w:rsid w:val="00A15D2B"/>
    <w:rsid w:val="00A15D5D"/>
    <w:rsid w:val="00A15DBC"/>
    <w:rsid w:val="00A15EE1"/>
    <w:rsid w:val="00A15F53"/>
    <w:rsid w:val="00A1603A"/>
    <w:rsid w:val="00A16194"/>
    <w:rsid w:val="00A16369"/>
    <w:rsid w:val="00A163FC"/>
    <w:rsid w:val="00A16601"/>
    <w:rsid w:val="00A168B6"/>
    <w:rsid w:val="00A16C46"/>
    <w:rsid w:val="00A1769B"/>
    <w:rsid w:val="00A1798B"/>
    <w:rsid w:val="00A17B6F"/>
    <w:rsid w:val="00A17C13"/>
    <w:rsid w:val="00A17CBD"/>
    <w:rsid w:val="00A17CF3"/>
    <w:rsid w:val="00A17D19"/>
    <w:rsid w:val="00A17D5E"/>
    <w:rsid w:val="00A17ED8"/>
    <w:rsid w:val="00A17F91"/>
    <w:rsid w:val="00A20185"/>
    <w:rsid w:val="00A20349"/>
    <w:rsid w:val="00A203AA"/>
    <w:rsid w:val="00A20505"/>
    <w:rsid w:val="00A206FB"/>
    <w:rsid w:val="00A207A1"/>
    <w:rsid w:val="00A2087F"/>
    <w:rsid w:val="00A20DB1"/>
    <w:rsid w:val="00A20DDB"/>
    <w:rsid w:val="00A20EF1"/>
    <w:rsid w:val="00A20FF6"/>
    <w:rsid w:val="00A210E3"/>
    <w:rsid w:val="00A21140"/>
    <w:rsid w:val="00A21150"/>
    <w:rsid w:val="00A2122D"/>
    <w:rsid w:val="00A21251"/>
    <w:rsid w:val="00A21394"/>
    <w:rsid w:val="00A2191F"/>
    <w:rsid w:val="00A21940"/>
    <w:rsid w:val="00A21E4C"/>
    <w:rsid w:val="00A221F2"/>
    <w:rsid w:val="00A223C2"/>
    <w:rsid w:val="00A223F2"/>
    <w:rsid w:val="00A22515"/>
    <w:rsid w:val="00A2270B"/>
    <w:rsid w:val="00A2281A"/>
    <w:rsid w:val="00A22917"/>
    <w:rsid w:val="00A22922"/>
    <w:rsid w:val="00A22C49"/>
    <w:rsid w:val="00A22E9E"/>
    <w:rsid w:val="00A230F0"/>
    <w:rsid w:val="00A231C1"/>
    <w:rsid w:val="00A23210"/>
    <w:rsid w:val="00A23294"/>
    <w:rsid w:val="00A2329D"/>
    <w:rsid w:val="00A232DB"/>
    <w:rsid w:val="00A2333E"/>
    <w:rsid w:val="00A2370C"/>
    <w:rsid w:val="00A23894"/>
    <w:rsid w:val="00A2391B"/>
    <w:rsid w:val="00A23929"/>
    <w:rsid w:val="00A23F8A"/>
    <w:rsid w:val="00A24004"/>
    <w:rsid w:val="00A2402A"/>
    <w:rsid w:val="00A240E9"/>
    <w:rsid w:val="00A24142"/>
    <w:rsid w:val="00A24217"/>
    <w:rsid w:val="00A24460"/>
    <w:rsid w:val="00A246BC"/>
    <w:rsid w:val="00A24785"/>
    <w:rsid w:val="00A24BD1"/>
    <w:rsid w:val="00A24E38"/>
    <w:rsid w:val="00A24F28"/>
    <w:rsid w:val="00A25020"/>
    <w:rsid w:val="00A2521A"/>
    <w:rsid w:val="00A25433"/>
    <w:rsid w:val="00A25513"/>
    <w:rsid w:val="00A25539"/>
    <w:rsid w:val="00A2617F"/>
    <w:rsid w:val="00A2672A"/>
    <w:rsid w:val="00A26A26"/>
    <w:rsid w:val="00A26E48"/>
    <w:rsid w:val="00A26E5C"/>
    <w:rsid w:val="00A2739F"/>
    <w:rsid w:val="00A275FC"/>
    <w:rsid w:val="00A27899"/>
    <w:rsid w:val="00A27A38"/>
    <w:rsid w:val="00A27C01"/>
    <w:rsid w:val="00A27FAE"/>
    <w:rsid w:val="00A301D5"/>
    <w:rsid w:val="00A30738"/>
    <w:rsid w:val="00A3084C"/>
    <w:rsid w:val="00A30B7A"/>
    <w:rsid w:val="00A30C52"/>
    <w:rsid w:val="00A30F05"/>
    <w:rsid w:val="00A30F5C"/>
    <w:rsid w:val="00A3106C"/>
    <w:rsid w:val="00A31153"/>
    <w:rsid w:val="00A31270"/>
    <w:rsid w:val="00A3132A"/>
    <w:rsid w:val="00A313BA"/>
    <w:rsid w:val="00A31426"/>
    <w:rsid w:val="00A31517"/>
    <w:rsid w:val="00A316B4"/>
    <w:rsid w:val="00A3176B"/>
    <w:rsid w:val="00A317B9"/>
    <w:rsid w:val="00A31A3D"/>
    <w:rsid w:val="00A31A6E"/>
    <w:rsid w:val="00A31E2D"/>
    <w:rsid w:val="00A31E66"/>
    <w:rsid w:val="00A31E76"/>
    <w:rsid w:val="00A3204A"/>
    <w:rsid w:val="00A3210A"/>
    <w:rsid w:val="00A321B6"/>
    <w:rsid w:val="00A32394"/>
    <w:rsid w:val="00A323F6"/>
    <w:rsid w:val="00A3264E"/>
    <w:rsid w:val="00A32753"/>
    <w:rsid w:val="00A32911"/>
    <w:rsid w:val="00A32979"/>
    <w:rsid w:val="00A32B8B"/>
    <w:rsid w:val="00A32D2D"/>
    <w:rsid w:val="00A33145"/>
    <w:rsid w:val="00A33733"/>
    <w:rsid w:val="00A3389B"/>
    <w:rsid w:val="00A338B6"/>
    <w:rsid w:val="00A339B9"/>
    <w:rsid w:val="00A33A2D"/>
    <w:rsid w:val="00A33B14"/>
    <w:rsid w:val="00A33C45"/>
    <w:rsid w:val="00A33E87"/>
    <w:rsid w:val="00A33EEA"/>
    <w:rsid w:val="00A33EF7"/>
    <w:rsid w:val="00A34285"/>
    <w:rsid w:val="00A34683"/>
    <w:rsid w:val="00A3469E"/>
    <w:rsid w:val="00A349E4"/>
    <w:rsid w:val="00A34D24"/>
    <w:rsid w:val="00A34E9E"/>
    <w:rsid w:val="00A34F01"/>
    <w:rsid w:val="00A34F2E"/>
    <w:rsid w:val="00A35578"/>
    <w:rsid w:val="00A35A4E"/>
    <w:rsid w:val="00A35C5D"/>
    <w:rsid w:val="00A35CE0"/>
    <w:rsid w:val="00A35D03"/>
    <w:rsid w:val="00A361E0"/>
    <w:rsid w:val="00A36308"/>
    <w:rsid w:val="00A368C4"/>
    <w:rsid w:val="00A36A83"/>
    <w:rsid w:val="00A36A95"/>
    <w:rsid w:val="00A36BD0"/>
    <w:rsid w:val="00A36C0A"/>
    <w:rsid w:val="00A36E33"/>
    <w:rsid w:val="00A37466"/>
    <w:rsid w:val="00A379F8"/>
    <w:rsid w:val="00A37AC8"/>
    <w:rsid w:val="00A37AF5"/>
    <w:rsid w:val="00A37D04"/>
    <w:rsid w:val="00A37E5B"/>
    <w:rsid w:val="00A400DD"/>
    <w:rsid w:val="00A403BA"/>
    <w:rsid w:val="00A4043C"/>
    <w:rsid w:val="00A404DA"/>
    <w:rsid w:val="00A40535"/>
    <w:rsid w:val="00A406CE"/>
    <w:rsid w:val="00A408B1"/>
    <w:rsid w:val="00A409D6"/>
    <w:rsid w:val="00A40F49"/>
    <w:rsid w:val="00A40FF3"/>
    <w:rsid w:val="00A41505"/>
    <w:rsid w:val="00A4154E"/>
    <w:rsid w:val="00A41818"/>
    <w:rsid w:val="00A418AD"/>
    <w:rsid w:val="00A41978"/>
    <w:rsid w:val="00A41D91"/>
    <w:rsid w:val="00A41D9D"/>
    <w:rsid w:val="00A42469"/>
    <w:rsid w:val="00A42543"/>
    <w:rsid w:val="00A4259D"/>
    <w:rsid w:val="00A4259E"/>
    <w:rsid w:val="00A42E30"/>
    <w:rsid w:val="00A4303A"/>
    <w:rsid w:val="00A43062"/>
    <w:rsid w:val="00A437C2"/>
    <w:rsid w:val="00A4397D"/>
    <w:rsid w:val="00A43BBC"/>
    <w:rsid w:val="00A43DB4"/>
    <w:rsid w:val="00A43DF2"/>
    <w:rsid w:val="00A43FEC"/>
    <w:rsid w:val="00A4408E"/>
    <w:rsid w:val="00A440AC"/>
    <w:rsid w:val="00A4461D"/>
    <w:rsid w:val="00A44943"/>
    <w:rsid w:val="00A44D4D"/>
    <w:rsid w:val="00A45054"/>
    <w:rsid w:val="00A450B3"/>
    <w:rsid w:val="00A45234"/>
    <w:rsid w:val="00A458EC"/>
    <w:rsid w:val="00A45B83"/>
    <w:rsid w:val="00A45E2E"/>
    <w:rsid w:val="00A45E83"/>
    <w:rsid w:val="00A45EDD"/>
    <w:rsid w:val="00A463A5"/>
    <w:rsid w:val="00A464B6"/>
    <w:rsid w:val="00A46633"/>
    <w:rsid w:val="00A46D32"/>
    <w:rsid w:val="00A46DDA"/>
    <w:rsid w:val="00A46E41"/>
    <w:rsid w:val="00A473C9"/>
    <w:rsid w:val="00A47693"/>
    <w:rsid w:val="00A4792E"/>
    <w:rsid w:val="00A47A10"/>
    <w:rsid w:val="00A47F53"/>
    <w:rsid w:val="00A5008F"/>
    <w:rsid w:val="00A502B4"/>
    <w:rsid w:val="00A503F4"/>
    <w:rsid w:val="00A504BC"/>
    <w:rsid w:val="00A50584"/>
    <w:rsid w:val="00A506A1"/>
    <w:rsid w:val="00A50962"/>
    <w:rsid w:val="00A50AFD"/>
    <w:rsid w:val="00A50C8F"/>
    <w:rsid w:val="00A50DA0"/>
    <w:rsid w:val="00A50F7F"/>
    <w:rsid w:val="00A51BD0"/>
    <w:rsid w:val="00A51BD2"/>
    <w:rsid w:val="00A51E33"/>
    <w:rsid w:val="00A51F17"/>
    <w:rsid w:val="00A52493"/>
    <w:rsid w:val="00A52BFE"/>
    <w:rsid w:val="00A52F9E"/>
    <w:rsid w:val="00A533CC"/>
    <w:rsid w:val="00A53406"/>
    <w:rsid w:val="00A53418"/>
    <w:rsid w:val="00A539F6"/>
    <w:rsid w:val="00A53D32"/>
    <w:rsid w:val="00A53D36"/>
    <w:rsid w:val="00A53EAE"/>
    <w:rsid w:val="00A53FAC"/>
    <w:rsid w:val="00A5409F"/>
    <w:rsid w:val="00A54196"/>
    <w:rsid w:val="00A543CA"/>
    <w:rsid w:val="00A547E3"/>
    <w:rsid w:val="00A54871"/>
    <w:rsid w:val="00A54A0C"/>
    <w:rsid w:val="00A54A3C"/>
    <w:rsid w:val="00A54C4C"/>
    <w:rsid w:val="00A54C72"/>
    <w:rsid w:val="00A54D10"/>
    <w:rsid w:val="00A54EC1"/>
    <w:rsid w:val="00A5517D"/>
    <w:rsid w:val="00A5568F"/>
    <w:rsid w:val="00A55959"/>
    <w:rsid w:val="00A559CC"/>
    <w:rsid w:val="00A55A3F"/>
    <w:rsid w:val="00A55A8B"/>
    <w:rsid w:val="00A55B0A"/>
    <w:rsid w:val="00A55DD5"/>
    <w:rsid w:val="00A55E1E"/>
    <w:rsid w:val="00A55FA6"/>
    <w:rsid w:val="00A561F1"/>
    <w:rsid w:val="00A56420"/>
    <w:rsid w:val="00A56509"/>
    <w:rsid w:val="00A570B3"/>
    <w:rsid w:val="00A57170"/>
    <w:rsid w:val="00A57377"/>
    <w:rsid w:val="00A57459"/>
    <w:rsid w:val="00A577E5"/>
    <w:rsid w:val="00A5790E"/>
    <w:rsid w:val="00A57BC2"/>
    <w:rsid w:val="00A57C19"/>
    <w:rsid w:val="00A57E34"/>
    <w:rsid w:val="00A57EC7"/>
    <w:rsid w:val="00A57F71"/>
    <w:rsid w:val="00A60153"/>
    <w:rsid w:val="00A601D7"/>
    <w:rsid w:val="00A60256"/>
    <w:rsid w:val="00A602E8"/>
    <w:rsid w:val="00A6064F"/>
    <w:rsid w:val="00A606EF"/>
    <w:rsid w:val="00A60D00"/>
    <w:rsid w:val="00A60D43"/>
    <w:rsid w:val="00A60D91"/>
    <w:rsid w:val="00A6103E"/>
    <w:rsid w:val="00A61335"/>
    <w:rsid w:val="00A61347"/>
    <w:rsid w:val="00A614BA"/>
    <w:rsid w:val="00A61607"/>
    <w:rsid w:val="00A6167C"/>
    <w:rsid w:val="00A61717"/>
    <w:rsid w:val="00A61A26"/>
    <w:rsid w:val="00A61BFB"/>
    <w:rsid w:val="00A61D91"/>
    <w:rsid w:val="00A61F8D"/>
    <w:rsid w:val="00A620C3"/>
    <w:rsid w:val="00A62973"/>
    <w:rsid w:val="00A62DB4"/>
    <w:rsid w:val="00A62E05"/>
    <w:rsid w:val="00A63046"/>
    <w:rsid w:val="00A63263"/>
    <w:rsid w:val="00A63312"/>
    <w:rsid w:val="00A6343E"/>
    <w:rsid w:val="00A636F3"/>
    <w:rsid w:val="00A63854"/>
    <w:rsid w:val="00A63B58"/>
    <w:rsid w:val="00A63B81"/>
    <w:rsid w:val="00A63BC2"/>
    <w:rsid w:val="00A63E3A"/>
    <w:rsid w:val="00A63F07"/>
    <w:rsid w:val="00A64341"/>
    <w:rsid w:val="00A64585"/>
    <w:rsid w:val="00A6467B"/>
    <w:rsid w:val="00A64932"/>
    <w:rsid w:val="00A64964"/>
    <w:rsid w:val="00A64975"/>
    <w:rsid w:val="00A649EF"/>
    <w:rsid w:val="00A64D7F"/>
    <w:rsid w:val="00A64F64"/>
    <w:rsid w:val="00A6518D"/>
    <w:rsid w:val="00A6527F"/>
    <w:rsid w:val="00A653AF"/>
    <w:rsid w:val="00A653F2"/>
    <w:rsid w:val="00A65485"/>
    <w:rsid w:val="00A6593C"/>
    <w:rsid w:val="00A65B1B"/>
    <w:rsid w:val="00A65DDA"/>
    <w:rsid w:val="00A65E59"/>
    <w:rsid w:val="00A65EDF"/>
    <w:rsid w:val="00A65F17"/>
    <w:rsid w:val="00A66216"/>
    <w:rsid w:val="00A665D1"/>
    <w:rsid w:val="00A667C6"/>
    <w:rsid w:val="00A66921"/>
    <w:rsid w:val="00A66985"/>
    <w:rsid w:val="00A66A9F"/>
    <w:rsid w:val="00A66B4E"/>
    <w:rsid w:val="00A66D23"/>
    <w:rsid w:val="00A66F1F"/>
    <w:rsid w:val="00A67282"/>
    <w:rsid w:val="00A67319"/>
    <w:rsid w:val="00A6744B"/>
    <w:rsid w:val="00A67A1C"/>
    <w:rsid w:val="00A67D10"/>
    <w:rsid w:val="00A67D7E"/>
    <w:rsid w:val="00A67EB6"/>
    <w:rsid w:val="00A70130"/>
    <w:rsid w:val="00A701E5"/>
    <w:rsid w:val="00A705FB"/>
    <w:rsid w:val="00A707D1"/>
    <w:rsid w:val="00A70B2E"/>
    <w:rsid w:val="00A70C9C"/>
    <w:rsid w:val="00A70DF6"/>
    <w:rsid w:val="00A70F91"/>
    <w:rsid w:val="00A71002"/>
    <w:rsid w:val="00A714C8"/>
    <w:rsid w:val="00A71640"/>
    <w:rsid w:val="00A7182B"/>
    <w:rsid w:val="00A71CD9"/>
    <w:rsid w:val="00A71FD6"/>
    <w:rsid w:val="00A72238"/>
    <w:rsid w:val="00A72330"/>
    <w:rsid w:val="00A72366"/>
    <w:rsid w:val="00A723F4"/>
    <w:rsid w:val="00A728E0"/>
    <w:rsid w:val="00A72918"/>
    <w:rsid w:val="00A72AD5"/>
    <w:rsid w:val="00A72D8A"/>
    <w:rsid w:val="00A731BD"/>
    <w:rsid w:val="00A73311"/>
    <w:rsid w:val="00A73405"/>
    <w:rsid w:val="00A734A6"/>
    <w:rsid w:val="00A73C6A"/>
    <w:rsid w:val="00A73DDF"/>
    <w:rsid w:val="00A73EE2"/>
    <w:rsid w:val="00A74002"/>
    <w:rsid w:val="00A7410C"/>
    <w:rsid w:val="00A74435"/>
    <w:rsid w:val="00A7452C"/>
    <w:rsid w:val="00A7455C"/>
    <w:rsid w:val="00A74A3D"/>
    <w:rsid w:val="00A74C20"/>
    <w:rsid w:val="00A75379"/>
    <w:rsid w:val="00A7541C"/>
    <w:rsid w:val="00A75692"/>
    <w:rsid w:val="00A75A7E"/>
    <w:rsid w:val="00A75E44"/>
    <w:rsid w:val="00A7613E"/>
    <w:rsid w:val="00A761B3"/>
    <w:rsid w:val="00A764BB"/>
    <w:rsid w:val="00A76725"/>
    <w:rsid w:val="00A76BA5"/>
    <w:rsid w:val="00A76E4A"/>
    <w:rsid w:val="00A76E5A"/>
    <w:rsid w:val="00A7739E"/>
    <w:rsid w:val="00A77755"/>
    <w:rsid w:val="00A77B5C"/>
    <w:rsid w:val="00A77B8D"/>
    <w:rsid w:val="00A77E39"/>
    <w:rsid w:val="00A77FFB"/>
    <w:rsid w:val="00A801C3"/>
    <w:rsid w:val="00A806FA"/>
    <w:rsid w:val="00A80755"/>
    <w:rsid w:val="00A807CE"/>
    <w:rsid w:val="00A80965"/>
    <w:rsid w:val="00A80970"/>
    <w:rsid w:val="00A809C2"/>
    <w:rsid w:val="00A80CC0"/>
    <w:rsid w:val="00A80CCA"/>
    <w:rsid w:val="00A80DDB"/>
    <w:rsid w:val="00A80E75"/>
    <w:rsid w:val="00A80F0F"/>
    <w:rsid w:val="00A80F2A"/>
    <w:rsid w:val="00A80FA0"/>
    <w:rsid w:val="00A815FA"/>
    <w:rsid w:val="00A81619"/>
    <w:rsid w:val="00A819BE"/>
    <w:rsid w:val="00A81C7C"/>
    <w:rsid w:val="00A81DFF"/>
    <w:rsid w:val="00A81ED6"/>
    <w:rsid w:val="00A824F7"/>
    <w:rsid w:val="00A827F6"/>
    <w:rsid w:val="00A82854"/>
    <w:rsid w:val="00A8292D"/>
    <w:rsid w:val="00A82B8B"/>
    <w:rsid w:val="00A82B98"/>
    <w:rsid w:val="00A82E48"/>
    <w:rsid w:val="00A82E9A"/>
    <w:rsid w:val="00A82F3D"/>
    <w:rsid w:val="00A83053"/>
    <w:rsid w:val="00A830F7"/>
    <w:rsid w:val="00A8319B"/>
    <w:rsid w:val="00A83379"/>
    <w:rsid w:val="00A8343A"/>
    <w:rsid w:val="00A83854"/>
    <w:rsid w:val="00A839B8"/>
    <w:rsid w:val="00A839DB"/>
    <w:rsid w:val="00A83F02"/>
    <w:rsid w:val="00A83F75"/>
    <w:rsid w:val="00A83FD3"/>
    <w:rsid w:val="00A8418B"/>
    <w:rsid w:val="00A84218"/>
    <w:rsid w:val="00A84253"/>
    <w:rsid w:val="00A843E2"/>
    <w:rsid w:val="00A8464F"/>
    <w:rsid w:val="00A84660"/>
    <w:rsid w:val="00A8477A"/>
    <w:rsid w:val="00A84C79"/>
    <w:rsid w:val="00A84D46"/>
    <w:rsid w:val="00A84D91"/>
    <w:rsid w:val="00A84E4A"/>
    <w:rsid w:val="00A84FAB"/>
    <w:rsid w:val="00A84FF9"/>
    <w:rsid w:val="00A850CD"/>
    <w:rsid w:val="00A852AB"/>
    <w:rsid w:val="00A85882"/>
    <w:rsid w:val="00A859EB"/>
    <w:rsid w:val="00A85C47"/>
    <w:rsid w:val="00A85CFF"/>
    <w:rsid w:val="00A85EA3"/>
    <w:rsid w:val="00A85EBF"/>
    <w:rsid w:val="00A85F13"/>
    <w:rsid w:val="00A862A5"/>
    <w:rsid w:val="00A8665F"/>
    <w:rsid w:val="00A86A15"/>
    <w:rsid w:val="00A86C9C"/>
    <w:rsid w:val="00A86E19"/>
    <w:rsid w:val="00A86F93"/>
    <w:rsid w:val="00A87120"/>
    <w:rsid w:val="00A8739B"/>
    <w:rsid w:val="00A87762"/>
    <w:rsid w:val="00A87A26"/>
    <w:rsid w:val="00A87C35"/>
    <w:rsid w:val="00A87D55"/>
    <w:rsid w:val="00A90223"/>
    <w:rsid w:val="00A90370"/>
    <w:rsid w:val="00A9037F"/>
    <w:rsid w:val="00A9045E"/>
    <w:rsid w:val="00A906A6"/>
    <w:rsid w:val="00A9082D"/>
    <w:rsid w:val="00A9085D"/>
    <w:rsid w:val="00A90D3E"/>
    <w:rsid w:val="00A90E52"/>
    <w:rsid w:val="00A91159"/>
    <w:rsid w:val="00A91237"/>
    <w:rsid w:val="00A91564"/>
    <w:rsid w:val="00A918C5"/>
    <w:rsid w:val="00A91CB1"/>
    <w:rsid w:val="00A91E12"/>
    <w:rsid w:val="00A91E55"/>
    <w:rsid w:val="00A91FE4"/>
    <w:rsid w:val="00A92062"/>
    <w:rsid w:val="00A9243A"/>
    <w:rsid w:val="00A92851"/>
    <w:rsid w:val="00A928FA"/>
    <w:rsid w:val="00A92AE8"/>
    <w:rsid w:val="00A92B73"/>
    <w:rsid w:val="00A92E6E"/>
    <w:rsid w:val="00A937CA"/>
    <w:rsid w:val="00A93971"/>
    <w:rsid w:val="00A93B44"/>
    <w:rsid w:val="00A93B61"/>
    <w:rsid w:val="00A93E76"/>
    <w:rsid w:val="00A9456F"/>
    <w:rsid w:val="00A94991"/>
    <w:rsid w:val="00A94A1E"/>
    <w:rsid w:val="00A94D55"/>
    <w:rsid w:val="00A95027"/>
    <w:rsid w:val="00A9519C"/>
    <w:rsid w:val="00A9530D"/>
    <w:rsid w:val="00A955EC"/>
    <w:rsid w:val="00A964C4"/>
    <w:rsid w:val="00A964E6"/>
    <w:rsid w:val="00A96534"/>
    <w:rsid w:val="00A96A2C"/>
    <w:rsid w:val="00A96CD9"/>
    <w:rsid w:val="00A96D3F"/>
    <w:rsid w:val="00A96F66"/>
    <w:rsid w:val="00A97608"/>
    <w:rsid w:val="00A97880"/>
    <w:rsid w:val="00A97AEF"/>
    <w:rsid w:val="00AA0137"/>
    <w:rsid w:val="00AA01E9"/>
    <w:rsid w:val="00AA0283"/>
    <w:rsid w:val="00AA0561"/>
    <w:rsid w:val="00AA07E9"/>
    <w:rsid w:val="00AA0821"/>
    <w:rsid w:val="00AA0868"/>
    <w:rsid w:val="00AA0AC7"/>
    <w:rsid w:val="00AA0BCB"/>
    <w:rsid w:val="00AA0CF7"/>
    <w:rsid w:val="00AA0CFE"/>
    <w:rsid w:val="00AA0F53"/>
    <w:rsid w:val="00AA1484"/>
    <w:rsid w:val="00AA1578"/>
    <w:rsid w:val="00AA167F"/>
    <w:rsid w:val="00AA176C"/>
    <w:rsid w:val="00AA19B7"/>
    <w:rsid w:val="00AA1B5A"/>
    <w:rsid w:val="00AA1BCE"/>
    <w:rsid w:val="00AA1F8B"/>
    <w:rsid w:val="00AA2113"/>
    <w:rsid w:val="00AA21AA"/>
    <w:rsid w:val="00AA224D"/>
    <w:rsid w:val="00AA23A8"/>
    <w:rsid w:val="00AA270C"/>
    <w:rsid w:val="00AA2A67"/>
    <w:rsid w:val="00AA3545"/>
    <w:rsid w:val="00AA3828"/>
    <w:rsid w:val="00AA3A1A"/>
    <w:rsid w:val="00AA3BA2"/>
    <w:rsid w:val="00AA3CBE"/>
    <w:rsid w:val="00AA40CE"/>
    <w:rsid w:val="00AA4129"/>
    <w:rsid w:val="00AA47C3"/>
    <w:rsid w:val="00AA4A7D"/>
    <w:rsid w:val="00AA4CD9"/>
    <w:rsid w:val="00AA4D7C"/>
    <w:rsid w:val="00AA4FBF"/>
    <w:rsid w:val="00AA52F4"/>
    <w:rsid w:val="00AA5407"/>
    <w:rsid w:val="00AA5417"/>
    <w:rsid w:val="00AA5ADA"/>
    <w:rsid w:val="00AA6205"/>
    <w:rsid w:val="00AA62DE"/>
    <w:rsid w:val="00AA630F"/>
    <w:rsid w:val="00AA6529"/>
    <w:rsid w:val="00AA6BAC"/>
    <w:rsid w:val="00AA6C81"/>
    <w:rsid w:val="00AA6ED7"/>
    <w:rsid w:val="00AA733F"/>
    <w:rsid w:val="00AA7769"/>
    <w:rsid w:val="00AA78E1"/>
    <w:rsid w:val="00AA790A"/>
    <w:rsid w:val="00AA7DB0"/>
    <w:rsid w:val="00AB01AC"/>
    <w:rsid w:val="00AB01E0"/>
    <w:rsid w:val="00AB051A"/>
    <w:rsid w:val="00AB0712"/>
    <w:rsid w:val="00AB0811"/>
    <w:rsid w:val="00AB0815"/>
    <w:rsid w:val="00AB083E"/>
    <w:rsid w:val="00AB08C7"/>
    <w:rsid w:val="00AB08FE"/>
    <w:rsid w:val="00AB0918"/>
    <w:rsid w:val="00AB09FA"/>
    <w:rsid w:val="00AB0B81"/>
    <w:rsid w:val="00AB0C52"/>
    <w:rsid w:val="00AB0F24"/>
    <w:rsid w:val="00AB0F3E"/>
    <w:rsid w:val="00AB0F62"/>
    <w:rsid w:val="00AB1191"/>
    <w:rsid w:val="00AB15AD"/>
    <w:rsid w:val="00AB1779"/>
    <w:rsid w:val="00AB180A"/>
    <w:rsid w:val="00AB1935"/>
    <w:rsid w:val="00AB1E89"/>
    <w:rsid w:val="00AB22A9"/>
    <w:rsid w:val="00AB2764"/>
    <w:rsid w:val="00AB2771"/>
    <w:rsid w:val="00AB2946"/>
    <w:rsid w:val="00AB2E47"/>
    <w:rsid w:val="00AB2E4E"/>
    <w:rsid w:val="00AB3099"/>
    <w:rsid w:val="00AB33B6"/>
    <w:rsid w:val="00AB3539"/>
    <w:rsid w:val="00AB3685"/>
    <w:rsid w:val="00AB3709"/>
    <w:rsid w:val="00AB3842"/>
    <w:rsid w:val="00AB3CCB"/>
    <w:rsid w:val="00AB3EF0"/>
    <w:rsid w:val="00AB3EF8"/>
    <w:rsid w:val="00AB4197"/>
    <w:rsid w:val="00AB433B"/>
    <w:rsid w:val="00AB433F"/>
    <w:rsid w:val="00AB43C9"/>
    <w:rsid w:val="00AB446E"/>
    <w:rsid w:val="00AB4472"/>
    <w:rsid w:val="00AB4793"/>
    <w:rsid w:val="00AB491C"/>
    <w:rsid w:val="00AB4C1C"/>
    <w:rsid w:val="00AB4D9A"/>
    <w:rsid w:val="00AB4EE2"/>
    <w:rsid w:val="00AB5086"/>
    <w:rsid w:val="00AB55E2"/>
    <w:rsid w:val="00AB57D3"/>
    <w:rsid w:val="00AB58A7"/>
    <w:rsid w:val="00AB58CB"/>
    <w:rsid w:val="00AB59E0"/>
    <w:rsid w:val="00AB5BD1"/>
    <w:rsid w:val="00AB5C8E"/>
    <w:rsid w:val="00AB5D7D"/>
    <w:rsid w:val="00AB6088"/>
    <w:rsid w:val="00AB61F5"/>
    <w:rsid w:val="00AB63FD"/>
    <w:rsid w:val="00AB6530"/>
    <w:rsid w:val="00AB6650"/>
    <w:rsid w:val="00AB67B8"/>
    <w:rsid w:val="00AB691C"/>
    <w:rsid w:val="00AB6B31"/>
    <w:rsid w:val="00AB6BC1"/>
    <w:rsid w:val="00AB6C05"/>
    <w:rsid w:val="00AB6DCA"/>
    <w:rsid w:val="00AB6E15"/>
    <w:rsid w:val="00AB7023"/>
    <w:rsid w:val="00AB7525"/>
    <w:rsid w:val="00AB759E"/>
    <w:rsid w:val="00AB76A6"/>
    <w:rsid w:val="00AB76EC"/>
    <w:rsid w:val="00AB77BF"/>
    <w:rsid w:val="00AB7956"/>
    <w:rsid w:val="00AB7CF3"/>
    <w:rsid w:val="00AB7DC0"/>
    <w:rsid w:val="00AB7EFC"/>
    <w:rsid w:val="00AB7F7C"/>
    <w:rsid w:val="00AB7FF4"/>
    <w:rsid w:val="00AC0207"/>
    <w:rsid w:val="00AC0334"/>
    <w:rsid w:val="00AC0575"/>
    <w:rsid w:val="00AC0577"/>
    <w:rsid w:val="00AC0D7E"/>
    <w:rsid w:val="00AC11ED"/>
    <w:rsid w:val="00AC1263"/>
    <w:rsid w:val="00AC12CD"/>
    <w:rsid w:val="00AC1369"/>
    <w:rsid w:val="00AC1471"/>
    <w:rsid w:val="00AC1494"/>
    <w:rsid w:val="00AC1782"/>
    <w:rsid w:val="00AC1831"/>
    <w:rsid w:val="00AC1980"/>
    <w:rsid w:val="00AC1BF6"/>
    <w:rsid w:val="00AC1C7F"/>
    <w:rsid w:val="00AC1D95"/>
    <w:rsid w:val="00AC1E1F"/>
    <w:rsid w:val="00AC210C"/>
    <w:rsid w:val="00AC272A"/>
    <w:rsid w:val="00AC28BA"/>
    <w:rsid w:val="00AC2948"/>
    <w:rsid w:val="00AC2C36"/>
    <w:rsid w:val="00AC2CBA"/>
    <w:rsid w:val="00AC2D77"/>
    <w:rsid w:val="00AC2EEA"/>
    <w:rsid w:val="00AC3037"/>
    <w:rsid w:val="00AC332A"/>
    <w:rsid w:val="00AC37BD"/>
    <w:rsid w:val="00AC3B1A"/>
    <w:rsid w:val="00AC4002"/>
    <w:rsid w:val="00AC4058"/>
    <w:rsid w:val="00AC4133"/>
    <w:rsid w:val="00AC4359"/>
    <w:rsid w:val="00AC43C8"/>
    <w:rsid w:val="00AC43CE"/>
    <w:rsid w:val="00AC440C"/>
    <w:rsid w:val="00AC4411"/>
    <w:rsid w:val="00AC4906"/>
    <w:rsid w:val="00AC4A58"/>
    <w:rsid w:val="00AC4D18"/>
    <w:rsid w:val="00AC509B"/>
    <w:rsid w:val="00AC5312"/>
    <w:rsid w:val="00AC534B"/>
    <w:rsid w:val="00AC58DC"/>
    <w:rsid w:val="00AC5911"/>
    <w:rsid w:val="00AC5A91"/>
    <w:rsid w:val="00AC5ABD"/>
    <w:rsid w:val="00AC5CE3"/>
    <w:rsid w:val="00AC5D8D"/>
    <w:rsid w:val="00AC5F3A"/>
    <w:rsid w:val="00AC6065"/>
    <w:rsid w:val="00AC6229"/>
    <w:rsid w:val="00AC63C2"/>
    <w:rsid w:val="00AC672F"/>
    <w:rsid w:val="00AC67E3"/>
    <w:rsid w:val="00AC68F6"/>
    <w:rsid w:val="00AC6B4B"/>
    <w:rsid w:val="00AC6BE9"/>
    <w:rsid w:val="00AC6D09"/>
    <w:rsid w:val="00AC6E23"/>
    <w:rsid w:val="00AC6EB7"/>
    <w:rsid w:val="00AC6ECB"/>
    <w:rsid w:val="00AC7499"/>
    <w:rsid w:val="00AC74B9"/>
    <w:rsid w:val="00AC75C6"/>
    <w:rsid w:val="00AC7604"/>
    <w:rsid w:val="00AC77FD"/>
    <w:rsid w:val="00AC79BD"/>
    <w:rsid w:val="00AC7BB6"/>
    <w:rsid w:val="00AC7E17"/>
    <w:rsid w:val="00AC7F1A"/>
    <w:rsid w:val="00AD01B9"/>
    <w:rsid w:val="00AD0381"/>
    <w:rsid w:val="00AD05BB"/>
    <w:rsid w:val="00AD060C"/>
    <w:rsid w:val="00AD0722"/>
    <w:rsid w:val="00AD0924"/>
    <w:rsid w:val="00AD0A1A"/>
    <w:rsid w:val="00AD0B7E"/>
    <w:rsid w:val="00AD0D6A"/>
    <w:rsid w:val="00AD0F2B"/>
    <w:rsid w:val="00AD129B"/>
    <w:rsid w:val="00AD164E"/>
    <w:rsid w:val="00AD17B0"/>
    <w:rsid w:val="00AD1979"/>
    <w:rsid w:val="00AD1BFC"/>
    <w:rsid w:val="00AD1CE5"/>
    <w:rsid w:val="00AD1D96"/>
    <w:rsid w:val="00AD2229"/>
    <w:rsid w:val="00AD2245"/>
    <w:rsid w:val="00AD240E"/>
    <w:rsid w:val="00AD26C7"/>
    <w:rsid w:val="00AD2ACE"/>
    <w:rsid w:val="00AD2D64"/>
    <w:rsid w:val="00AD2F8B"/>
    <w:rsid w:val="00AD321C"/>
    <w:rsid w:val="00AD3803"/>
    <w:rsid w:val="00AD38E9"/>
    <w:rsid w:val="00AD3B10"/>
    <w:rsid w:val="00AD3C9F"/>
    <w:rsid w:val="00AD3EE2"/>
    <w:rsid w:val="00AD3EFA"/>
    <w:rsid w:val="00AD402E"/>
    <w:rsid w:val="00AD4053"/>
    <w:rsid w:val="00AD411A"/>
    <w:rsid w:val="00AD4175"/>
    <w:rsid w:val="00AD42C7"/>
    <w:rsid w:val="00AD4696"/>
    <w:rsid w:val="00AD4706"/>
    <w:rsid w:val="00AD4748"/>
    <w:rsid w:val="00AD4C6E"/>
    <w:rsid w:val="00AD4E4C"/>
    <w:rsid w:val="00AD4FED"/>
    <w:rsid w:val="00AD508C"/>
    <w:rsid w:val="00AD519D"/>
    <w:rsid w:val="00AD52DC"/>
    <w:rsid w:val="00AD5450"/>
    <w:rsid w:val="00AD5821"/>
    <w:rsid w:val="00AD5A75"/>
    <w:rsid w:val="00AD5B73"/>
    <w:rsid w:val="00AD5F06"/>
    <w:rsid w:val="00AD5FA6"/>
    <w:rsid w:val="00AD610C"/>
    <w:rsid w:val="00AD683D"/>
    <w:rsid w:val="00AD6976"/>
    <w:rsid w:val="00AD6A44"/>
    <w:rsid w:val="00AD6B55"/>
    <w:rsid w:val="00AD6F0B"/>
    <w:rsid w:val="00AD6F30"/>
    <w:rsid w:val="00AD74B8"/>
    <w:rsid w:val="00AD75CD"/>
    <w:rsid w:val="00AD7601"/>
    <w:rsid w:val="00AD7877"/>
    <w:rsid w:val="00AD7E33"/>
    <w:rsid w:val="00AE01B7"/>
    <w:rsid w:val="00AE025D"/>
    <w:rsid w:val="00AE026F"/>
    <w:rsid w:val="00AE0625"/>
    <w:rsid w:val="00AE0B31"/>
    <w:rsid w:val="00AE0B66"/>
    <w:rsid w:val="00AE0C3C"/>
    <w:rsid w:val="00AE0DDB"/>
    <w:rsid w:val="00AE0E80"/>
    <w:rsid w:val="00AE0EE9"/>
    <w:rsid w:val="00AE1361"/>
    <w:rsid w:val="00AE1A08"/>
    <w:rsid w:val="00AE1B88"/>
    <w:rsid w:val="00AE1BA7"/>
    <w:rsid w:val="00AE1E1D"/>
    <w:rsid w:val="00AE1E92"/>
    <w:rsid w:val="00AE22C7"/>
    <w:rsid w:val="00AE25AB"/>
    <w:rsid w:val="00AE2637"/>
    <w:rsid w:val="00AE2B1A"/>
    <w:rsid w:val="00AE2BE3"/>
    <w:rsid w:val="00AE2E30"/>
    <w:rsid w:val="00AE31A7"/>
    <w:rsid w:val="00AE3511"/>
    <w:rsid w:val="00AE38FF"/>
    <w:rsid w:val="00AE3A83"/>
    <w:rsid w:val="00AE3C26"/>
    <w:rsid w:val="00AE3E65"/>
    <w:rsid w:val="00AE3ECE"/>
    <w:rsid w:val="00AE4106"/>
    <w:rsid w:val="00AE4379"/>
    <w:rsid w:val="00AE43BB"/>
    <w:rsid w:val="00AE486F"/>
    <w:rsid w:val="00AE4953"/>
    <w:rsid w:val="00AE4F27"/>
    <w:rsid w:val="00AE4F90"/>
    <w:rsid w:val="00AE52A6"/>
    <w:rsid w:val="00AE546E"/>
    <w:rsid w:val="00AE54FE"/>
    <w:rsid w:val="00AE583F"/>
    <w:rsid w:val="00AE5B06"/>
    <w:rsid w:val="00AE6431"/>
    <w:rsid w:val="00AE6AFE"/>
    <w:rsid w:val="00AE7197"/>
    <w:rsid w:val="00AE7353"/>
    <w:rsid w:val="00AE73E5"/>
    <w:rsid w:val="00AE74C3"/>
    <w:rsid w:val="00AE756D"/>
    <w:rsid w:val="00AE77ED"/>
    <w:rsid w:val="00AE7930"/>
    <w:rsid w:val="00AE7BC0"/>
    <w:rsid w:val="00AE7D97"/>
    <w:rsid w:val="00AE7DFB"/>
    <w:rsid w:val="00AE7E33"/>
    <w:rsid w:val="00AE7E9C"/>
    <w:rsid w:val="00AE7F32"/>
    <w:rsid w:val="00AF007D"/>
    <w:rsid w:val="00AF00F7"/>
    <w:rsid w:val="00AF016E"/>
    <w:rsid w:val="00AF039E"/>
    <w:rsid w:val="00AF03B7"/>
    <w:rsid w:val="00AF05C1"/>
    <w:rsid w:val="00AF0BF1"/>
    <w:rsid w:val="00AF0EBC"/>
    <w:rsid w:val="00AF1385"/>
    <w:rsid w:val="00AF142A"/>
    <w:rsid w:val="00AF198A"/>
    <w:rsid w:val="00AF1AC7"/>
    <w:rsid w:val="00AF1CDD"/>
    <w:rsid w:val="00AF1D39"/>
    <w:rsid w:val="00AF1DFE"/>
    <w:rsid w:val="00AF1EB4"/>
    <w:rsid w:val="00AF1F65"/>
    <w:rsid w:val="00AF227E"/>
    <w:rsid w:val="00AF2369"/>
    <w:rsid w:val="00AF25DB"/>
    <w:rsid w:val="00AF262A"/>
    <w:rsid w:val="00AF276F"/>
    <w:rsid w:val="00AF27C9"/>
    <w:rsid w:val="00AF29CF"/>
    <w:rsid w:val="00AF300A"/>
    <w:rsid w:val="00AF3072"/>
    <w:rsid w:val="00AF315D"/>
    <w:rsid w:val="00AF322E"/>
    <w:rsid w:val="00AF3298"/>
    <w:rsid w:val="00AF3874"/>
    <w:rsid w:val="00AF3912"/>
    <w:rsid w:val="00AF3C74"/>
    <w:rsid w:val="00AF3C82"/>
    <w:rsid w:val="00AF40A9"/>
    <w:rsid w:val="00AF4479"/>
    <w:rsid w:val="00AF475D"/>
    <w:rsid w:val="00AF48C1"/>
    <w:rsid w:val="00AF4A60"/>
    <w:rsid w:val="00AF4B1F"/>
    <w:rsid w:val="00AF4B6B"/>
    <w:rsid w:val="00AF52E9"/>
    <w:rsid w:val="00AF532D"/>
    <w:rsid w:val="00AF5637"/>
    <w:rsid w:val="00AF5891"/>
    <w:rsid w:val="00AF59EE"/>
    <w:rsid w:val="00AF5A05"/>
    <w:rsid w:val="00AF5A51"/>
    <w:rsid w:val="00AF5C01"/>
    <w:rsid w:val="00AF5E4A"/>
    <w:rsid w:val="00AF62AB"/>
    <w:rsid w:val="00AF63F0"/>
    <w:rsid w:val="00AF654E"/>
    <w:rsid w:val="00AF678C"/>
    <w:rsid w:val="00AF6804"/>
    <w:rsid w:val="00AF7499"/>
    <w:rsid w:val="00AF774A"/>
    <w:rsid w:val="00AF7D27"/>
    <w:rsid w:val="00AF7D3F"/>
    <w:rsid w:val="00AF7DD4"/>
    <w:rsid w:val="00AF7F66"/>
    <w:rsid w:val="00B0000C"/>
    <w:rsid w:val="00B00450"/>
    <w:rsid w:val="00B00888"/>
    <w:rsid w:val="00B00B53"/>
    <w:rsid w:val="00B00C26"/>
    <w:rsid w:val="00B0112B"/>
    <w:rsid w:val="00B011BD"/>
    <w:rsid w:val="00B0149D"/>
    <w:rsid w:val="00B0157B"/>
    <w:rsid w:val="00B01607"/>
    <w:rsid w:val="00B0172A"/>
    <w:rsid w:val="00B01E59"/>
    <w:rsid w:val="00B021A5"/>
    <w:rsid w:val="00B02694"/>
    <w:rsid w:val="00B0272C"/>
    <w:rsid w:val="00B0294B"/>
    <w:rsid w:val="00B029E9"/>
    <w:rsid w:val="00B02D0B"/>
    <w:rsid w:val="00B02D9A"/>
    <w:rsid w:val="00B02ED0"/>
    <w:rsid w:val="00B02ED5"/>
    <w:rsid w:val="00B0337D"/>
    <w:rsid w:val="00B034C4"/>
    <w:rsid w:val="00B03610"/>
    <w:rsid w:val="00B03711"/>
    <w:rsid w:val="00B04010"/>
    <w:rsid w:val="00B041CB"/>
    <w:rsid w:val="00B041EC"/>
    <w:rsid w:val="00B04394"/>
    <w:rsid w:val="00B0456B"/>
    <w:rsid w:val="00B05156"/>
    <w:rsid w:val="00B05166"/>
    <w:rsid w:val="00B05272"/>
    <w:rsid w:val="00B053AE"/>
    <w:rsid w:val="00B054B8"/>
    <w:rsid w:val="00B05969"/>
    <w:rsid w:val="00B05A6A"/>
    <w:rsid w:val="00B05B8D"/>
    <w:rsid w:val="00B05BA6"/>
    <w:rsid w:val="00B05BF1"/>
    <w:rsid w:val="00B0608B"/>
    <w:rsid w:val="00B06402"/>
    <w:rsid w:val="00B06417"/>
    <w:rsid w:val="00B0683D"/>
    <w:rsid w:val="00B0686A"/>
    <w:rsid w:val="00B0692C"/>
    <w:rsid w:val="00B06AF1"/>
    <w:rsid w:val="00B0708E"/>
    <w:rsid w:val="00B071FB"/>
    <w:rsid w:val="00B073D8"/>
    <w:rsid w:val="00B0741A"/>
    <w:rsid w:val="00B074A9"/>
    <w:rsid w:val="00B07520"/>
    <w:rsid w:val="00B07815"/>
    <w:rsid w:val="00B07B4A"/>
    <w:rsid w:val="00B07CF7"/>
    <w:rsid w:val="00B07DD1"/>
    <w:rsid w:val="00B07E44"/>
    <w:rsid w:val="00B07F34"/>
    <w:rsid w:val="00B07F9F"/>
    <w:rsid w:val="00B10189"/>
    <w:rsid w:val="00B1026A"/>
    <w:rsid w:val="00B105CE"/>
    <w:rsid w:val="00B10774"/>
    <w:rsid w:val="00B107EF"/>
    <w:rsid w:val="00B10878"/>
    <w:rsid w:val="00B10C79"/>
    <w:rsid w:val="00B10C7E"/>
    <w:rsid w:val="00B1103D"/>
    <w:rsid w:val="00B111C8"/>
    <w:rsid w:val="00B111D9"/>
    <w:rsid w:val="00B112A9"/>
    <w:rsid w:val="00B11368"/>
    <w:rsid w:val="00B11619"/>
    <w:rsid w:val="00B116D6"/>
    <w:rsid w:val="00B117F5"/>
    <w:rsid w:val="00B11EDE"/>
    <w:rsid w:val="00B120F1"/>
    <w:rsid w:val="00B1213A"/>
    <w:rsid w:val="00B122E8"/>
    <w:rsid w:val="00B12451"/>
    <w:rsid w:val="00B126A5"/>
    <w:rsid w:val="00B128D7"/>
    <w:rsid w:val="00B12A2D"/>
    <w:rsid w:val="00B12ADE"/>
    <w:rsid w:val="00B12AF5"/>
    <w:rsid w:val="00B12DB6"/>
    <w:rsid w:val="00B12F32"/>
    <w:rsid w:val="00B130B0"/>
    <w:rsid w:val="00B13340"/>
    <w:rsid w:val="00B13341"/>
    <w:rsid w:val="00B134FC"/>
    <w:rsid w:val="00B1372D"/>
    <w:rsid w:val="00B1396A"/>
    <w:rsid w:val="00B13A2F"/>
    <w:rsid w:val="00B13AD0"/>
    <w:rsid w:val="00B13B0C"/>
    <w:rsid w:val="00B13C99"/>
    <w:rsid w:val="00B13D49"/>
    <w:rsid w:val="00B13D72"/>
    <w:rsid w:val="00B13EC1"/>
    <w:rsid w:val="00B13FE4"/>
    <w:rsid w:val="00B1430A"/>
    <w:rsid w:val="00B14389"/>
    <w:rsid w:val="00B1441B"/>
    <w:rsid w:val="00B1450C"/>
    <w:rsid w:val="00B145D2"/>
    <w:rsid w:val="00B145D8"/>
    <w:rsid w:val="00B147CE"/>
    <w:rsid w:val="00B148F6"/>
    <w:rsid w:val="00B14A69"/>
    <w:rsid w:val="00B14D3A"/>
    <w:rsid w:val="00B14F70"/>
    <w:rsid w:val="00B15802"/>
    <w:rsid w:val="00B15A03"/>
    <w:rsid w:val="00B161B3"/>
    <w:rsid w:val="00B161EF"/>
    <w:rsid w:val="00B162CD"/>
    <w:rsid w:val="00B165E6"/>
    <w:rsid w:val="00B165ED"/>
    <w:rsid w:val="00B1665B"/>
    <w:rsid w:val="00B166F8"/>
    <w:rsid w:val="00B16ACA"/>
    <w:rsid w:val="00B16AD7"/>
    <w:rsid w:val="00B16BDF"/>
    <w:rsid w:val="00B17003"/>
    <w:rsid w:val="00B170FA"/>
    <w:rsid w:val="00B1737D"/>
    <w:rsid w:val="00B17440"/>
    <w:rsid w:val="00B17846"/>
    <w:rsid w:val="00B17928"/>
    <w:rsid w:val="00B17980"/>
    <w:rsid w:val="00B17CAF"/>
    <w:rsid w:val="00B17D2C"/>
    <w:rsid w:val="00B17E22"/>
    <w:rsid w:val="00B201D0"/>
    <w:rsid w:val="00B20293"/>
    <w:rsid w:val="00B20358"/>
    <w:rsid w:val="00B2036E"/>
    <w:rsid w:val="00B2053B"/>
    <w:rsid w:val="00B206E4"/>
    <w:rsid w:val="00B207FE"/>
    <w:rsid w:val="00B20A7F"/>
    <w:rsid w:val="00B20B91"/>
    <w:rsid w:val="00B20EF6"/>
    <w:rsid w:val="00B21223"/>
    <w:rsid w:val="00B216B0"/>
    <w:rsid w:val="00B2171A"/>
    <w:rsid w:val="00B21735"/>
    <w:rsid w:val="00B21AB8"/>
    <w:rsid w:val="00B21EB6"/>
    <w:rsid w:val="00B221F3"/>
    <w:rsid w:val="00B22213"/>
    <w:rsid w:val="00B2231C"/>
    <w:rsid w:val="00B223E5"/>
    <w:rsid w:val="00B227A1"/>
    <w:rsid w:val="00B22801"/>
    <w:rsid w:val="00B230F0"/>
    <w:rsid w:val="00B23340"/>
    <w:rsid w:val="00B23624"/>
    <w:rsid w:val="00B23D05"/>
    <w:rsid w:val="00B23D5B"/>
    <w:rsid w:val="00B24277"/>
    <w:rsid w:val="00B2431D"/>
    <w:rsid w:val="00B24508"/>
    <w:rsid w:val="00B2475C"/>
    <w:rsid w:val="00B247B3"/>
    <w:rsid w:val="00B24A25"/>
    <w:rsid w:val="00B24BD4"/>
    <w:rsid w:val="00B24F0D"/>
    <w:rsid w:val="00B25148"/>
    <w:rsid w:val="00B2554C"/>
    <w:rsid w:val="00B2558E"/>
    <w:rsid w:val="00B2560E"/>
    <w:rsid w:val="00B25718"/>
    <w:rsid w:val="00B259E0"/>
    <w:rsid w:val="00B25A11"/>
    <w:rsid w:val="00B25B07"/>
    <w:rsid w:val="00B25E2E"/>
    <w:rsid w:val="00B26019"/>
    <w:rsid w:val="00B261C2"/>
    <w:rsid w:val="00B26366"/>
    <w:rsid w:val="00B263ED"/>
    <w:rsid w:val="00B26DFF"/>
    <w:rsid w:val="00B27257"/>
    <w:rsid w:val="00B272B6"/>
    <w:rsid w:val="00B2733F"/>
    <w:rsid w:val="00B2735E"/>
    <w:rsid w:val="00B27518"/>
    <w:rsid w:val="00B2756B"/>
    <w:rsid w:val="00B27648"/>
    <w:rsid w:val="00B2766E"/>
    <w:rsid w:val="00B276A5"/>
    <w:rsid w:val="00B27725"/>
    <w:rsid w:val="00B27755"/>
    <w:rsid w:val="00B2790D"/>
    <w:rsid w:val="00B27CA0"/>
    <w:rsid w:val="00B2D223"/>
    <w:rsid w:val="00B30104"/>
    <w:rsid w:val="00B30169"/>
    <w:rsid w:val="00B3030D"/>
    <w:rsid w:val="00B303D5"/>
    <w:rsid w:val="00B3046C"/>
    <w:rsid w:val="00B304F7"/>
    <w:rsid w:val="00B306ED"/>
    <w:rsid w:val="00B3073F"/>
    <w:rsid w:val="00B307A9"/>
    <w:rsid w:val="00B308B5"/>
    <w:rsid w:val="00B30AB6"/>
    <w:rsid w:val="00B30E14"/>
    <w:rsid w:val="00B31702"/>
    <w:rsid w:val="00B3181D"/>
    <w:rsid w:val="00B31C51"/>
    <w:rsid w:val="00B31C6F"/>
    <w:rsid w:val="00B31F30"/>
    <w:rsid w:val="00B32221"/>
    <w:rsid w:val="00B3249E"/>
    <w:rsid w:val="00B324B5"/>
    <w:rsid w:val="00B324CF"/>
    <w:rsid w:val="00B324F2"/>
    <w:rsid w:val="00B32816"/>
    <w:rsid w:val="00B329DD"/>
    <w:rsid w:val="00B32BBE"/>
    <w:rsid w:val="00B32D54"/>
    <w:rsid w:val="00B32FFD"/>
    <w:rsid w:val="00B33998"/>
    <w:rsid w:val="00B33A79"/>
    <w:rsid w:val="00B3442C"/>
    <w:rsid w:val="00B34459"/>
    <w:rsid w:val="00B345FC"/>
    <w:rsid w:val="00B3466B"/>
    <w:rsid w:val="00B34876"/>
    <w:rsid w:val="00B3488A"/>
    <w:rsid w:val="00B34FEC"/>
    <w:rsid w:val="00B35059"/>
    <w:rsid w:val="00B354A7"/>
    <w:rsid w:val="00B35821"/>
    <w:rsid w:val="00B36451"/>
    <w:rsid w:val="00B36609"/>
    <w:rsid w:val="00B36819"/>
    <w:rsid w:val="00B368FA"/>
    <w:rsid w:val="00B36D83"/>
    <w:rsid w:val="00B36E54"/>
    <w:rsid w:val="00B36EF1"/>
    <w:rsid w:val="00B36F70"/>
    <w:rsid w:val="00B370BC"/>
    <w:rsid w:val="00B371A8"/>
    <w:rsid w:val="00B37211"/>
    <w:rsid w:val="00B3744D"/>
    <w:rsid w:val="00B374EB"/>
    <w:rsid w:val="00B3774D"/>
    <w:rsid w:val="00B377DC"/>
    <w:rsid w:val="00B37AA0"/>
    <w:rsid w:val="00B37B65"/>
    <w:rsid w:val="00B37EC1"/>
    <w:rsid w:val="00B37EFC"/>
    <w:rsid w:val="00B37FA8"/>
    <w:rsid w:val="00B37FEF"/>
    <w:rsid w:val="00B401C1"/>
    <w:rsid w:val="00B40204"/>
    <w:rsid w:val="00B4043A"/>
    <w:rsid w:val="00B40483"/>
    <w:rsid w:val="00B407BB"/>
    <w:rsid w:val="00B40961"/>
    <w:rsid w:val="00B409F1"/>
    <w:rsid w:val="00B40E26"/>
    <w:rsid w:val="00B40F81"/>
    <w:rsid w:val="00B40F94"/>
    <w:rsid w:val="00B41764"/>
    <w:rsid w:val="00B417B4"/>
    <w:rsid w:val="00B41858"/>
    <w:rsid w:val="00B419EC"/>
    <w:rsid w:val="00B41A4D"/>
    <w:rsid w:val="00B420A3"/>
    <w:rsid w:val="00B42293"/>
    <w:rsid w:val="00B424CC"/>
    <w:rsid w:val="00B42795"/>
    <w:rsid w:val="00B428A2"/>
    <w:rsid w:val="00B42931"/>
    <w:rsid w:val="00B42C41"/>
    <w:rsid w:val="00B42D21"/>
    <w:rsid w:val="00B42E58"/>
    <w:rsid w:val="00B42E72"/>
    <w:rsid w:val="00B43516"/>
    <w:rsid w:val="00B4354C"/>
    <w:rsid w:val="00B43AC1"/>
    <w:rsid w:val="00B43C10"/>
    <w:rsid w:val="00B43EE6"/>
    <w:rsid w:val="00B445F6"/>
    <w:rsid w:val="00B44A92"/>
    <w:rsid w:val="00B44BCE"/>
    <w:rsid w:val="00B44D86"/>
    <w:rsid w:val="00B44F8C"/>
    <w:rsid w:val="00B4507D"/>
    <w:rsid w:val="00B450DE"/>
    <w:rsid w:val="00B452C6"/>
    <w:rsid w:val="00B45433"/>
    <w:rsid w:val="00B45795"/>
    <w:rsid w:val="00B45A5E"/>
    <w:rsid w:val="00B45DEE"/>
    <w:rsid w:val="00B45F5B"/>
    <w:rsid w:val="00B46384"/>
    <w:rsid w:val="00B463E1"/>
    <w:rsid w:val="00B46412"/>
    <w:rsid w:val="00B464AD"/>
    <w:rsid w:val="00B467D1"/>
    <w:rsid w:val="00B46AA2"/>
    <w:rsid w:val="00B46C09"/>
    <w:rsid w:val="00B46CCD"/>
    <w:rsid w:val="00B46DB9"/>
    <w:rsid w:val="00B47133"/>
    <w:rsid w:val="00B47396"/>
    <w:rsid w:val="00B4750E"/>
    <w:rsid w:val="00B47594"/>
    <w:rsid w:val="00B4776B"/>
    <w:rsid w:val="00B477EA"/>
    <w:rsid w:val="00B4798A"/>
    <w:rsid w:val="00B47A1C"/>
    <w:rsid w:val="00B47C8D"/>
    <w:rsid w:val="00B47E93"/>
    <w:rsid w:val="00B50074"/>
    <w:rsid w:val="00B5008F"/>
    <w:rsid w:val="00B5013B"/>
    <w:rsid w:val="00B502D9"/>
    <w:rsid w:val="00B50645"/>
    <w:rsid w:val="00B50875"/>
    <w:rsid w:val="00B50B3E"/>
    <w:rsid w:val="00B50B47"/>
    <w:rsid w:val="00B50BDC"/>
    <w:rsid w:val="00B50D80"/>
    <w:rsid w:val="00B5127E"/>
    <w:rsid w:val="00B516E0"/>
    <w:rsid w:val="00B51743"/>
    <w:rsid w:val="00B5196B"/>
    <w:rsid w:val="00B51AAA"/>
    <w:rsid w:val="00B51B0C"/>
    <w:rsid w:val="00B51F51"/>
    <w:rsid w:val="00B52718"/>
    <w:rsid w:val="00B527FA"/>
    <w:rsid w:val="00B529B2"/>
    <w:rsid w:val="00B52CE3"/>
    <w:rsid w:val="00B52D37"/>
    <w:rsid w:val="00B531D5"/>
    <w:rsid w:val="00B532FE"/>
    <w:rsid w:val="00B53424"/>
    <w:rsid w:val="00B53735"/>
    <w:rsid w:val="00B539D0"/>
    <w:rsid w:val="00B53BC3"/>
    <w:rsid w:val="00B54071"/>
    <w:rsid w:val="00B5419D"/>
    <w:rsid w:val="00B54302"/>
    <w:rsid w:val="00B5435A"/>
    <w:rsid w:val="00B5462F"/>
    <w:rsid w:val="00B54B0E"/>
    <w:rsid w:val="00B54B18"/>
    <w:rsid w:val="00B54B80"/>
    <w:rsid w:val="00B550D3"/>
    <w:rsid w:val="00B551AE"/>
    <w:rsid w:val="00B55587"/>
    <w:rsid w:val="00B55660"/>
    <w:rsid w:val="00B55AFC"/>
    <w:rsid w:val="00B55B91"/>
    <w:rsid w:val="00B55FA2"/>
    <w:rsid w:val="00B55FF0"/>
    <w:rsid w:val="00B560FF"/>
    <w:rsid w:val="00B561B5"/>
    <w:rsid w:val="00B56600"/>
    <w:rsid w:val="00B5697B"/>
    <w:rsid w:val="00B56ADA"/>
    <w:rsid w:val="00B571A0"/>
    <w:rsid w:val="00B571E9"/>
    <w:rsid w:val="00B57669"/>
    <w:rsid w:val="00B57861"/>
    <w:rsid w:val="00B57CDC"/>
    <w:rsid w:val="00B57CF1"/>
    <w:rsid w:val="00B57D11"/>
    <w:rsid w:val="00B57FDD"/>
    <w:rsid w:val="00B601C8"/>
    <w:rsid w:val="00B6042C"/>
    <w:rsid w:val="00B608B7"/>
    <w:rsid w:val="00B608E9"/>
    <w:rsid w:val="00B60FF1"/>
    <w:rsid w:val="00B613F6"/>
    <w:rsid w:val="00B61608"/>
    <w:rsid w:val="00B61AA7"/>
    <w:rsid w:val="00B61B36"/>
    <w:rsid w:val="00B61C19"/>
    <w:rsid w:val="00B61E8E"/>
    <w:rsid w:val="00B620DF"/>
    <w:rsid w:val="00B62101"/>
    <w:rsid w:val="00B62141"/>
    <w:rsid w:val="00B62235"/>
    <w:rsid w:val="00B624DC"/>
    <w:rsid w:val="00B62581"/>
    <w:rsid w:val="00B62678"/>
    <w:rsid w:val="00B6271C"/>
    <w:rsid w:val="00B628CC"/>
    <w:rsid w:val="00B6290A"/>
    <w:rsid w:val="00B62A09"/>
    <w:rsid w:val="00B62A74"/>
    <w:rsid w:val="00B62B6F"/>
    <w:rsid w:val="00B62DA7"/>
    <w:rsid w:val="00B63042"/>
    <w:rsid w:val="00B6305B"/>
    <w:rsid w:val="00B63212"/>
    <w:rsid w:val="00B633BA"/>
    <w:rsid w:val="00B634E6"/>
    <w:rsid w:val="00B63648"/>
    <w:rsid w:val="00B63D57"/>
    <w:rsid w:val="00B63E45"/>
    <w:rsid w:val="00B6413E"/>
    <w:rsid w:val="00B645E5"/>
    <w:rsid w:val="00B64A68"/>
    <w:rsid w:val="00B64A9A"/>
    <w:rsid w:val="00B64AB3"/>
    <w:rsid w:val="00B651DF"/>
    <w:rsid w:val="00B65560"/>
    <w:rsid w:val="00B655F0"/>
    <w:rsid w:val="00B65782"/>
    <w:rsid w:val="00B65A71"/>
    <w:rsid w:val="00B65B0B"/>
    <w:rsid w:val="00B65D67"/>
    <w:rsid w:val="00B66054"/>
    <w:rsid w:val="00B663CA"/>
    <w:rsid w:val="00B66738"/>
    <w:rsid w:val="00B66750"/>
    <w:rsid w:val="00B66FCD"/>
    <w:rsid w:val="00B67AFA"/>
    <w:rsid w:val="00B67B0C"/>
    <w:rsid w:val="00B67C37"/>
    <w:rsid w:val="00B67DF2"/>
    <w:rsid w:val="00B67E9F"/>
    <w:rsid w:val="00B67FA5"/>
    <w:rsid w:val="00B67FCF"/>
    <w:rsid w:val="00B70067"/>
    <w:rsid w:val="00B700A2"/>
    <w:rsid w:val="00B70530"/>
    <w:rsid w:val="00B705E1"/>
    <w:rsid w:val="00B7085F"/>
    <w:rsid w:val="00B70933"/>
    <w:rsid w:val="00B70D71"/>
    <w:rsid w:val="00B70D95"/>
    <w:rsid w:val="00B70DB2"/>
    <w:rsid w:val="00B70FC5"/>
    <w:rsid w:val="00B71412"/>
    <w:rsid w:val="00B715C7"/>
    <w:rsid w:val="00B71663"/>
    <w:rsid w:val="00B71743"/>
    <w:rsid w:val="00B71A1F"/>
    <w:rsid w:val="00B71ED2"/>
    <w:rsid w:val="00B71F44"/>
    <w:rsid w:val="00B72257"/>
    <w:rsid w:val="00B725EE"/>
    <w:rsid w:val="00B7295E"/>
    <w:rsid w:val="00B72C96"/>
    <w:rsid w:val="00B7324D"/>
    <w:rsid w:val="00B732DD"/>
    <w:rsid w:val="00B73528"/>
    <w:rsid w:val="00B7396C"/>
    <w:rsid w:val="00B73B9C"/>
    <w:rsid w:val="00B73DB1"/>
    <w:rsid w:val="00B73F5D"/>
    <w:rsid w:val="00B73FBB"/>
    <w:rsid w:val="00B74558"/>
    <w:rsid w:val="00B745AF"/>
    <w:rsid w:val="00B747AD"/>
    <w:rsid w:val="00B74A99"/>
    <w:rsid w:val="00B75092"/>
    <w:rsid w:val="00B75196"/>
    <w:rsid w:val="00B75278"/>
    <w:rsid w:val="00B752FE"/>
    <w:rsid w:val="00B75578"/>
    <w:rsid w:val="00B7570F"/>
    <w:rsid w:val="00B75768"/>
    <w:rsid w:val="00B75A6F"/>
    <w:rsid w:val="00B75CA0"/>
    <w:rsid w:val="00B75CCA"/>
    <w:rsid w:val="00B75E02"/>
    <w:rsid w:val="00B7615B"/>
    <w:rsid w:val="00B7657D"/>
    <w:rsid w:val="00B76607"/>
    <w:rsid w:val="00B76756"/>
    <w:rsid w:val="00B76896"/>
    <w:rsid w:val="00B768A6"/>
    <w:rsid w:val="00B76ADB"/>
    <w:rsid w:val="00B771CB"/>
    <w:rsid w:val="00B77370"/>
    <w:rsid w:val="00B773BF"/>
    <w:rsid w:val="00B7742E"/>
    <w:rsid w:val="00B77554"/>
    <w:rsid w:val="00B7793A"/>
    <w:rsid w:val="00B77A52"/>
    <w:rsid w:val="00B77AC5"/>
    <w:rsid w:val="00B8008A"/>
    <w:rsid w:val="00B8025C"/>
    <w:rsid w:val="00B802D6"/>
    <w:rsid w:val="00B80435"/>
    <w:rsid w:val="00B8045F"/>
    <w:rsid w:val="00B8056C"/>
    <w:rsid w:val="00B80821"/>
    <w:rsid w:val="00B80871"/>
    <w:rsid w:val="00B809F4"/>
    <w:rsid w:val="00B8130A"/>
    <w:rsid w:val="00B813B2"/>
    <w:rsid w:val="00B81473"/>
    <w:rsid w:val="00B81535"/>
    <w:rsid w:val="00B816DD"/>
    <w:rsid w:val="00B817B4"/>
    <w:rsid w:val="00B81875"/>
    <w:rsid w:val="00B819BF"/>
    <w:rsid w:val="00B81A6D"/>
    <w:rsid w:val="00B81B34"/>
    <w:rsid w:val="00B81C80"/>
    <w:rsid w:val="00B81C97"/>
    <w:rsid w:val="00B81F3B"/>
    <w:rsid w:val="00B82196"/>
    <w:rsid w:val="00B822CE"/>
    <w:rsid w:val="00B82331"/>
    <w:rsid w:val="00B82598"/>
    <w:rsid w:val="00B825AB"/>
    <w:rsid w:val="00B827F6"/>
    <w:rsid w:val="00B829B5"/>
    <w:rsid w:val="00B82B75"/>
    <w:rsid w:val="00B82D44"/>
    <w:rsid w:val="00B82FE2"/>
    <w:rsid w:val="00B832B2"/>
    <w:rsid w:val="00B834F5"/>
    <w:rsid w:val="00B835EB"/>
    <w:rsid w:val="00B835F6"/>
    <w:rsid w:val="00B83A40"/>
    <w:rsid w:val="00B83C9D"/>
    <w:rsid w:val="00B8406E"/>
    <w:rsid w:val="00B84284"/>
    <w:rsid w:val="00B842DC"/>
    <w:rsid w:val="00B85000"/>
    <w:rsid w:val="00B8511B"/>
    <w:rsid w:val="00B8524E"/>
    <w:rsid w:val="00B852FB"/>
    <w:rsid w:val="00B855E7"/>
    <w:rsid w:val="00B85686"/>
    <w:rsid w:val="00B857FE"/>
    <w:rsid w:val="00B85AEC"/>
    <w:rsid w:val="00B85B71"/>
    <w:rsid w:val="00B85BBD"/>
    <w:rsid w:val="00B863BA"/>
    <w:rsid w:val="00B86461"/>
    <w:rsid w:val="00B86574"/>
    <w:rsid w:val="00B86775"/>
    <w:rsid w:val="00B8688C"/>
    <w:rsid w:val="00B86C79"/>
    <w:rsid w:val="00B86ED3"/>
    <w:rsid w:val="00B86FB4"/>
    <w:rsid w:val="00B87052"/>
    <w:rsid w:val="00B87370"/>
    <w:rsid w:val="00B8754E"/>
    <w:rsid w:val="00B8770F"/>
    <w:rsid w:val="00B877B2"/>
    <w:rsid w:val="00B87866"/>
    <w:rsid w:val="00B87BFC"/>
    <w:rsid w:val="00B87D7F"/>
    <w:rsid w:val="00B87EE4"/>
    <w:rsid w:val="00B9074D"/>
    <w:rsid w:val="00B90776"/>
    <w:rsid w:val="00B90E66"/>
    <w:rsid w:val="00B90F5F"/>
    <w:rsid w:val="00B911F3"/>
    <w:rsid w:val="00B91232"/>
    <w:rsid w:val="00B91275"/>
    <w:rsid w:val="00B9134A"/>
    <w:rsid w:val="00B914C0"/>
    <w:rsid w:val="00B91588"/>
    <w:rsid w:val="00B915ED"/>
    <w:rsid w:val="00B9160C"/>
    <w:rsid w:val="00B9168F"/>
    <w:rsid w:val="00B9176D"/>
    <w:rsid w:val="00B91B2C"/>
    <w:rsid w:val="00B91C1C"/>
    <w:rsid w:val="00B91C49"/>
    <w:rsid w:val="00B91CB8"/>
    <w:rsid w:val="00B91D20"/>
    <w:rsid w:val="00B91DDE"/>
    <w:rsid w:val="00B91DF7"/>
    <w:rsid w:val="00B92223"/>
    <w:rsid w:val="00B92437"/>
    <w:rsid w:val="00B92570"/>
    <w:rsid w:val="00B9266A"/>
    <w:rsid w:val="00B9298C"/>
    <w:rsid w:val="00B92D5F"/>
    <w:rsid w:val="00B932CE"/>
    <w:rsid w:val="00B93345"/>
    <w:rsid w:val="00B93812"/>
    <w:rsid w:val="00B9388F"/>
    <w:rsid w:val="00B94060"/>
    <w:rsid w:val="00B94093"/>
    <w:rsid w:val="00B94098"/>
    <w:rsid w:val="00B940FD"/>
    <w:rsid w:val="00B9416E"/>
    <w:rsid w:val="00B941D8"/>
    <w:rsid w:val="00B94246"/>
    <w:rsid w:val="00B94575"/>
    <w:rsid w:val="00B9458D"/>
    <w:rsid w:val="00B945E3"/>
    <w:rsid w:val="00B946C9"/>
    <w:rsid w:val="00B9486E"/>
    <w:rsid w:val="00B94A0B"/>
    <w:rsid w:val="00B94C34"/>
    <w:rsid w:val="00B9502D"/>
    <w:rsid w:val="00B9512F"/>
    <w:rsid w:val="00B95182"/>
    <w:rsid w:val="00B95247"/>
    <w:rsid w:val="00B95524"/>
    <w:rsid w:val="00B956D0"/>
    <w:rsid w:val="00B9593B"/>
    <w:rsid w:val="00B9597E"/>
    <w:rsid w:val="00B95B8A"/>
    <w:rsid w:val="00B95D46"/>
    <w:rsid w:val="00B95E70"/>
    <w:rsid w:val="00B96630"/>
    <w:rsid w:val="00B96C27"/>
    <w:rsid w:val="00B96D39"/>
    <w:rsid w:val="00B96F26"/>
    <w:rsid w:val="00B96FB6"/>
    <w:rsid w:val="00B971E5"/>
    <w:rsid w:val="00B9734E"/>
    <w:rsid w:val="00B97394"/>
    <w:rsid w:val="00B973BA"/>
    <w:rsid w:val="00B97431"/>
    <w:rsid w:val="00B97721"/>
    <w:rsid w:val="00B977DA"/>
    <w:rsid w:val="00B97A86"/>
    <w:rsid w:val="00B97C2E"/>
    <w:rsid w:val="00B97F4C"/>
    <w:rsid w:val="00BA00A2"/>
    <w:rsid w:val="00BA0157"/>
    <w:rsid w:val="00BA048D"/>
    <w:rsid w:val="00BA0670"/>
    <w:rsid w:val="00BA06B4"/>
    <w:rsid w:val="00BA07FC"/>
    <w:rsid w:val="00BA08E1"/>
    <w:rsid w:val="00BA094F"/>
    <w:rsid w:val="00BA0A7C"/>
    <w:rsid w:val="00BA0BF2"/>
    <w:rsid w:val="00BA0D90"/>
    <w:rsid w:val="00BA0EA2"/>
    <w:rsid w:val="00BA11FB"/>
    <w:rsid w:val="00BA1559"/>
    <w:rsid w:val="00BA1602"/>
    <w:rsid w:val="00BA16CF"/>
    <w:rsid w:val="00BA18B5"/>
    <w:rsid w:val="00BA1B3F"/>
    <w:rsid w:val="00BA1C56"/>
    <w:rsid w:val="00BA1F76"/>
    <w:rsid w:val="00BA1FFF"/>
    <w:rsid w:val="00BA23DE"/>
    <w:rsid w:val="00BA2823"/>
    <w:rsid w:val="00BA2A25"/>
    <w:rsid w:val="00BA2B73"/>
    <w:rsid w:val="00BA2B90"/>
    <w:rsid w:val="00BA2C28"/>
    <w:rsid w:val="00BA2C86"/>
    <w:rsid w:val="00BA2CEF"/>
    <w:rsid w:val="00BA321A"/>
    <w:rsid w:val="00BA32B7"/>
    <w:rsid w:val="00BA3723"/>
    <w:rsid w:val="00BA37A2"/>
    <w:rsid w:val="00BA3C72"/>
    <w:rsid w:val="00BA3CFE"/>
    <w:rsid w:val="00BA402B"/>
    <w:rsid w:val="00BA446A"/>
    <w:rsid w:val="00BA49D1"/>
    <w:rsid w:val="00BA4BEF"/>
    <w:rsid w:val="00BA4CDF"/>
    <w:rsid w:val="00BA4DDC"/>
    <w:rsid w:val="00BA4E48"/>
    <w:rsid w:val="00BA4FAE"/>
    <w:rsid w:val="00BA4FF7"/>
    <w:rsid w:val="00BA518F"/>
    <w:rsid w:val="00BA52F7"/>
    <w:rsid w:val="00BA57F7"/>
    <w:rsid w:val="00BA59FA"/>
    <w:rsid w:val="00BA61D8"/>
    <w:rsid w:val="00BA65FC"/>
    <w:rsid w:val="00BA6EB6"/>
    <w:rsid w:val="00BA6ECB"/>
    <w:rsid w:val="00BA6EE5"/>
    <w:rsid w:val="00BA70C7"/>
    <w:rsid w:val="00BA733E"/>
    <w:rsid w:val="00BA74AD"/>
    <w:rsid w:val="00BA75D2"/>
    <w:rsid w:val="00BA762F"/>
    <w:rsid w:val="00BA7698"/>
    <w:rsid w:val="00BA76BD"/>
    <w:rsid w:val="00BA7844"/>
    <w:rsid w:val="00BA7B80"/>
    <w:rsid w:val="00BA7B9A"/>
    <w:rsid w:val="00BA7BE7"/>
    <w:rsid w:val="00BA7CC4"/>
    <w:rsid w:val="00BA7E16"/>
    <w:rsid w:val="00BA7EC4"/>
    <w:rsid w:val="00BA7F7B"/>
    <w:rsid w:val="00BA7FD5"/>
    <w:rsid w:val="00BB031E"/>
    <w:rsid w:val="00BB041F"/>
    <w:rsid w:val="00BB0592"/>
    <w:rsid w:val="00BB05E6"/>
    <w:rsid w:val="00BB0739"/>
    <w:rsid w:val="00BB0893"/>
    <w:rsid w:val="00BB0C00"/>
    <w:rsid w:val="00BB0CB3"/>
    <w:rsid w:val="00BB0DB6"/>
    <w:rsid w:val="00BB0DF0"/>
    <w:rsid w:val="00BB0E43"/>
    <w:rsid w:val="00BB0EEA"/>
    <w:rsid w:val="00BB0F04"/>
    <w:rsid w:val="00BB117B"/>
    <w:rsid w:val="00BB1204"/>
    <w:rsid w:val="00BB13D8"/>
    <w:rsid w:val="00BB17E5"/>
    <w:rsid w:val="00BB1C40"/>
    <w:rsid w:val="00BB2031"/>
    <w:rsid w:val="00BB20AF"/>
    <w:rsid w:val="00BB20BE"/>
    <w:rsid w:val="00BB2562"/>
    <w:rsid w:val="00BB26F1"/>
    <w:rsid w:val="00BB2713"/>
    <w:rsid w:val="00BB2C47"/>
    <w:rsid w:val="00BB31DE"/>
    <w:rsid w:val="00BB31E0"/>
    <w:rsid w:val="00BB31F4"/>
    <w:rsid w:val="00BB3237"/>
    <w:rsid w:val="00BB3258"/>
    <w:rsid w:val="00BB329D"/>
    <w:rsid w:val="00BB3A07"/>
    <w:rsid w:val="00BB3A7A"/>
    <w:rsid w:val="00BB3B5C"/>
    <w:rsid w:val="00BB3D04"/>
    <w:rsid w:val="00BB3DC8"/>
    <w:rsid w:val="00BB3F90"/>
    <w:rsid w:val="00BB4151"/>
    <w:rsid w:val="00BB43B3"/>
    <w:rsid w:val="00BB48C4"/>
    <w:rsid w:val="00BB495D"/>
    <w:rsid w:val="00BB4995"/>
    <w:rsid w:val="00BB4A2D"/>
    <w:rsid w:val="00BB4CEA"/>
    <w:rsid w:val="00BB4EDC"/>
    <w:rsid w:val="00BB5336"/>
    <w:rsid w:val="00BB53E3"/>
    <w:rsid w:val="00BB5686"/>
    <w:rsid w:val="00BB5A81"/>
    <w:rsid w:val="00BB5C1B"/>
    <w:rsid w:val="00BB5C1D"/>
    <w:rsid w:val="00BB5DE0"/>
    <w:rsid w:val="00BB5EC6"/>
    <w:rsid w:val="00BB5FE4"/>
    <w:rsid w:val="00BB614A"/>
    <w:rsid w:val="00BB62A2"/>
    <w:rsid w:val="00BB6383"/>
    <w:rsid w:val="00BB668B"/>
    <w:rsid w:val="00BB6761"/>
    <w:rsid w:val="00BB6DF1"/>
    <w:rsid w:val="00BB75BE"/>
    <w:rsid w:val="00BB7A06"/>
    <w:rsid w:val="00BB7B20"/>
    <w:rsid w:val="00BB7D99"/>
    <w:rsid w:val="00BB7FBD"/>
    <w:rsid w:val="00BC0097"/>
    <w:rsid w:val="00BC0114"/>
    <w:rsid w:val="00BC0131"/>
    <w:rsid w:val="00BC07CF"/>
    <w:rsid w:val="00BC0CE8"/>
    <w:rsid w:val="00BC114E"/>
    <w:rsid w:val="00BC11E4"/>
    <w:rsid w:val="00BC1873"/>
    <w:rsid w:val="00BC18AA"/>
    <w:rsid w:val="00BC193A"/>
    <w:rsid w:val="00BC1A0F"/>
    <w:rsid w:val="00BC1BDF"/>
    <w:rsid w:val="00BC1D03"/>
    <w:rsid w:val="00BC26C0"/>
    <w:rsid w:val="00BC297E"/>
    <w:rsid w:val="00BC2A03"/>
    <w:rsid w:val="00BC2D13"/>
    <w:rsid w:val="00BC2EC4"/>
    <w:rsid w:val="00BC30D1"/>
    <w:rsid w:val="00BC335A"/>
    <w:rsid w:val="00BC387A"/>
    <w:rsid w:val="00BC3F79"/>
    <w:rsid w:val="00BC402A"/>
    <w:rsid w:val="00BC41BA"/>
    <w:rsid w:val="00BC43C7"/>
    <w:rsid w:val="00BC48C1"/>
    <w:rsid w:val="00BC4B39"/>
    <w:rsid w:val="00BC4D14"/>
    <w:rsid w:val="00BC529F"/>
    <w:rsid w:val="00BC53EB"/>
    <w:rsid w:val="00BC5688"/>
    <w:rsid w:val="00BC5692"/>
    <w:rsid w:val="00BC58DA"/>
    <w:rsid w:val="00BC5B64"/>
    <w:rsid w:val="00BC5DF5"/>
    <w:rsid w:val="00BC63F9"/>
    <w:rsid w:val="00BC6612"/>
    <w:rsid w:val="00BC6BFA"/>
    <w:rsid w:val="00BC7598"/>
    <w:rsid w:val="00BC7841"/>
    <w:rsid w:val="00BC784F"/>
    <w:rsid w:val="00BC7C6D"/>
    <w:rsid w:val="00BC7E45"/>
    <w:rsid w:val="00BC7F7A"/>
    <w:rsid w:val="00BD0230"/>
    <w:rsid w:val="00BD0250"/>
    <w:rsid w:val="00BD04A9"/>
    <w:rsid w:val="00BD06BE"/>
    <w:rsid w:val="00BD0863"/>
    <w:rsid w:val="00BD0C40"/>
    <w:rsid w:val="00BD0E62"/>
    <w:rsid w:val="00BD0EB1"/>
    <w:rsid w:val="00BD11A8"/>
    <w:rsid w:val="00BD11BC"/>
    <w:rsid w:val="00BD1417"/>
    <w:rsid w:val="00BD16D4"/>
    <w:rsid w:val="00BD17A9"/>
    <w:rsid w:val="00BD1A63"/>
    <w:rsid w:val="00BD1AFA"/>
    <w:rsid w:val="00BD206F"/>
    <w:rsid w:val="00BD2536"/>
    <w:rsid w:val="00BD25C4"/>
    <w:rsid w:val="00BD2675"/>
    <w:rsid w:val="00BD2B38"/>
    <w:rsid w:val="00BD2BB9"/>
    <w:rsid w:val="00BD323D"/>
    <w:rsid w:val="00BD369F"/>
    <w:rsid w:val="00BD378F"/>
    <w:rsid w:val="00BD3856"/>
    <w:rsid w:val="00BD3C8C"/>
    <w:rsid w:val="00BD3D16"/>
    <w:rsid w:val="00BD3F41"/>
    <w:rsid w:val="00BD40BD"/>
    <w:rsid w:val="00BD4135"/>
    <w:rsid w:val="00BD44F9"/>
    <w:rsid w:val="00BD4DFF"/>
    <w:rsid w:val="00BD5122"/>
    <w:rsid w:val="00BD5161"/>
    <w:rsid w:val="00BD53B6"/>
    <w:rsid w:val="00BD53B7"/>
    <w:rsid w:val="00BD551B"/>
    <w:rsid w:val="00BD58AA"/>
    <w:rsid w:val="00BD5957"/>
    <w:rsid w:val="00BD59CD"/>
    <w:rsid w:val="00BD5A88"/>
    <w:rsid w:val="00BD5DF6"/>
    <w:rsid w:val="00BD5E2A"/>
    <w:rsid w:val="00BD615F"/>
    <w:rsid w:val="00BD6182"/>
    <w:rsid w:val="00BD61F7"/>
    <w:rsid w:val="00BD6256"/>
    <w:rsid w:val="00BD654B"/>
    <w:rsid w:val="00BD6CB5"/>
    <w:rsid w:val="00BD6E17"/>
    <w:rsid w:val="00BD6E9E"/>
    <w:rsid w:val="00BD6FD5"/>
    <w:rsid w:val="00BD70B6"/>
    <w:rsid w:val="00BD716A"/>
    <w:rsid w:val="00BD72BD"/>
    <w:rsid w:val="00BD7697"/>
    <w:rsid w:val="00BD7984"/>
    <w:rsid w:val="00BD79FD"/>
    <w:rsid w:val="00BD7A8A"/>
    <w:rsid w:val="00BD7B31"/>
    <w:rsid w:val="00BD7C3F"/>
    <w:rsid w:val="00BD7F94"/>
    <w:rsid w:val="00BE05FA"/>
    <w:rsid w:val="00BE071E"/>
    <w:rsid w:val="00BE081C"/>
    <w:rsid w:val="00BE0F0C"/>
    <w:rsid w:val="00BE1008"/>
    <w:rsid w:val="00BE1228"/>
    <w:rsid w:val="00BE12B5"/>
    <w:rsid w:val="00BE1352"/>
    <w:rsid w:val="00BE1954"/>
    <w:rsid w:val="00BE197E"/>
    <w:rsid w:val="00BE1ACB"/>
    <w:rsid w:val="00BE1D02"/>
    <w:rsid w:val="00BE1E87"/>
    <w:rsid w:val="00BE1F81"/>
    <w:rsid w:val="00BE25DA"/>
    <w:rsid w:val="00BE25FB"/>
    <w:rsid w:val="00BE2625"/>
    <w:rsid w:val="00BE271F"/>
    <w:rsid w:val="00BE279C"/>
    <w:rsid w:val="00BE2B41"/>
    <w:rsid w:val="00BE2E3B"/>
    <w:rsid w:val="00BE3420"/>
    <w:rsid w:val="00BE346A"/>
    <w:rsid w:val="00BE3872"/>
    <w:rsid w:val="00BE3EF7"/>
    <w:rsid w:val="00BE413B"/>
    <w:rsid w:val="00BE41FB"/>
    <w:rsid w:val="00BE4297"/>
    <w:rsid w:val="00BE429C"/>
    <w:rsid w:val="00BE440F"/>
    <w:rsid w:val="00BE4412"/>
    <w:rsid w:val="00BE45A6"/>
    <w:rsid w:val="00BE47BB"/>
    <w:rsid w:val="00BE4886"/>
    <w:rsid w:val="00BE49D4"/>
    <w:rsid w:val="00BE4A94"/>
    <w:rsid w:val="00BE4BB7"/>
    <w:rsid w:val="00BE4FA3"/>
    <w:rsid w:val="00BE5077"/>
    <w:rsid w:val="00BE543F"/>
    <w:rsid w:val="00BE552F"/>
    <w:rsid w:val="00BE560C"/>
    <w:rsid w:val="00BE590A"/>
    <w:rsid w:val="00BE5A30"/>
    <w:rsid w:val="00BE5DAF"/>
    <w:rsid w:val="00BE5EA1"/>
    <w:rsid w:val="00BE60A3"/>
    <w:rsid w:val="00BE6265"/>
    <w:rsid w:val="00BE6394"/>
    <w:rsid w:val="00BE65C3"/>
    <w:rsid w:val="00BE6724"/>
    <w:rsid w:val="00BE67CA"/>
    <w:rsid w:val="00BE6954"/>
    <w:rsid w:val="00BE6B50"/>
    <w:rsid w:val="00BE6D0D"/>
    <w:rsid w:val="00BE6DAB"/>
    <w:rsid w:val="00BE6EFA"/>
    <w:rsid w:val="00BE72BA"/>
    <w:rsid w:val="00BE73FA"/>
    <w:rsid w:val="00BE757D"/>
    <w:rsid w:val="00BE77A7"/>
    <w:rsid w:val="00BE78B4"/>
    <w:rsid w:val="00BE7DA9"/>
    <w:rsid w:val="00BE7E6E"/>
    <w:rsid w:val="00BF0279"/>
    <w:rsid w:val="00BF038B"/>
    <w:rsid w:val="00BF0543"/>
    <w:rsid w:val="00BF0755"/>
    <w:rsid w:val="00BF0E7E"/>
    <w:rsid w:val="00BF12B7"/>
    <w:rsid w:val="00BF12B9"/>
    <w:rsid w:val="00BF167D"/>
    <w:rsid w:val="00BF168A"/>
    <w:rsid w:val="00BF17C7"/>
    <w:rsid w:val="00BF1939"/>
    <w:rsid w:val="00BF1A7F"/>
    <w:rsid w:val="00BF1EA4"/>
    <w:rsid w:val="00BF1FD0"/>
    <w:rsid w:val="00BF2127"/>
    <w:rsid w:val="00BF2677"/>
    <w:rsid w:val="00BF2B68"/>
    <w:rsid w:val="00BF2C07"/>
    <w:rsid w:val="00BF2C33"/>
    <w:rsid w:val="00BF2C92"/>
    <w:rsid w:val="00BF2CFF"/>
    <w:rsid w:val="00BF2F17"/>
    <w:rsid w:val="00BF3090"/>
    <w:rsid w:val="00BF35D4"/>
    <w:rsid w:val="00BF36BB"/>
    <w:rsid w:val="00BF3886"/>
    <w:rsid w:val="00BF39BF"/>
    <w:rsid w:val="00BF3ACC"/>
    <w:rsid w:val="00BF3D20"/>
    <w:rsid w:val="00BF3D54"/>
    <w:rsid w:val="00BF3DB0"/>
    <w:rsid w:val="00BF41FC"/>
    <w:rsid w:val="00BF4339"/>
    <w:rsid w:val="00BF43BC"/>
    <w:rsid w:val="00BF442D"/>
    <w:rsid w:val="00BF48E2"/>
    <w:rsid w:val="00BF4AF4"/>
    <w:rsid w:val="00BF4D68"/>
    <w:rsid w:val="00BF4DE7"/>
    <w:rsid w:val="00BF4E29"/>
    <w:rsid w:val="00BF5159"/>
    <w:rsid w:val="00BF521A"/>
    <w:rsid w:val="00BF55B7"/>
    <w:rsid w:val="00BF5721"/>
    <w:rsid w:val="00BF57BB"/>
    <w:rsid w:val="00BF5BA3"/>
    <w:rsid w:val="00BF5BCA"/>
    <w:rsid w:val="00BF5D83"/>
    <w:rsid w:val="00BF5F90"/>
    <w:rsid w:val="00BF616C"/>
    <w:rsid w:val="00BF6301"/>
    <w:rsid w:val="00BF63C6"/>
    <w:rsid w:val="00BF6401"/>
    <w:rsid w:val="00BF6476"/>
    <w:rsid w:val="00BF6897"/>
    <w:rsid w:val="00BF6939"/>
    <w:rsid w:val="00BF6D1D"/>
    <w:rsid w:val="00BF740F"/>
    <w:rsid w:val="00BF7456"/>
    <w:rsid w:val="00BF747B"/>
    <w:rsid w:val="00BF7A08"/>
    <w:rsid w:val="00BF7A44"/>
    <w:rsid w:val="00BF7B74"/>
    <w:rsid w:val="00BFDE5D"/>
    <w:rsid w:val="00C001A6"/>
    <w:rsid w:val="00C00488"/>
    <w:rsid w:val="00C0057F"/>
    <w:rsid w:val="00C007F0"/>
    <w:rsid w:val="00C00E48"/>
    <w:rsid w:val="00C00F66"/>
    <w:rsid w:val="00C00FE5"/>
    <w:rsid w:val="00C010FE"/>
    <w:rsid w:val="00C0130B"/>
    <w:rsid w:val="00C01350"/>
    <w:rsid w:val="00C0138C"/>
    <w:rsid w:val="00C014F5"/>
    <w:rsid w:val="00C0194E"/>
    <w:rsid w:val="00C01A47"/>
    <w:rsid w:val="00C01B27"/>
    <w:rsid w:val="00C01BE3"/>
    <w:rsid w:val="00C01E53"/>
    <w:rsid w:val="00C024CD"/>
    <w:rsid w:val="00C025D1"/>
    <w:rsid w:val="00C029C0"/>
    <w:rsid w:val="00C02A09"/>
    <w:rsid w:val="00C02D3F"/>
    <w:rsid w:val="00C02D62"/>
    <w:rsid w:val="00C030B9"/>
    <w:rsid w:val="00C03194"/>
    <w:rsid w:val="00C03487"/>
    <w:rsid w:val="00C03832"/>
    <w:rsid w:val="00C038AF"/>
    <w:rsid w:val="00C040CE"/>
    <w:rsid w:val="00C040FD"/>
    <w:rsid w:val="00C0446A"/>
    <w:rsid w:val="00C0455F"/>
    <w:rsid w:val="00C045BE"/>
    <w:rsid w:val="00C0466B"/>
    <w:rsid w:val="00C048DB"/>
    <w:rsid w:val="00C04EA3"/>
    <w:rsid w:val="00C050CF"/>
    <w:rsid w:val="00C0514A"/>
    <w:rsid w:val="00C0520D"/>
    <w:rsid w:val="00C052CA"/>
    <w:rsid w:val="00C05EF8"/>
    <w:rsid w:val="00C05FB3"/>
    <w:rsid w:val="00C06043"/>
    <w:rsid w:val="00C06080"/>
    <w:rsid w:val="00C063D4"/>
    <w:rsid w:val="00C068F8"/>
    <w:rsid w:val="00C069CF"/>
    <w:rsid w:val="00C06A16"/>
    <w:rsid w:val="00C06DAF"/>
    <w:rsid w:val="00C06F5D"/>
    <w:rsid w:val="00C070C5"/>
    <w:rsid w:val="00C07266"/>
    <w:rsid w:val="00C0739C"/>
    <w:rsid w:val="00C07749"/>
    <w:rsid w:val="00C077EE"/>
    <w:rsid w:val="00C0784A"/>
    <w:rsid w:val="00C07CD8"/>
    <w:rsid w:val="00C07FC5"/>
    <w:rsid w:val="00C0D3A7"/>
    <w:rsid w:val="00C101DE"/>
    <w:rsid w:val="00C1031B"/>
    <w:rsid w:val="00C103F3"/>
    <w:rsid w:val="00C1051D"/>
    <w:rsid w:val="00C1054A"/>
    <w:rsid w:val="00C1058D"/>
    <w:rsid w:val="00C10850"/>
    <w:rsid w:val="00C10960"/>
    <w:rsid w:val="00C10AF0"/>
    <w:rsid w:val="00C10D54"/>
    <w:rsid w:val="00C10EC4"/>
    <w:rsid w:val="00C110B7"/>
    <w:rsid w:val="00C118A1"/>
    <w:rsid w:val="00C11B7E"/>
    <w:rsid w:val="00C11BF0"/>
    <w:rsid w:val="00C11C20"/>
    <w:rsid w:val="00C11EDF"/>
    <w:rsid w:val="00C12379"/>
    <w:rsid w:val="00C124C2"/>
    <w:rsid w:val="00C1252B"/>
    <w:rsid w:val="00C12661"/>
    <w:rsid w:val="00C128AA"/>
    <w:rsid w:val="00C128B9"/>
    <w:rsid w:val="00C129CA"/>
    <w:rsid w:val="00C12AED"/>
    <w:rsid w:val="00C12AF5"/>
    <w:rsid w:val="00C12F62"/>
    <w:rsid w:val="00C131F2"/>
    <w:rsid w:val="00C136CD"/>
    <w:rsid w:val="00C13730"/>
    <w:rsid w:val="00C1376E"/>
    <w:rsid w:val="00C137EE"/>
    <w:rsid w:val="00C13998"/>
    <w:rsid w:val="00C13B0B"/>
    <w:rsid w:val="00C1403B"/>
    <w:rsid w:val="00C14941"/>
    <w:rsid w:val="00C14AD8"/>
    <w:rsid w:val="00C14BCA"/>
    <w:rsid w:val="00C14CF2"/>
    <w:rsid w:val="00C14E61"/>
    <w:rsid w:val="00C14E84"/>
    <w:rsid w:val="00C14FB7"/>
    <w:rsid w:val="00C152FD"/>
    <w:rsid w:val="00C15361"/>
    <w:rsid w:val="00C153DD"/>
    <w:rsid w:val="00C1553E"/>
    <w:rsid w:val="00C15704"/>
    <w:rsid w:val="00C15838"/>
    <w:rsid w:val="00C1586C"/>
    <w:rsid w:val="00C15A89"/>
    <w:rsid w:val="00C15AB0"/>
    <w:rsid w:val="00C15D2F"/>
    <w:rsid w:val="00C15F62"/>
    <w:rsid w:val="00C15FFA"/>
    <w:rsid w:val="00C162C0"/>
    <w:rsid w:val="00C163FF"/>
    <w:rsid w:val="00C16421"/>
    <w:rsid w:val="00C1666F"/>
    <w:rsid w:val="00C166AA"/>
    <w:rsid w:val="00C16725"/>
    <w:rsid w:val="00C16A54"/>
    <w:rsid w:val="00C16B84"/>
    <w:rsid w:val="00C16C74"/>
    <w:rsid w:val="00C16F44"/>
    <w:rsid w:val="00C1719C"/>
    <w:rsid w:val="00C173D2"/>
    <w:rsid w:val="00C173D5"/>
    <w:rsid w:val="00C17638"/>
    <w:rsid w:val="00C17827"/>
    <w:rsid w:val="00C178B3"/>
    <w:rsid w:val="00C17AFE"/>
    <w:rsid w:val="00C17E70"/>
    <w:rsid w:val="00C17FD9"/>
    <w:rsid w:val="00C20882"/>
    <w:rsid w:val="00C208D0"/>
    <w:rsid w:val="00C20A37"/>
    <w:rsid w:val="00C20B1C"/>
    <w:rsid w:val="00C21010"/>
    <w:rsid w:val="00C21364"/>
    <w:rsid w:val="00C213E6"/>
    <w:rsid w:val="00C21510"/>
    <w:rsid w:val="00C21589"/>
    <w:rsid w:val="00C21B33"/>
    <w:rsid w:val="00C21C2B"/>
    <w:rsid w:val="00C21CB3"/>
    <w:rsid w:val="00C21E92"/>
    <w:rsid w:val="00C21FB1"/>
    <w:rsid w:val="00C22080"/>
    <w:rsid w:val="00C220BB"/>
    <w:rsid w:val="00C22408"/>
    <w:rsid w:val="00C22437"/>
    <w:rsid w:val="00C2243A"/>
    <w:rsid w:val="00C22766"/>
    <w:rsid w:val="00C22799"/>
    <w:rsid w:val="00C2285E"/>
    <w:rsid w:val="00C2299B"/>
    <w:rsid w:val="00C229A5"/>
    <w:rsid w:val="00C22AB7"/>
    <w:rsid w:val="00C22AD4"/>
    <w:rsid w:val="00C22C2D"/>
    <w:rsid w:val="00C22FF7"/>
    <w:rsid w:val="00C2315A"/>
    <w:rsid w:val="00C23280"/>
    <w:rsid w:val="00C235E0"/>
    <w:rsid w:val="00C23702"/>
    <w:rsid w:val="00C2378F"/>
    <w:rsid w:val="00C23D5E"/>
    <w:rsid w:val="00C2429A"/>
    <w:rsid w:val="00C24550"/>
    <w:rsid w:val="00C2478A"/>
    <w:rsid w:val="00C24894"/>
    <w:rsid w:val="00C248BC"/>
    <w:rsid w:val="00C24A0B"/>
    <w:rsid w:val="00C24CF8"/>
    <w:rsid w:val="00C24D86"/>
    <w:rsid w:val="00C24D8B"/>
    <w:rsid w:val="00C24D8D"/>
    <w:rsid w:val="00C24E71"/>
    <w:rsid w:val="00C25170"/>
    <w:rsid w:val="00C253A1"/>
    <w:rsid w:val="00C255A3"/>
    <w:rsid w:val="00C257AE"/>
    <w:rsid w:val="00C25ABC"/>
    <w:rsid w:val="00C25B62"/>
    <w:rsid w:val="00C25BB1"/>
    <w:rsid w:val="00C25CA8"/>
    <w:rsid w:val="00C264F3"/>
    <w:rsid w:val="00C26914"/>
    <w:rsid w:val="00C26929"/>
    <w:rsid w:val="00C26B7F"/>
    <w:rsid w:val="00C26B85"/>
    <w:rsid w:val="00C26C24"/>
    <w:rsid w:val="00C26D5A"/>
    <w:rsid w:val="00C272C2"/>
    <w:rsid w:val="00C27351"/>
    <w:rsid w:val="00C27622"/>
    <w:rsid w:val="00C27CD0"/>
    <w:rsid w:val="00C27CE9"/>
    <w:rsid w:val="00C27D07"/>
    <w:rsid w:val="00C27E25"/>
    <w:rsid w:val="00C27FA5"/>
    <w:rsid w:val="00C27FAD"/>
    <w:rsid w:val="00C30138"/>
    <w:rsid w:val="00C301AF"/>
    <w:rsid w:val="00C301EE"/>
    <w:rsid w:val="00C302BB"/>
    <w:rsid w:val="00C30686"/>
    <w:rsid w:val="00C30EFD"/>
    <w:rsid w:val="00C30FAA"/>
    <w:rsid w:val="00C315F6"/>
    <w:rsid w:val="00C31614"/>
    <w:rsid w:val="00C3173B"/>
    <w:rsid w:val="00C31822"/>
    <w:rsid w:val="00C318B9"/>
    <w:rsid w:val="00C31AC7"/>
    <w:rsid w:val="00C31ACA"/>
    <w:rsid w:val="00C31B7D"/>
    <w:rsid w:val="00C31D3A"/>
    <w:rsid w:val="00C31E7F"/>
    <w:rsid w:val="00C31F34"/>
    <w:rsid w:val="00C31FB0"/>
    <w:rsid w:val="00C320D2"/>
    <w:rsid w:val="00C32621"/>
    <w:rsid w:val="00C32862"/>
    <w:rsid w:val="00C328BB"/>
    <w:rsid w:val="00C32E91"/>
    <w:rsid w:val="00C33414"/>
    <w:rsid w:val="00C33A64"/>
    <w:rsid w:val="00C33FCD"/>
    <w:rsid w:val="00C34076"/>
    <w:rsid w:val="00C3435C"/>
    <w:rsid w:val="00C34460"/>
    <w:rsid w:val="00C347B0"/>
    <w:rsid w:val="00C34937"/>
    <w:rsid w:val="00C34996"/>
    <w:rsid w:val="00C349E6"/>
    <w:rsid w:val="00C34A17"/>
    <w:rsid w:val="00C34BE8"/>
    <w:rsid w:val="00C35204"/>
    <w:rsid w:val="00C355E8"/>
    <w:rsid w:val="00C35763"/>
    <w:rsid w:val="00C359C7"/>
    <w:rsid w:val="00C35C1C"/>
    <w:rsid w:val="00C35C97"/>
    <w:rsid w:val="00C35D39"/>
    <w:rsid w:val="00C35E24"/>
    <w:rsid w:val="00C360A7"/>
    <w:rsid w:val="00C361DC"/>
    <w:rsid w:val="00C361DF"/>
    <w:rsid w:val="00C36A60"/>
    <w:rsid w:val="00C36D3B"/>
    <w:rsid w:val="00C37186"/>
    <w:rsid w:val="00C371F0"/>
    <w:rsid w:val="00C3754B"/>
    <w:rsid w:val="00C377FD"/>
    <w:rsid w:val="00C37C0A"/>
    <w:rsid w:val="00C37CDE"/>
    <w:rsid w:val="00C37FE1"/>
    <w:rsid w:val="00C40275"/>
    <w:rsid w:val="00C4027D"/>
    <w:rsid w:val="00C40405"/>
    <w:rsid w:val="00C4050B"/>
    <w:rsid w:val="00C408FD"/>
    <w:rsid w:val="00C40AE5"/>
    <w:rsid w:val="00C40B2E"/>
    <w:rsid w:val="00C40B59"/>
    <w:rsid w:val="00C40D7A"/>
    <w:rsid w:val="00C416B8"/>
    <w:rsid w:val="00C419DE"/>
    <w:rsid w:val="00C41B1B"/>
    <w:rsid w:val="00C41E14"/>
    <w:rsid w:val="00C421D5"/>
    <w:rsid w:val="00C42227"/>
    <w:rsid w:val="00C42895"/>
    <w:rsid w:val="00C42E83"/>
    <w:rsid w:val="00C42EC2"/>
    <w:rsid w:val="00C42FFE"/>
    <w:rsid w:val="00C4304E"/>
    <w:rsid w:val="00C43193"/>
    <w:rsid w:val="00C431CA"/>
    <w:rsid w:val="00C43343"/>
    <w:rsid w:val="00C434B2"/>
    <w:rsid w:val="00C43B92"/>
    <w:rsid w:val="00C43DDF"/>
    <w:rsid w:val="00C43F03"/>
    <w:rsid w:val="00C44025"/>
    <w:rsid w:val="00C440A0"/>
    <w:rsid w:val="00C4422F"/>
    <w:rsid w:val="00C44CD4"/>
    <w:rsid w:val="00C44D3C"/>
    <w:rsid w:val="00C44D7D"/>
    <w:rsid w:val="00C44F2B"/>
    <w:rsid w:val="00C44F34"/>
    <w:rsid w:val="00C45062"/>
    <w:rsid w:val="00C450C1"/>
    <w:rsid w:val="00C45176"/>
    <w:rsid w:val="00C45296"/>
    <w:rsid w:val="00C45332"/>
    <w:rsid w:val="00C45411"/>
    <w:rsid w:val="00C4554B"/>
    <w:rsid w:val="00C4568B"/>
    <w:rsid w:val="00C45872"/>
    <w:rsid w:val="00C45AE1"/>
    <w:rsid w:val="00C45B5D"/>
    <w:rsid w:val="00C45D33"/>
    <w:rsid w:val="00C45E2B"/>
    <w:rsid w:val="00C465E2"/>
    <w:rsid w:val="00C46741"/>
    <w:rsid w:val="00C467CC"/>
    <w:rsid w:val="00C4685B"/>
    <w:rsid w:val="00C4696F"/>
    <w:rsid w:val="00C469C2"/>
    <w:rsid w:val="00C46E4B"/>
    <w:rsid w:val="00C471A2"/>
    <w:rsid w:val="00C47569"/>
    <w:rsid w:val="00C476D2"/>
    <w:rsid w:val="00C47894"/>
    <w:rsid w:val="00C47D56"/>
    <w:rsid w:val="00C47DA3"/>
    <w:rsid w:val="00C47DEA"/>
    <w:rsid w:val="00C47FBC"/>
    <w:rsid w:val="00C50215"/>
    <w:rsid w:val="00C50285"/>
    <w:rsid w:val="00C5036A"/>
    <w:rsid w:val="00C5063B"/>
    <w:rsid w:val="00C50658"/>
    <w:rsid w:val="00C5067D"/>
    <w:rsid w:val="00C50723"/>
    <w:rsid w:val="00C5098F"/>
    <w:rsid w:val="00C50CAD"/>
    <w:rsid w:val="00C512C2"/>
    <w:rsid w:val="00C512E7"/>
    <w:rsid w:val="00C51805"/>
    <w:rsid w:val="00C51F4B"/>
    <w:rsid w:val="00C52073"/>
    <w:rsid w:val="00C521F0"/>
    <w:rsid w:val="00C52309"/>
    <w:rsid w:val="00C52415"/>
    <w:rsid w:val="00C5274B"/>
    <w:rsid w:val="00C52807"/>
    <w:rsid w:val="00C52B18"/>
    <w:rsid w:val="00C52CEC"/>
    <w:rsid w:val="00C5300A"/>
    <w:rsid w:val="00C53127"/>
    <w:rsid w:val="00C5348A"/>
    <w:rsid w:val="00C538EB"/>
    <w:rsid w:val="00C53CA2"/>
    <w:rsid w:val="00C53E4C"/>
    <w:rsid w:val="00C54011"/>
    <w:rsid w:val="00C540AA"/>
    <w:rsid w:val="00C540ED"/>
    <w:rsid w:val="00C541BD"/>
    <w:rsid w:val="00C542E8"/>
    <w:rsid w:val="00C54322"/>
    <w:rsid w:val="00C54463"/>
    <w:rsid w:val="00C547CC"/>
    <w:rsid w:val="00C54A7F"/>
    <w:rsid w:val="00C550E2"/>
    <w:rsid w:val="00C5549B"/>
    <w:rsid w:val="00C556B4"/>
    <w:rsid w:val="00C55A74"/>
    <w:rsid w:val="00C55A7E"/>
    <w:rsid w:val="00C55C63"/>
    <w:rsid w:val="00C55EAA"/>
    <w:rsid w:val="00C56C97"/>
    <w:rsid w:val="00C57290"/>
    <w:rsid w:val="00C575DB"/>
    <w:rsid w:val="00C57754"/>
    <w:rsid w:val="00C57789"/>
    <w:rsid w:val="00C578CE"/>
    <w:rsid w:val="00C57AE8"/>
    <w:rsid w:val="00C57B5A"/>
    <w:rsid w:val="00C57BAF"/>
    <w:rsid w:val="00C57F53"/>
    <w:rsid w:val="00C57F96"/>
    <w:rsid w:val="00C6021A"/>
    <w:rsid w:val="00C60B0A"/>
    <w:rsid w:val="00C60E57"/>
    <w:rsid w:val="00C60F71"/>
    <w:rsid w:val="00C60F77"/>
    <w:rsid w:val="00C610D0"/>
    <w:rsid w:val="00C610F6"/>
    <w:rsid w:val="00C61459"/>
    <w:rsid w:val="00C616DF"/>
    <w:rsid w:val="00C61ACE"/>
    <w:rsid w:val="00C61BB4"/>
    <w:rsid w:val="00C61D3C"/>
    <w:rsid w:val="00C62012"/>
    <w:rsid w:val="00C6209F"/>
    <w:rsid w:val="00C62175"/>
    <w:rsid w:val="00C62221"/>
    <w:rsid w:val="00C6222F"/>
    <w:rsid w:val="00C6236C"/>
    <w:rsid w:val="00C6265C"/>
    <w:rsid w:val="00C6266B"/>
    <w:rsid w:val="00C62DF7"/>
    <w:rsid w:val="00C62F25"/>
    <w:rsid w:val="00C631DB"/>
    <w:rsid w:val="00C633FB"/>
    <w:rsid w:val="00C634B9"/>
    <w:rsid w:val="00C638DC"/>
    <w:rsid w:val="00C63ABE"/>
    <w:rsid w:val="00C63BA2"/>
    <w:rsid w:val="00C63D4F"/>
    <w:rsid w:val="00C63F58"/>
    <w:rsid w:val="00C6400C"/>
    <w:rsid w:val="00C64084"/>
    <w:rsid w:val="00C6476D"/>
    <w:rsid w:val="00C649A3"/>
    <w:rsid w:val="00C64A69"/>
    <w:rsid w:val="00C64D41"/>
    <w:rsid w:val="00C64DA0"/>
    <w:rsid w:val="00C64F0C"/>
    <w:rsid w:val="00C6511B"/>
    <w:rsid w:val="00C6516D"/>
    <w:rsid w:val="00C65201"/>
    <w:rsid w:val="00C65724"/>
    <w:rsid w:val="00C6594E"/>
    <w:rsid w:val="00C65B3D"/>
    <w:rsid w:val="00C65D2E"/>
    <w:rsid w:val="00C65D35"/>
    <w:rsid w:val="00C65F73"/>
    <w:rsid w:val="00C6628C"/>
    <w:rsid w:val="00C662C2"/>
    <w:rsid w:val="00C6650B"/>
    <w:rsid w:val="00C6675D"/>
    <w:rsid w:val="00C668C4"/>
    <w:rsid w:val="00C66A98"/>
    <w:rsid w:val="00C67100"/>
    <w:rsid w:val="00C672DA"/>
    <w:rsid w:val="00C674DD"/>
    <w:rsid w:val="00C675D7"/>
    <w:rsid w:val="00C675E5"/>
    <w:rsid w:val="00C67602"/>
    <w:rsid w:val="00C6764E"/>
    <w:rsid w:val="00C677D3"/>
    <w:rsid w:val="00C677E5"/>
    <w:rsid w:val="00C6790B"/>
    <w:rsid w:val="00C67A76"/>
    <w:rsid w:val="00C67BC2"/>
    <w:rsid w:val="00C67C58"/>
    <w:rsid w:val="00C67DF7"/>
    <w:rsid w:val="00C67E84"/>
    <w:rsid w:val="00C67F6B"/>
    <w:rsid w:val="00C703CC"/>
    <w:rsid w:val="00C705A1"/>
    <w:rsid w:val="00C705CB"/>
    <w:rsid w:val="00C70666"/>
    <w:rsid w:val="00C7078E"/>
    <w:rsid w:val="00C708B8"/>
    <w:rsid w:val="00C70E81"/>
    <w:rsid w:val="00C71954"/>
    <w:rsid w:val="00C71AC2"/>
    <w:rsid w:val="00C71B56"/>
    <w:rsid w:val="00C71CDF"/>
    <w:rsid w:val="00C71E03"/>
    <w:rsid w:val="00C71F5F"/>
    <w:rsid w:val="00C72022"/>
    <w:rsid w:val="00C722A0"/>
    <w:rsid w:val="00C722CE"/>
    <w:rsid w:val="00C724DF"/>
    <w:rsid w:val="00C724F9"/>
    <w:rsid w:val="00C7251E"/>
    <w:rsid w:val="00C72BEB"/>
    <w:rsid w:val="00C72DED"/>
    <w:rsid w:val="00C73069"/>
    <w:rsid w:val="00C73099"/>
    <w:rsid w:val="00C73363"/>
    <w:rsid w:val="00C7349B"/>
    <w:rsid w:val="00C73814"/>
    <w:rsid w:val="00C73A1C"/>
    <w:rsid w:val="00C73ACB"/>
    <w:rsid w:val="00C73C81"/>
    <w:rsid w:val="00C73C8C"/>
    <w:rsid w:val="00C73DE8"/>
    <w:rsid w:val="00C73F66"/>
    <w:rsid w:val="00C740EE"/>
    <w:rsid w:val="00C7418F"/>
    <w:rsid w:val="00C7435C"/>
    <w:rsid w:val="00C7460A"/>
    <w:rsid w:val="00C7486B"/>
    <w:rsid w:val="00C74891"/>
    <w:rsid w:val="00C74D13"/>
    <w:rsid w:val="00C750B8"/>
    <w:rsid w:val="00C75124"/>
    <w:rsid w:val="00C755F6"/>
    <w:rsid w:val="00C75600"/>
    <w:rsid w:val="00C757D8"/>
    <w:rsid w:val="00C75953"/>
    <w:rsid w:val="00C75A35"/>
    <w:rsid w:val="00C75A95"/>
    <w:rsid w:val="00C75BB6"/>
    <w:rsid w:val="00C75CD4"/>
    <w:rsid w:val="00C75CDB"/>
    <w:rsid w:val="00C75EB0"/>
    <w:rsid w:val="00C75ED0"/>
    <w:rsid w:val="00C76141"/>
    <w:rsid w:val="00C76455"/>
    <w:rsid w:val="00C769AD"/>
    <w:rsid w:val="00C77253"/>
    <w:rsid w:val="00C77596"/>
    <w:rsid w:val="00C7761F"/>
    <w:rsid w:val="00C776B1"/>
    <w:rsid w:val="00C777F4"/>
    <w:rsid w:val="00C8011E"/>
    <w:rsid w:val="00C80327"/>
    <w:rsid w:val="00C8038C"/>
    <w:rsid w:val="00C80589"/>
    <w:rsid w:val="00C80692"/>
    <w:rsid w:val="00C807F7"/>
    <w:rsid w:val="00C80ABF"/>
    <w:rsid w:val="00C80C48"/>
    <w:rsid w:val="00C80CBC"/>
    <w:rsid w:val="00C80DC7"/>
    <w:rsid w:val="00C80F9D"/>
    <w:rsid w:val="00C80FAB"/>
    <w:rsid w:val="00C8118E"/>
    <w:rsid w:val="00C8139E"/>
    <w:rsid w:val="00C81550"/>
    <w:rsid w:val="00C81708"/>
    <w:rsid w:val="00C818A1"/>
    <w:rsid w:val="00C81A4E"/>
    <w:rsid w:val="00C81A56"/>
    <w:rsid w:val="00C81ECB"/>
    <w:rsid w:val="00C82538"/>
    <w:rsid w:val="00C8264C"/>
    <w:rsid w:val="00C82947"/>
    <w:rsid w:val="00C829C1"/>
    <w:rsid w:val="00C82AF3"/>
    <w:rsid w:val="00C82D14"/>
    <w:rsid w:val="00C82E1C"/>
    <w:rsid w:val="00C82F32"/>
    <w:rsid w:val="00C82F4A"/>
    <w:rsid w:val="00C82F9B"/>
    <w:rsid w:val="00C82FF1"/>
    <w:rsid w:val="00C83044"/>
    <w:rsid w:val="00C83145"/>
    <w:rsid w:val="00C832CF"/>
    <w:rsid w:val="00C8353C"/>
    <w:rsid w:val="00C83770"/>
    <w:rsid w:val="00C83782"/>
    <w:rsid w:val="00C837F5"/>
    <w:rsid w:val="00C838B2"/>
    <w:rsid w:val="00C83F2F"/>
    <w:rsid w:val="00C84285"/>
    <w:rsid w:val="00C8437F"/>
    <w:rsid w:val="00C84417"/>
    <w:rsid w:val="00C84527"/>
    <w:rsid w:val="00C84918"/>
    <w:rsid w:val="00C84C60"/>
    <w:rsid w:val="00C8525F"/>
    <w:rsid w:val="00C852A8"/>
    <w:rsid w:val="00C85B3B"/>
    <w:rsid w:val="00C85D8F"/>
    <w:rsid w:val="00C86065"/>
    <w:rsid w:val="00C861A7"/>
    <w:rsid w:val="00C86218"/>
    <w:rsid w:val="00C867EF"/>
    <w:rsid w:val="00C86818"/>
    <w:rsid w:val="00C86828"/>
    <w:rsid w:val="00C86986"/>
    <w:rsid w:val="00C87754"/>
    <w:rsid w:val="00C87B9C"/>
    <w:rsid w:val="00C87BC6"/>
    <w:rsid w:val="00C87D1B"/>
    <w:rsid w:val="00C900E3"/>
    <w:rsid w:val="00C90B97"/>
    <w:rsid w:val="00C90BBE"/>
    <w:rsid w:val="00C90BD8"/>
    <w:rsid w:val="00C9106D"/>
    <w:rsid w:val="00C91166"/>
    <w:rsid w:val="00C9125E"/>
    <w:rsid w:val="00C912C4"/>
    <w:rsid w:val="00C91A18"/>
    <w:rsid w:val="00C91C53"/>
    <w:rsid w:val="00C91DF3"/>
    <w:rsid w:val="00C922AC"/>
    <w:rsid w:val="00C9267A"/>
    <w:rsid w:val="00C92707"/>
    <w:rsid w:val="00C927B8"/>
    <w:rsid w:val="00C9292F"/>
    <w:rsid w:val="00C92967"/>
    <w:rsid w:val="00C9306B"/>
    <w:rsid w:val="00C93075"/>
    <w:rsid w:val="00C9317B"/>
    <w:rsid w:val="00C931D1"/>
    <w:rsid w:val="00C93448"/>
    <w:rsid w:val="00C93673"/>
    <w:rsid w:val="00C936AA"/>
    <w:rsid w:val="00C9393A"/>
    <w:rsid w:val="00C93F39"/>
    <w:rsid w:val="00C94078"/>
    <w:rsid w:val="00C941DC"/>
    <w:rsid w:val="00C942A2"/>
    <w:rsid w:val="00C9463C"/>
    <w:rsid w:val="00C94C36"/>
    <w:rsid w:val="00C94CB4"/>
    <w:rsid w:val="00C954A6"/>
    <w:rsid w:val="00C9580C"/>
    <w:rsid w:val="00C9590C"/>
    <w:rsid w:val="00C95EB6"/>
    <w:rsid w:val="00C96010"/>
    <w:rsid w:val="00C96A82"/>
    <w:rsid w:val="00C96B2B"/>
    <w:rsid w:val="00C97002"/>
    <w:rsid w:val="00C9708B"/>
    <w:rsid w:val="00C971F4"/>
    <w:rsid w:val="00C97343"/>
    <w:rsid w:val="00C97A65"/>
    <w:rsid w:val="00C97A9B"/>
    <w:rsid w:val="00C97ACD"/>
    <w:rsid w:val="00C97ED7"/>
    <w:rsid w:val="00CA00B0"/>
    <w:rsid w:val="00CA00F9"/>
    <w:rsid w:val="00CA01ED"/>
    <w:rsid w:val="00CA028F"/>
    <w:rsid w:val="00CA038F"/>
    <w:rsid w:val="00CA04FC"/>
    <w:rsid w:val="00CA0568"/>
    <w:rsid w:val="00CA0C2F"/>
    <w:rsid w:val="00CA0C47"/>
    <w:rsid w:val="00CA0C84"/>
    <w:rsid w:val="00CA0D6B"/>
    <w:rsid w:val="00CA1409"/>
    <w:rsid w:val="00CA1447"/>
    <w:rsid w:val="00CA146E"/>
    <w:rsid w:val="00CA15E4"/>
    <w:rsid w:val="00CA1609"/>
    <w:rsid w:val="00CA166A"/>
    <w:rsid w:val="00CA1B69"/>
    <w:rsid w:val="00CA1BA6"/>
    <w:rsid w:val="00CA1C12"/>
    <w:rsid w:val="00CA1C3E"/>
    <w:rsid w:val="00CA1E6A"/>
    <w:rsid w:val="00CA1FA1"/>
    <w:rsid w:val="00CA26BA"/>
    <w:rsid w:val="00CA2841"/>
    <w:rsid w:val="00CA2890"/>
    <w:rsid w:val="00CA2CCF"/>
    <w:rsid w:val="00CA2D04"/>
    <w:rsid w:val="00CA33A3"/>
    <w:rsid w:val="00CA34C7"/>
    <w:rsid w:val="00CA3691"/>
    <w:rsid w:val="00CA379B"/>
    <w:rsid w:val="00CA37B3"/>
    <w:rsid w:val="00CA3837"/>
    <w:rsid w:val="00CA39AD"/>
    <w:rsid w:val="00CA3A6E"/>
    <w:rsid w:val="00CA3B01"/>
    <w:rsid w:val="00CA3BE1"/>
    <w:rsid w:val="00CA3E5E"/>
    <w:rsid w:val="00CA4171"/>
    <w:rsid w:val="00CA4286"/>
    <w:rsid w:val="00CA46C0"/>
    <w:rsid w:val="00CA49A5"/>
    <w:rsid w:val="00CA4D08"/>
    <w:rsid w:val="00CA4E11"/>
    <w:rsid w:val="00CA4F4A"/>
    <w:rsid w:val="00CA519E"/>
    <w:rsid w:val="00CA550A"/>
    <w:rsid w:val="00CA5569"/>
    <w:rsid w:val="00CA55BD"/>
    <w:rsid w:val="00CA5880"/>
    <w:rsid w:val="00CA5A75"/>
    <w:rsid w:val="00CA5BA3"/>
    <w:rsid w:val="00CA5CAB"/>
    <w:rsid w:val="00CA5DE3"/>
    <w:rsid w:val="00CA613A"/>
    <w:rsid w:val="00CA6334"/>
    <w:rsid w:val="00CA6761"/>
    <w:rsid w:val="00CA6AAA"/>
    <w:rsid w:val="00CA6D5F"/>
    <w:rsid w:val="00CA6EB0"/>
    <w:rsid w:val="00CA6EE4"/>
    <w:rsid w:val="00CA7079"/>
    <w:rsid w:val="00CA7687"/>
    <w:rsid w:val="00CA7A19"/>
    <w:rsid w:val="00CA7C2B"/>
    <w:rsid w:val="00CA7E63"/>
    <w:rsid w:val="00CA7F55"/>
    <w:rsid w:val="00CB013C"/>
    <w:rsid w:val="00CB04FE"/>
    <w:rsid w:val="00CB06D0"/>
    <w:rsid w:val="00CB0921"/>
    <w:rsid w:val="00CB0A1F"/>
    <w:rsid w:val="00CB0BFB"/>
    <w:rsid w:val="00CB0CB7"/>
    <w:rsid w:val="00CB1279"/>
    <w:rsid w:val="00CB1707"/>
    <w:rsid w:val="00CB185F"/>
    <w:rsid w:val="00CB19C1"/>
    <w:rsid w:val="00CB1DD2"/>
    <w:rsid w:val="00CB2017"/>
    <w:rsid w:val="00CB21E4"/>
    <w:rsid w:val="00CB22C3"/>
    <w:rsid w:val="00CB2688"/>
    <w:rsid w:val="00CB28D0"/>
    <w:rsid w:val="00CB2C21"/>
    <w:rsid w:val="00CB2D5A"/>
    <w:rsid w:val="00CB2F9B"/>
    <w:rsid w:val="00CB3073"/>
    <w:rsid w:val="00CB34BA"/>
    <w:rsid w:val="00CB35FE"/>
    <w:rsid w:val="00CB36E4"/>
    <w:rsid w:val="00CB38C5"/>
    <w:rsid w:val="00CB396C"/>
    <w:rsid w:val="00CB3AE9"/>
    <w:rsid w:val="00CB3FFA"/>
    <w:rsid w:val="00CB41B2"/>
    <w:rsid w:val="00CB44E2"/>
    <w:rsid w:val="00CB48AE"/>
    <w:rsid w:val="00CB48CB"/>
    <w:rsid w:val="00CB51C4"/>
    <w:rsid w:val="00CB54D0"/>
    <w:rsid w:val="00CB555D"/>
    <w:rsid w:val="00CB5707"/>
    <w:rsid w:val="00CB5A92"/>
    <w:rsid w:val="00CB5BCE"/>
    <w:rsid w:val="00CB5EC7"/>
    <w:rsid w:val="00CB6476"/>
    <w:rsid w:val="00CB68E8"/>
    <w:rsid w:val="00CB6A08"/>
    <w:rsid w:val="00CB6AC1"/>
    <w:rsid w:val="00CB6C0E"/>
    <w:rsid w:val="00CB6F4E"/>
    <w:rsid w:val="00CB70B4"/>
    <w:rsid w:val="00CB70CC"/>
    <w:rsid w:val="00CB7174"/>
    <w:rsid w:val="00CB7945"/>
    <w:rsid w:val="00CB7961"/>
    <w:rsid w:val="00CB796B"/>
    <w:rsid w:val="00CB7BB3"/>
    <w:rsid w:val="00CB7D8A"/>
    <w:rsid w:val="00CC0278"/>
    <w:rsid w:val="00CC053C"/>
    <w:rsid w:val="00CC0857"/>
    <w:rsid w:val="00CC08A9"/>
    <w:rsid w:val="00CC08F4"/>
    <w:rsid w:val="00CC0AF7"/>
    <w:rsid w:val="00CC0C96"/>
    <w:rsid w:val="00CC0DBC"/>
    <w:rsid w:val="00CC15C1"/>
    <w:rsid w:val="00CC1739"/>
    <w:rsid w:val="00CC1819"/>
    <w:rsid w:val="00CC1F45"/>
    <w:rsid w:val="00CC2027"/>
    <w:rsid w:val="00CC20A2"/>
    <w:rsid w:val="00CC2340"/>
    <w:rsid w:val="00CC24E6"/>
    <w:rsid w:val="00CC2BCE"/>
    <w:rsid w:val="00CC2D59"/>
    <w:rsid w:val="00CC3270"/>
    <w:rsid w:val="00CC33CD"/>
    <w:rsid w:val="00CC3570"/>
    <w:rsid w:val="00CC3762"/>
    <w:rsid w:val="00CC3A36"/>
    <w:rsid w:val="00CC3B28"/>
    <w:rsid w:val="00CC3B8F"/>
    <w:rsid w:val="00CC3BE2"/>
    <w:rsid w:val="00CC3BF3"/>
    <w:rsid w:val="00CC3D55"/>
    <w:rsid w:val="00CC3F15"/>
    <w:rsid w:val="00CC40DD"/>
    <w:rsid w:val="00CC4296"/>
    <w:rsid w:val="00CC42AB"/>
    <w:rsid w:val="00CC4440"/>
    <w:rsid w:val="00CC4B6B"/>
    <w:rsid w:val="00CC4E3C"/>
    <w:rsid w:val="00CC4E94"/>
    <w:rsid w:val="00CC5017"/>
    <w:rsid w:val="00CC523D"/>
    <w:rsid w:val="00CC6379"/>
    <w:rsid w:val="00CC6A3F"/>
    <w:rsid w:val="00CC7383"/>
    <w:rsid w:val="00CC73B1"/>
    <w:rsid w:val="00CC7402"/>
    <w:rsid w:val="00CC7542"/>
    <w:rsid w:val="00CC78E9"/>
    <w:rsid w:val="00CC7910"/>
    <w:rsid w:val="00CC7BE5"/>
    <w:rsid w:val="00CC7E8D"/>
    <w:rsid w:val="00CD00D8"/>
    <w:rsid w:val="00CD01A2"/>
    <w:rsid w:val="00CD0393"/>
    <w:rsid w:val="00CD0425"/>
    <w:rsid w:val="00CD04A6"/>
    <w:rsid w:val="00CD0F56"/>
    <w:rsid w:val="00CD1130"/>
    <w:rsid w:val="00CD11D7"/>
    <w:rsid w:val="00CD162C"/>
    <w:rsid w:val="00CD1C3D"/>
    <w:rsid w:val="00CD1E86"/>
    <w:rsid w:val="00CD20C8"/>
    <w:rsid w:val="00CD22FC"/>
    <w:rsid w:val="00CD263A"/>
    <w:rsid w:val="00CD2663"/>
    <w:rsid w:val="00CD2765"/>
    <w:rsid w:val="00CD28C8"/>
    <w:rsid w:val="00CD2AA4"/>
    <w:rsid w:val="00CD2B75"/>
    <w:rsid w:val="00CD2D4F"/>
    <w:rsid w:val="00CD2E4B"/>
    <w:rsid w:val="00CD30D1"/>
    <w:rsid w:val="00CD311C"/>
    <w:rsid w:val="00CD319D"/>
    <w:rsid w:val="00CD32DC"/>
    <w:rsid w:val="00CD32F9"/>
    <w:rsid w:val="00CD3405"/>
    <w:rsid w:val="00CD3688"/>
    <w:rsid w:val="00CD3995"/>
    <w:rsid w:val="00CD3AFE"/>
    <w:rsid w:val="00CD3B47"/>
    <w:rsid w:val="00CD3C80"/>
    <w:rsid w:val="00CD3DA2"/>
    <w:rsid w:val="00CD3DA3"/>
    <w:rsid w:val="00CD3DC0"/>
    <w:rsid w:val="00CD44C9"/>
    <w:rsid w:val="00CD483B"/>
    <w:rsid w:val="00CD48A2"/>
    <w:rsid w:val="00CD4EB2"/>
    <w:rsid w:val="00CD5149"/>
    <w:rsid w:val="00CD514B"/>
    <w:rsid w:val="00CD52FC"/>
    <w:rsid w:val="00CD548D"/>
    <w:rsid w:val="00CD56BE"/>
    <w:rsid w:val="00CD5821"/>
    <w:rsid w:val="00CD5822"/>
    <w:rsid w:val="00CD59D8"/>
    <w:rsid w:val="00CD5AC2"/>
    <w:rsid w:val="00CD5C2F"/>
    <w:rsid w:val="00CD5C96"/>
    <w:rsid w:val="00CD5D56"/>
    <w:rsid w:val="00CD5FD9"/>
    <w:rsid w:val="00CD60D9"/>
    <w:rsid w:val="00CD67D0"/>
    <w:rsid w:val="00CD6839"/>
    <w:rsid w:val="00CD6C34"/>
    <w:rsid w:val="00CD7083"/>
    <w:rsid w:val="00CD7137"/>
    <w:rsid w:val="00CD7202"/>
    <w:rsid w:val="00CD72A6"/>
    <w:rsid w:val="00CD73B9"/>
    <w:rsid w:val="00CD751B"/>
    <w:rsid w:val="00CD796E"/>
    <w:rsid w:val="00CD798A"/>
    <w:rsid w:val="00CD79D5"/>
    <w:rsid w:val="00CD7B30"/>
    <w:rsid w:val="00CD7D98"/>
    <w:rsid w:val="00CE021D"/>
    <w:rsid w:val="00CE049A"/>
    <w:rsid w:val="00CE076C"/>
    <w:rsid w:val="00CE0B30"/>
    <w:rsid w:val="00CE0C54"/>
    <w:rsid w:val="00CE0DC0"/>
    <w:rsid w:val="00CE0E04"/>
    <w:rsid w:val="00CE1175"/>
    <w:rsid w:val="00CE1231"/>
    <w:rsid w:val="00CE123C"/>
    <w:rsid w:val="00CE12B3"/>
    <w:rsid w:val="00CE13B1"/>
    <w:rsid w:val="00CE185B"/>
    <w:rsid w:val="00CE1A01"/>
    <w:rsid w:val="00CE2396"/>
    <w:rsid w:val="00CE25F9"/>
    <w:rsid w:val="00CE29B9"/>
    <w:rsid w:val="00CE2D8C"/>
    <w:rsid w:val="00CE2DFB"/>
    <w:rsid w:val="00CE2E08"/>
    <w:rsid w:val="00CE2E20"/>
    <w:rsid w:val="00CE2FF2"/>
    <w:rsid w:val="00CE308D"/>
    <w:rsid w:val="00CE33AB"/>
    <w:rsid w:val="00CE3555"/>
    <w:rsid w:val="00CE357D"/>
    <w:rsid w:val="00CE35CF"/>
    <w:rsid w:val="00CE3641"/>
    <w:rsid w:val="00CE37C0"/>
    <w:rsid w:val="00CE3990"/>
    <w:rsid w:val="00CE3BE7"/>
    <w:rsid w:val="00CE3BFB"/>
    <w:rsid w:val="00CE3C55"/>
    <w:rsid w:val="00CE3D3B"/>
    <w:rsid w:val="00CE3E25"/>
    <w:rsid w:val="00CE3E38"/>
    <w:rsid w:val="00CE413D"/>
    <w:rsid w:val="00CE4248"/>
    <w:rsid w:val="00CE42C3"/>
    <w:rsid w:val="00CE439F"/>
    <w:rsid w:val="00CE4539"/>
    <w:rsid w:val="00CE47E2"/>
    <w:rsid w:val="00CE4A86"/>
    <w:rsid w:val="00CE4AC1"/>
    <w:rsid w:val="00CE4CC3"/>
    <w:rsid w:val="00CE4F39"/>
    <w:rsid w:val="00CE52C2"/>
    <w:rsid w:val="00CE552B"/>
    <w:rsid w:val="00CE5709"/>
    <w:rsid w:val="00CE59B6"/>
    <w:rsid w:val="00CE5C45"/>
    <w:rsid w:val="00CE63E6"/>
    <w:rsid w:val="00CE67D8"/>
    <w:rsid w:val="00CE689B"/>
    <w:rsid w:val="00CE6F1A"/>
    <w:rsid w:val="00CE70C9"/>
    <w:rsid w:val="00CE70E8"/>
    <w:rsid w:val="00CE72D1"/>
    <w:rsid w:val="00CE72DD"/>
    <w:rsid w:val="00CE7341"/>
    <w:rsid w:val="00CE767B"/>
    <w:rsid w:val="00CE782A"/>
    <w:rsid w:val="00CE7C2A"/>
    <w:rsid w:val="00CE7D15"/>
    <w:rsid w:val="00CE7DA6"/>
    <w:rsid w:val="00CE7F70"/>
    <w:rsid w:val="00CE7F72"/>
    <w:rsid w:val="00CF0048"/>
    <w:rsid w:val="00CF010B"/>
    <w:rsid w:val="00CF0521"/>
    <w:rsid w:val="00CF0701"/>
    <w:rsid w:val="00CF0806"/>
    <w:rsid w:val="00CF0A48"/>
    <w:rsid w:val="00CF0BCB"/>
    <w:rsid w:val="00CF0C9C"/>
    <w:rsid w:val="00CF1352"/>
    <w:rsid w:val="00CF16D7"/>
    <w:rsid w:val="00CF19DA"/>
    <w:rsid w:val="00CF1A08"/>
    <w:rsid w:val="00CF1ACB"/>
    <w:rsid w:val="00CF1C65"/>
    <w:rsid w:val="00CF1D2C"/>
    <w:rsid w:val="00CF1D98"/>
    <w:rsid w:val="00CF1E6B"/>
    <w:rsid w:val="00CF20A5"/>
    <w:rsid w:val="00CF21DA"/>
    <w:rsid w:val="00CF2438"/>
    <w:rsid w:val="00CF25E0"/>
    <w:rsid w:val="00CF2E40"/>
    <w:rsid w:val="00CF3103"/>
    <w:rsid w:val="00CF346B"/>
    <w:rsid w:val="00CF3A70"/>
    <w:rsid w:val="00CF3AA6"/>
    <w:rsid w:val="00CF3CA8"/>
    <w:rsid w:val="00CF40ED"/>
    <w:rsid w:val="00CF4258"/>
    <w:rsid w:val="00CF44D4"/>
    <w:rsid w:val="00CF462A"/>
    <w:rsid w:val="00CF4C8C"/>
    <w:rsid w:val="00CF4E40"/>
    <w:rsid w:val="00CF4F00"/>
    <w:rsid w:val="00CF4F2D"/>
    <w:rsid w:val="00CF5117"/>
    <w:rsid w:val="00CF51AD"/>
    <w:rsid w:val="00CF53E2"/>
    <w:rsid w:val="00CF5541"/>
    <w:rsid w:val="00CF55D6"/>
    <w:rsid w:val="00CF5629"/>
    <w:rsid w:val="00CF5881"/>
    <w:rsid w:val="00CF5887"/>
    <w:rsid w:val="00CF5AB5"/>
    <w:rsid w:val="00CF5B72"/>
    <w:rsid w:val="00CF65A2"/>
    <w:rsid w:val="00CF663F"/>
    <w:rsid w:val="00CF6794"/>
    <w:rsid w:val="00CF6B9D"/>
    <w:rsid w:val="00CF6BC2"/>
    <w:rsid w:val="00CF6FC0"/>
    <w:rsid w:val="00CF7025"/>
    <w:rsid w:val="00CF7473"/>
    <w:rsid w:val="00CF7494"/>
    <w:rsid w:val="00CF74AA"/>
    <w:rsid w:val="00CF7525"/>
    <w:rsid w:val="00CF7927"/>
    <w:rsid w:val="00CF7D41"/>
    <w:rsid w:val="00CF7D6D"/>
    <w:rsid w:val="00D000B6"/>
    <w:rsid w:val="00D00227"/>
    <w:rsid w:val="00D00485"/>
    <w:rsid w:val="00D00537"/>
    <w:rsid w:val="00D00697"/>
    <w:rsid w:val="00D008AF"/>
    <w:rsid w:val="00D008F5"/>
    <w:rsid w:val="00D00AED"/>
    <w:rsid w:val="00D00C1A"/>
    <w:rsid w:val="00D00C53"/>
    <w:rsid w:val="00D00EDC"/>
    <w:rsid w:val="00D012C8"/>
    <w:rsid w:val="00D01468"/>
    <w:rsid w:val="00D014E9"/>
    <w:rsid w:val="00D0164D"/>
    <w:rsid w:val="00D0194B"/>
    <w:rsid w:val="00D01A4F"/>
    <w:rsid w:val="00D01B0A"/>
    <w:rsid w:val="00D01C9B"/>
    <w:rsid w:val="00D01DD4"/>
    <w:rsid w:val="00D01E0A"/>
    <w:rsid w:val="00D01F69"/>
    <w:rsid w:val="00D022EE"/>
    <w:rsid w:val="00D023B8"/>
    <w:rsid w:val="00D02684"/>
    <w:rsid w:val="00D02692"/>
    <w:rsid w:val="00D02A30"/>
    <w:rsid w:val="00D02B2D"/>
    <w:rsid w:val="00D02F60"/>
    <w:rsid w:val="00D02FE8"/>
    <w:rsid w:val="00D03115"/>
    <w:rsid w:val="00D033C3"/>
    <w:rsid w:val="00D0350E"/>
    <w:rsid w:val="00D037D8"/>
    <w:rsid w:val="00D037D9"/>
    <w:rsid w:val="00D03A34"/>
    <w:rsid w:val="00D03A98"/>
    <w:rsid w:val="00D03AF2"/>
    <w:rsid w:val="00D03DE5"/>
    <w:rsid w:val="00D041B9"/>
    <w:rsid w:val="00D04546"/>
    <w:rsid w:val="00D0464B"/>
    <w:rsid w:val="00D046AA"/>
    <w:rsid w:val="00D0478A"/>
    <w:rsid w:val="00D04D41"/>
    <w:rsid w:val="00D04DE7"/>
    <w:rsid w:val="00D04E93"/>
    <w:rsid w:val="00D0529C"/>
    <w:rsid w:val="00D056FD"/>
    <w:rsid w:val="00D05758"/>
    <w:rsid w:val="00D05AB6"/>
    <w:rsid w:val="00D065E8"/>
    <w:rsid w:val="00D06D3D"/>
    <w:rsid w:val="00D06D92"/>
    <w:rsid w:val="00D06E46"/>
    <w:rsid w:val="00D06F89"/>
    <w:rsid w:val="00D072BE"/>
    <w:rsid w:val="00D07324"/>
    <w:rsid w:val="00D07358"/>
    <w:rsid w:val="00D07A1C"/>
    <w:rsid w:val="00D07DB8"/>
    <w:rsid w:val="00D100D0"/>
    <w:rsid w:val="00D1037F"/>
    <w:rsid w:val="00D10618"/>
    <w:rsid w:val="00D10858"/>
    <w:rsid w:val="00D1106A"/>
    <w:rsid w:val="00D110D7"/>
    <w:rsid w:val="00D11785"/>
    <w:rsid w:val="00D11BD6"/>
    <w:rsid w:val="00D11CE7"/>
    <w:rsid w:val="00D11F24"/>
    <w:rsid w:val="00D11FBB"/>
    <w:rsid w:val="00D120FE"/>
    <w:rsid w:val="00D121BF"/>
    <w:rsid w:val="00D127F9"/>
    <w:rsid w:val="00D12CB4"/>
    <w:rsid w:val="00D12D99"/>
    <w:rsid w:val="00D12ED1"/>
    <w:rsid w:val="00D1306B"/>
    <w:rsid w:val="00D13445"/>
    <w:rsid w:val="00D140CB"/>
    <w:rsid w:val="00D141EA"/>
    <w:rsid w:val="00D142D3"/>
    <w:rsid w:val="00D149EB"/>
    <w:rsid w:val="00D14B7F"/>
    <w:rsid w:val="00D1503C"/>
    <w:rsid w:val="00D152E7"/>
    <w:rsid w:val="00D1530A"/>
    <w:rsid w:val="00D1538E"/>
    <w:rsid w:val="00D15628"/>
    <w:rsid w:val="00D15732"/>
    <w:rsid w:val="00D15774"/>
    <w:rsid w:val="00D158BC"/>
    <w:rsid w:val="00D15916"/>
    <w:rsid w:val="00D15AA5"/>
    <w:rsid w:val="00D15AAF"/>
    <w:rsid w:val="00D15D58"/>
    <w:rsid w:val="00D15D8E"/>
    <w:rsid w:val="00D16169"/>
    <w:rsid w:val="00D161FE"/>
    <w:rsid w:val="00D16563"/>
    <w:rsid w:val="00D165DB"/>
    <w:rsid w:val="00D16651"/>
    <w:rsid w:val="00D16D38"/>
    <w:rsid w:val="00D16EA0"/>
    <w:rsid w:val="00D1717E"/>
    <w:rsid w:val="00D17356"/>
    <w:rsid w:val="00D173B0"/>
    <w:rsid w:val="00D17423"/>
    <w:rsid w:val="00D17889"/>
    <w:rsid w:val="00D17ACD"/>
    <w:rsid w:val="00D17C19"/>
    <w:rsid w:val="00D17E32"/>
    <w:rsid w:val="00D20966"/>
    <w:rsid w:val="00D2099A"/>
    <w:rsid w:val="00D20AA4"/>
    <w:rsid w:val="00D20B06"/>
    <w:rsid w:val="00D20B64"/>
    <w:rsid w:val="00D20E47"/>
    <w:rsid w:val="00D20F89"/>
    <w:rsid w:val="00D210CD"/>
    <w:rsid w:val="00D211C8"/>
    <w:rsid w:val="00D21224"/>
    <w:rsid w:val="00D213AB"/>
    <w:rsid w:val="00D21479"/>
    <w:rsid w:val="00D214B5"/>
    <w:rsid w:val="00D2154A"/>
    <w:rsid w:val="00D21569"/>
    <w:rsid w:val="00D21571"/>
    <w:rsid w:val="00D217F0"/>
    <w:rsid w:val="00D21BFF"/>
    <w:rsid w:val="00D21D39"/>
    <w:rsid w:val="00D21E96"/>
    <w:rsid w:val="00D21F33"/>
    <w:rsid w:val="00D22252"/>
    <w:rsid w:val="00D2264A"/>
    <w:rsid w:val="00D2273E"/>
    <w:rsid w:val="00D22775"/>
    <w:rsid w:val="00D2286F"/>
    <w:rsid w:val="00D22873"/>
    <w:rsid w:val="00D22BF4"/>
    <w:rsid w:val="00D22C14"/>
    <w:rsid w:val="00D22C5D"/>
    <w:rsid w:val="00D22FE5"/>
    <w:rsid w:val="00D230B0"/>
    <w:rsid w:val="00D2363E"/>
    <w:rsid w:val="00D23681"/>
    <w:rsid w:val="00D236E0"/>
    <w:rsid w:val="00D23835"/>
    <w:rsid w:val="00D23857"/>
    <w:rsid w:val="00D23964"/>
    <w:rsid w:val="00D23B00"/>
    <w:rsid w:val="00D23B99"/>
    <w:rsid w:val="00D23E15"/>
    <w:rsid w:val="00D23E96"/>
    <w:rsid w:val="00D23FA2"/>
    <w:rsid w:val="00D23FBD"/>
    <w:rsid w:val="00D244DC"/>
    <w:rsid w:val="00D24B27"/>
    <w:rsid w:val="00D24C10"/>
    <w:rsid w:val="00D24CF5"/>
    <w:rsid w:val="00D24F2A"/>
    <w:rsid w:val="00D25105"/>
    <w:rsid w:val="00D2529A"/>
    <w:rsid w:val="00D252B7"/>
    <w:rsid w:val="00D253F3"/>
    <w:rsid w:val="00D25576"/>
    <w:rsid w:val="00D2595A"/>
    <w:rsid w:val="00D259C1"/>
    <w:rsid w:val="00D26325"/>
    <w:rsid w:val="00D264D7"/>
    <w:rsid w:val="00D265FB"/>
    <w:rsid w:val="00D26752"/>
    <w:rsid w:val="00D26ACC"/>
    <w:rsid w:val="00D26B09"/>
    <w:rsid w:val="00D26DAF"/>
    <w:rsid w:val="00D26E34"/>
    <w:rsid w:val="00D26FD2"/>
    <w:rsid w:val="00D271F1"/>
    <w:rsid w:val="00D2749F"/>
    <w:rsid w:val="00D2779C"/>
    <w:rsid w:val="00D27808"/>
    <w:rsid w:val="00D27A1C"/>
    <w:rsid w:val="00D27AA6"/>
    <w:rsid w:val="00D27C59"/>
    <w:rsid w:val="00D304D2"/>
    <w:rsid w:val="00D30580"/>
    <w:rsid w:val="00D30603"/>
    <w:rsid w:val="00D3075B"/>
    <w:rsid w:val="00D30801"/>
    <w:rsid w:val="00D30B7D"/>
    <w:rsid w:val="00D310E3"/>
    <w:rsid w:val="00D314CB"/>
    <w:rsid w:val="00D31F44"/>
    <w:rsid w:val="00D31FF7"/>
    <w:rsid w:val="00D32042"/>
    <w:rsid w:val="00D32207"/>
    <w:rsid w:val="00D3275C"/>
    <w:rsid w:val="00D32902"/>
    <w:rsid w:val="00D32A9E"/>
    <w:rsid w:val="00D32B5F"/>
    <w:rsid w:val="00D32CB5"/>
    <w:rsid w:val="00D32E95"/>
    <w:rsid w:val="00D32ED1"/>
    <w:rsid w:val="00D3302E"/>
    <w:rsid w:val="00D330B2"/>
    <w:rsid w:val="00D3315A"/>
    <w:rsid w:val="00D335E7"/>
    <w:rsid w:val="00D3363B"/>
    <w:rsid w:val="00D33C44"/>
    <w:rsid w:val="00D33CAF"/>
    <w:rsid w:val="00D33D05"/>
    <w:rsid w:val="00D340B4"/>
    <w:rsid w:val="00D3466F"/>
    <w:rsid w:val="00D3470E"/>
    <w:rsid w:val="00D34778"/>
    <w:rsid w:val="00D3490D"/>
    <w:rsid w:val="00D34948"/>
    <w:rsid w:val="00D349E9"/>
    <w:rsid w:val="00D34A99"/>
    <w:rsid w:val="00D34B99"/>
    <w:rsid w:val="00D34C3A"/>
    <w:rsid w:val="00D3553E"/>
    <w:rsid w:val="00D35560"/>
    <w:rsid w:val="00D355E8"/>
    <w:rsid w:val="00D35821"/>
    <w:rsid w:val="00D35879"/>
    <w:rsid w:val="00D358A2"/>
    <w:rsid w:val="00D35A03"/>
    <w:rsid w:val="00D35CA8"/>
    <w:rsid w:val="00D35DB7"/>
    <w:rsid w:val="00D35DBD"/>
    <w:rsid w:val="00D36095"/>
    <w:rsid w:val="00D360EC"/>
    <w:rsid w:val="00D36245"/>
    <w:rsid w:val="00D36624"/>
    <w:rsid w:val="00D366DA"/>
    <w:rsid w:val="00D369BE"/>
    <w:rsid w:val="00D36B4A"/>
    <w:rsid w:val="00D36D32"/>
    <w:rsid w:val="00D36F5F"/>
    <w:rsid w:val="00D371B2"/>
    <w:rsid w:val="00D3746C"/>
    <w:rsid w:val="00D37965"/>
    <w:rsid w:val="00D379F8"/>
    <w:rsid w:val="00D37A2F"/>
    <w:rsid w:val="00D37AD0"/>
    <w:rsid w:val="00D40365"/>
    <w:rsid w:val="00D40958"/>
    <w:rsid w:val="00D40AAD"/>
    <w:rsid w:val="00D40B64"/>
    <w:rsid w:val="00D40CE8"/>
    <w:rsid w:val="00D4122A"/>
    <w:rsid w:val="00D4122E"/>
    <w:rsid w:val="00D4134D"/>
    <w:rsid w:val="00D4137C"/>
    <w:rsid w:val="00D415FB"/>
    <w:rsid w:val="00D4173F"/>
    <w:rsid w:val="00D41CD0"/>
    <w:rsid w:val="00D42063"/>
    <w:rsid w:val="00D42358"/>
    <w:rsid w:val="00D4281F"/>
    <w:rsid w:val="00D42CE3"/>
    <w:rsid w:val="00D43057"/>
    <w:rsid w:val="00D4317C"/>
    <w:rsid w:val="00D4318B"/>
    <w:rsid w:val="00D432D5"/>
    <w:rsid w:val="00D4336D"/>
    <w:rsid w:val="00D433B1"/>
    <w:rsid w:val="00D43546"/>
    <w:rsid w:val="00D4354B"/>
    <w:rsid w:val="00D43647"/>
    <w:rsid w:val="00D4378F"/>
    <w:rsid w:val="00D438C9"/>
    <w:rsid w:val="00D43930"/>
    <w:rsid w:val="00D43CE0"/>
    <w:rsid w:val="00D43DA8"/>
    <w:rsid w:val="00D44347"/>
    <w:rsid w:val="00D443BF"/>
    <w:rsid w:val="00D44517"/>
    <w:rsid w:val="00D445D0"/>
    <w:rsid w:val="00D44941"/>
    <w:rsid w:val="00D449AB"/>
    <w:rsid w:val="00D449F3"/>
    <w:rsid w:val="00D44A7E"/>
    <w:rsid w:val="00D44BD7"/>
    <w:rsid w:val="00D44F7B"/>
    <w:rsid w:val="00D4522A"/>
    <w:rsid w:val="00D45708"/>
    <w:rsid w:val="00D4590A"/>
    <w:rsid w:val="00D45C8D"/>
    <w:rsid w:val="00D45D98"/>
    <w:rsid w:val="00D45F06"/>
    <w:rsid w:val="00D4661F"/>
    <w:rsid w:val="00D46641"/>
    <w:rsid w:val="00D466E8"/>
    <w:rsid w:val="00D469A4"/>
    <w:rsid w:val="00D46BA5"/>
    <w:rsid w:val="00D46C91"/>
    <w:rsid w:val="00D46D58"/>
    <w:rsid w:val="00D46EDF"/>
    <w:rsid w:val="00D46F31"/>
    <w:rsid w:val="00D46FC5"/>
    <w:rsid w:val="00D47014"/>
    <w:rsid w:val="00D474BA"/>
    <w:rsid w:val="00D474DE"/>
    <w:rsid w:val="00D479DA"/>
    <w:rsid w:val="00D47B19"/>
    <w:rsid w:val="00D47BF3"/>
    <w:rsid w:val="00D5049D"/>
    <w:rsid w:val="00D504B3"/>
    <w:rsid w:val="00D50539"/>
    <w:rsid w:val="00D506D5"/>
    <w:rsid w:val="00D508C1"/>
    <w:rsid w:val="00D5093C"/>
    <w:rsid w:val="00D50A85"/>
    <w:rsid w:val="00D50B07"/>
    <w:rsid w:val="00D50B21"/>
    <w:rsid w:val="00D50B32"/>
    <w:rsid w:val="00D50B93"/>
    <w:rsid w:val="00D50DAF"/>
    <w:rsid w:val="00D50DE1"/>
    <w:rsid w:val="00D50E11"/>
    <w:rsid w:val="00D510DD"/>
    <w:rsid w:val="00D512AC"/>
    <w:rsid w:val="00D514F0"/>
    <w:rsid w:val="00D515CF"/>
    <w:rsid w:val="00D5189A"/>
    <w:rsid w:val="00D51968"/>
    <w:rsid w:val="00D51BC0"/>
    <w:rsid w:val="00D51BF2"/>
    <w:rsid w:val="00D51F58"/>
    <w:rsid w:val="00D52009"/>
    <w:rsid w:val="00D5211C"/>
    <w:rsid w:val="00D524D1"/>
    <w:rsid w:val="00D527F4"/>
    <w:rsid w:val="00D5287C"/>
    <w:rsid w:val="00D52EAD"/>
    <w:rsid w:val="00D53092"/>
    <w:rsid w:val="00D530CA"/>
    <w:rsid w:val="00D531F8"/>
    <w:rsid w:val="00D537C4"/>
    <w:rsid w:val="00D53A56"/>
    <w:rsid w:val="00D53AE2"/>
    <w:rsid w:val="00D53C5D"/>
    <w:rsid w:val="00D53C62"/>
    <w:rsid w:val="00D53CA1"/>
    <w:rsid w:val="00D53D4F"/>
    <w:rsid w:val="00D540D3"/>
    <w:rsid w:val="00D544ED"/>
    <w:rsid w:val="00D54908"/>
    <w:rsid w:val="00D54AD2"/>
    <w:rsid w:val="00D54BA2"/>
    <w:rsid w:val="00D54EEF"/>
    <w:rsid w:val="00D5549C"/>
    <w:rsid w:val="00D5564A"/>
    <w:rsid w:val="00D55791"/>
    <w:rsid w:val="00D55998"/>
    <w:rsid w:val="00D55AD1"/>
    <w:rsid w:val="00D55AEE"/>
    <w:rsid w:val="00D565BB"/>
    <w:rsid w:val="00D56601"/>
    <w:rsid w:val="00D56633"/>
    <w:rsid w:val="00D5668D"/>
    <w:rsid w:val="00D56953"/>
    <w:rsid w:val="00D569C5"/>
    <w:rsid w:val="00D56CBE"/>
    <w:rsid w:val="00D56E53"/>
    <w:rsid w:val="00D5701F"/>
    <w:rsid w:val="00D5706D"/>
    <w:rsid w:val="00D57085"/>
    <w:rsid w:val="00D575E6"/>
    <w:rsid w:val="00D576FD"/>
    <w:rsid w:val="00D57D15"/>
    <w:rsid w:val="00D57E30"/>
    <w:rsid w:val="00D60212"/>
    <w:rsid w:val="00D60B5C"/>
    <w:rsid w:val="00D61195"/>
    <w:rsid w:val="00D611E1"/>
    <w:rsid w:val="00D61401"/>
    <w:rsid w:val="00D6153E"/>
    <w:rsid w:val="00D61880"/>
    <w:rsid w:val="00D61905"/>
    <w:rsid w:val="00D619A7"/>
    <w:rsid w:val="00D61ADD"/>
    <w:rsid w:val="00D61B10"/>
    <w:rsid w:val="00D620D9"/>
    <w:rsid w:val="00D6214C"/>
    <w:rsid w:val="00D62711"/>
    <w:rsid w:val="00D629CC"/>
    <w:rsid w:val="00D62A73"/>
    <w:rsid w:val="00D62D38"/>
    <w:rsid w:val="00D62D50"/>
    <w:rsid w:val="00D62D6A"/>
    <w:rsid w:val="00D62E5A"/>
    <w:rsid w:val="00D63216"/>
    <w:rsid w:val="00D632BC"/>
    <w:rsid w:val="00D633B6"/>
    <w:rsid w:val="00D633FA"/>
    <w:rsid w:val="00D634A8"/>
    <w:rsid w:val="00D635E9"/>
    <w:rsid w:val="00D63726"/>
    <w:rsid w:val="00D638EB"/>
    <w:rsid w:val="00D63D02"/>
    <w:rsid w:val="00D63D7B"/>
    <w:rsid w:val="00D63FAD"/>
    <w:rsid w:val="00D641F9"/>
    <w:rsid w:val="00D64B74"/>
    <w:rsid w:val="00D64F5C"/>
    <w:rsid w:val="00D6515E"/>
    <w:rsid w:val="00D654BF"/>
    <w:rsid w:val="00D65640"/>
    <w:rsid w:val="00D6573E"/>
    <w:rsid w:val="00D65F03"/>
    <w:rsid w:val="00D65FA0"/>
    <w:rsid w:val="00D6618C"/>
    <w:rsid w:val="00D661C7"/>
    <w:rsid w:val="00D662B9"/>
    <w:rsid w:val="00D662D5"/>
    <w:rsid w:val="00D663E0"/>
    <w:rsid w:val="00D664EF"/>
    <w:rsid w:val="00D66829"/>
    <w:rsid w:val="00D669E3"/>
    <w:rsid w:val="00D66BC1"/>
    <w:rsid w:val="00D66EA0"/>
    <w:rsid w:val="00D67560"/>
    <w:rsid w:val="00D67818"/>
    <w:rsid w:val="00D700A6"/>
    <w:rsid w:val="00D702BB"/>
    <w:rsid w:val="00D70427"/>
    <w:rsid w:val="00D7042F"/>
    <w:rsid w:val="00D70700"/>
    <w:rsid w:val="00D7072E"/>
    <w:rsid w:val="00D71773"/>
    <w:rsid w:val="00D717C2"/>
    <w:rsid w:val="00D71AC0"/>
    <w:rsid w:val="00D71D9A"/>
    <w:rsid w:val="00D722BD"/>
    <w:rsid w:val="00D7232B"/>
    <w:rsid w:val="00D7284D"/>
    <w:rsid w:val="00D72ACE"/>
    <w:rsid w:val="00D72BE1"/>
    <w:rsid w:val="00D730D6"/>
    <w:rsid w:val="00D7318D"/>
    <w:rsid w:val="00D73691"/>
    <w:rsid w:val="00D7373B"/>
    <w:rsid w:val="00D738B6"/>
    <w:rsid w:val="00D73B02"/>
    <w:rsid w:val="00D73E18"/>
    <w:rsid w:val="00D73F6F"/>
    <w:rsid w:val="00D7417B"/>
    <w:rsid w:val="00D7418E"/>
    <w:rsid w:val="00D7421B"/>
    <w:rsid w:val="00D7466B"/>
    <w:rsid w:val="00D7492D"/>
    <w:rsid w:val="00D74C64"/>
    <w:rsid w:val="00D74D60"/>
    <w:rsid w:val="00D75180"/>
    <w:rsid w:val="00D754D2"/>
    <w:rsid w:val="00D75844"/>
    <w:rsid w:val="00D759CB"/>
    <w:rsid w:val="00D75B25"/>
    <w:rsid w:val="00D75CD8"/>
    <w:rsid w:val="00D75F3D"/>
    <w:rsid w:val="00D7626A"/>
    <w:rsid w:val="00D76402"/>
    <w:rsid w:val="00D7646D"/>
    <w:rsid w:val="00D76508"/>
    <w:rsid w:val="00D76B05"/>
    <w:rsid w:val="00D76B13"/>
    <w:rsid w:val="00D76CBF"/>
    <w:rsid w:val="00D76CEE"/>
    <w:rsid w:val="00D76D67"/>
    <w:rsid w:val="00D7703E"/>
    <w:rsid w:val="00D770CB"/>
    <w:rsid w:val="00D770CD"/>
    <w:rsid w:val="00D772AA"/>
    <w:rsid w:val="00D7730F"/>
    <w:rsid w:val="00D7731D"/>
    <w:rsid w:val="00D77478"/>
    <w:rsid w:val="00D776C7"/>
    <w:rsid w:val="00D7770C"/>
    <w:rsid w:val="00D778AD"/>
    <w:rsid w:val="00D77B98"/>
    <w:rsid w:val="00D77E74"/>
    <w:rsid w:val="00D77E8D"/>
    <w:rsid w:val="00D77EED"/>
    <w:rsid w:val="00D77F0E"/>
    <w:rsid w:val="00D77FCA"/>
    <w:rsid w:val="00D801E3"/>
    <w:rsid w:val="00D80495"/>
    <w:rsid w:val="00D80690"/>
    <w:rsid w:val="00D80ADA"/>
    <w:rsid w:val="00D80B4A"/>
    <w:rsid w:val="00D80C4E"/>
    <w:rsid w:val="00D80C9B"/>
    <w:rsid w:val="00D80F80"/>
    <w:rsid w:val="00D81658"/>
    <w:rsid w:val="00D81F08"/>
    <w:rsid w:val="00D8208E"/>
    <w:rsid w:val="00D8209C"/>
    <w:rsid w:val="00D82182"/>
    <w:rsid w:val="00D82230"/>
    <w:rsid w:val="00D82350"/>
    <w:rsid w:val="00D823E9"/>
    <w:rsid w:val="00D82712"/>
    <w:rsid w:val="00D8278C"/>
    <w:rsid w:val="00D82E44"/>
    <w:rsid w:val="00D82E56"/>
    <w:rsid w:val="00D82F49"/>
    <w:rsid w:val="00D83141"/>
    <w:rsid w:val="00D83427"/>
    <w:rsid w:val="00D83696"/>
    <w:rsid w:val="00D83B9F"/>
    <w:rsid w:val="00D83BA9"/>
    <w:rsid w:val="00D84111"/>
    <w:rsid w:val="00D8436A"/>
    <w:rsid w:val="00D84503"/>
    <w:rsid w:val="00D849BB"/>
    <w:rsid w:val="00D84E3A"/>
    <w:rsid w:val="00D851C3"/>
    <w:rsid w:val="00D85557"/>
    <w:rsid w:val="00D85715"/>
    <w:rsid w:val="00D85866"/>
    <w:rsid w:val="00D858D9"/>
    <w:rsid w:val="00D8596B"/>
    <w:rsid w:val="00D85A90"/>
    <w:rsid w:val="00D85C09"/>
    <w:rsid w:val="00D85CAA"/>
    <w:rsid w:val="00D85EEC"/>
    <w:rsid w:val="00D8616F"/>
    <w:rsid w:val="00D86663"/>
    <w:rsid w:val="00D8666D"/>
    <w:rsid w:val="00D866D0"/>
    <w:rsid w:val="00D8688B"/>
    <w:rsid w:val="00D86CD1"/>
    <w:rsid w:val="00D86D3F"/>
    <w:rsid w:val="00D86DB2"/>
    <w:rsid w:val="00D86F7B"/>
    <w:rsid w:val="00D8716B"/>
    <w:rsid w:val="00D871B1"/>
    <w:rsid w:val="00D8720A"/>
    <w:rsid w:val="00D873DD"/>
    <w:rsid w:val="00D875BB"/>
    <w:rsid w:val="00D87BFB"/>
    <w:rsid w:val="00D87CE7"/>
    <w:rsid w:val="00D87F31"/>
    <w:rsid w:val="00D87FF8"/>
    <w:rsid w:val="00D90763"/>
    <w:rsid w:val="00D90AE1"/>
    <w:rsid w:val="00D90D25"/>
    <w:rsid w:val="00D90DE4"/>
    <w:rsid w:val="00D9133D"/>
    <w:rsid w:val="00D91350"/>
    <w:rsid w:val="00D9143E"/>
    <w:rsid w:val="00D91543"/>
    <w:rsid w:val="00D91619"/>
    <w:rsid w:val="00D91B89"/>
    <w:rsid w:val="00D91C2B"/>
    <w:rsid w:val="00D92420"/>
    <w:rsid w:val="00D924E9"/>
    <w:rsid w:val="00D925A2"/>
    <w:rsid w:val="00D926E3"/>
    <w:rsid w:val="00D92779"/>
    <w:rsid w:val="00D92A5F"/>
    <w:rsid w:val="00D92EFA"/>
    <w:rsid w:val="00D9343A"/>
    <w:rsid w:val="00D934AE"/>
    <w:rsid w:val="00D93578"/>
    <w:rsid w:val="00D9393C"/>
    <w:rsid w:val="00D93AAF"/>
    <w:rsid w:val="00D94070"/>
    <w:rsid w:val="00D94081"/>
    <w:rsid w:val="00D940AA"/>
    <w:rsid w:val="00D940E7"/>
    <w:rsid w:val="00D943B4"/>
    <w:rsid w:val="00D9441E"/>
    <w:rsid w:val="00D9442F"/>
    <w:rsid w:val="00D94600"/>
    <w:rsid w:val="00D949F5"/>
    <w:rsid w:val="00D94D77"/>
    <w:rsid w:val="00D9520D"/>
    <w:rsid w:val="00D95556"/>
    <w:rsid w:val="00D95AF0"/>
    <w:rsid w:val="00D95D2A"/>
    <w:rsid w:val="00D95F40"/>
    <w:rsid w:val="00D964E3"/>
    <w:rsid w:val="00D96584"/>
    <w:rsid w:val="00D96B0B"/>
    <w:rsid w:val="00D96B89"/>
    <w:rsid w:val="00D96DF1"/>
    <w:rsid w:val="00D96F2F"/>
    <w:rsid w:val="00D9707A"/>
    <w:rsid w:val="00D97111"/>
    <w:rsid w:val="00D97228"/>
    <w:rsid w:val="00D9741F"/>
    <w:rsid w:val="00D974C1"/>
    <w:rsid w:val="00D974D3"/>
    <w:rsid w:val="00D97ACD"/>
    <w:rsid w:val="00D97C33"/>
    <w:rsid w:val="00DA0244"/>
    <w:rsid w:val="00DA0811"/>
    <w:rsid w:val="00DA097F"/>
    <w:rsid w:val="00DA0992"/>
    <w:rsid w:val="00DA09DC"/>
    <w:rsid w:val="00DA0B28"/>
    <w:rsid w:val="00DA0E3C"/>
    <w:rsid w:val="00DA10A8"/>
    <w:rsid w:val="00DA1103"/>
    <w:rsid w:val="00DA12C1"/>
    <w:rsid w:val="00DA146F"/>
    <w:rsid w:val="00DA1661"/>
    <w:rsid w:val="00DA17CE"/>
    <w:rsid w:val="00DA192E"/>
    <w:rsid w:val="00DA19F6"/>
    <w:rsid w:val="00DA1CD4"/>
    <w:rsid w:val="00DA1D2C"/>
    <w:rsid w:val="00DA2064"/>
    <w:rsid w:val="00DA220E"/>
    <w:rsid w:val="00DA252F"/>
    <w:rsid w:val="00DA2762"/>
    <w:rsid w:val="00DA2858"/>
    <w:rsid w:val="00DA287A"/>
    <w:rsid w:val="00DA2889"/>
    <w:rsid w:val="00DA2951"/>
    <w:rsid w:val="00DA296B"/>
    <w:rsid w:val="00DA29E6"/>
    <w:rsid w:val="00DA2A13"/>
    <w:rsid w:val="00DA3029"/>
    <w:rsid w:val="00DA3493"/>
    <w:rsid w:val="00DA35E7"/>
    <w:rsid w:val="00DA389F"/>
    <w:rsid w:val="00DA38AC"/>
    <w:rsid w:val="00DA3A6C"/>
    <w:rsid w:val="00DA3D39"/>
    <w:rsid w:val="00DA3E00"/>
    <w:rsid w:val="00DA3E1A"/>
    <w:rsid w:val="00DA3EA0"/>
    <w:rsid w:val="00DA4110"/>
    <w:rsid w:val="00DA4307"/>
    <w:rsid w:val="00DA4BA3"/>
    <w:rsid w:val="00DA4C8B"/>
    <w:rsid w:val="00DA56E1"/>
    <w:rsid w:val="00DA574B"/>
    <w:rsid w:val="00DA59A9"/>
    <w:rsid w:val="00DA59E4"/>
    <w:rsid w:val="00DA5A8A"/>
    <w:rsid w:val="00DA5C87"/>
    <w:rsid w:val="00DA5DFB"/>
    <w:rsid w:val="00DA5F06"/>
    <w:rsid w:val="00DA60E0"/>
    <w:rsid w:val="00DA60E5"/>
    <w:rsid w:val="00DA61CA"/>
    <w:rsid w:val="00DA6398"/>
    <w:rsid w:val="00DA639E"/>
    <w:rsid w:val="00DA672E"/>
    <w:rsid w:val="00DA681D"/>
    <w:rsid w:val="00DA68E1"/>
    <w:rsid w:val="00DA69C6"/>
    <w:rsid w:val="00DA6A07"/>
    <w:rsid w:val="00DA6CDE"/>
    <w:rsid w:val="00DA6F8C"/>
    <w:rsid w:val="00DA7060"/>
    <w:rsid w:val="00DA7332"/>
    <w:rsid w:val="00DA773E"/>
    <w:rsid w:val="00DA78A1"/>
    <w:rsid w:val="00DB0002"/>
    <w:rsid w:val="00DB01BE"/>
    <w:rsid w:val="00DB01F5"/>
    <w:rsid w:val="00DB05D6"/>
    <w:rsid w:val="00DB0673"/>
    <w:rsid w:val="00DB09D0"/>
    <w:rsid w:val="00DB09DE"/>
    <w:rsid w:val="00DB0AED"/>
    <w:rsid w:val="00DB0D5A"/>
    <w:rsid w:val="00DB0ED6"/>
    <w:rsid w:val="00DB0EE4"/>
    <w:rsid w:val="00DB0FEC"/>
    <w:rsid w:val="00DB1046"/>
    <w:rsid w:val="00DB1091"/>
    <w:rsid w:val="00DB1189"/>
    <w:rsid w:val="00DB1589"/>
    <w:rsid w:val="00DB15DC"/>
    <w:rsid w:val="00DB16DB"/>
    <w:rsid w:val="00DB17A2"/>
    <w:rsid w:val="00DB1BD8"/>
    <w:rsid w:val="00DB1D4E"/>
    <w:rsid w:val="00DB1FC3"/>
    <w:rsid w:val="00DB22CB"/>
    <w:rsid w:val="00DB2451"/>
    <w:rsid w:val="00DB2597"/>
    <w:rsid w:val="00DB26FA"/>
    <w:rsid w:val="00DB276B"/>
    <w:rsid w:val="00DB28F3"/>
    <w:rsid w:val="00DB2920"/>
    <w:rsid w:val="00DB293B"/>
    <w:rsid w:val="00DB2BC9"/>
    <w:rsid w:val="00DB2BED"/>
    <w:rsid w:val="00DB2DA7"/>
    <w:rsid w:val="00DB2E85"/>
    <w:rsid w:val="00DB2EA2"/>
    <w:rsid w:val="00DB3165"/>
    <w:rsid w:val="00DB364C"/>
    <w:rsid w:val="00DB3823"/>
    <w:rsid w:val="00DB3932"/>
    <w:rsid w:val="00DB3BDF"/>
    <w:rsid w:val="00DB3BF4"/>
    <w:rsid w:val="00DB3C1C"/>
    <w:rsid w:val="00DB3E73"/>
    <w:rsid w:val="00DB3F16"/>
    <w:rsid w:val="00DB412C"/>
    <w:rsid w:val="00DB41CA"/>
    <w:rsid w:val="00DB4207"/>
    <w:rsid w:val="00DB4247"/>
    <w:rsid w:val="00DB44A6"/>
    <w:rsid w:val="00DB482E"/>
    <w:rsid w:val="00DB483D"/>
    <w:rsid w:val="00DB503A"/>
    <w:rsid w:val="00DB50FB"/>
    <w:rsid w:val="00DB5165"/>
    <w:rsid w:val="00DB54A8"/>
    <w:rsid w:val="00DB59F5"/>
    <w:rsid w:val="00DB5B93"/>
    <w:rsid w:val="00DB5BB0"/>
    <w:rsid w:val="00DB5DF3"/>
    <w:rsid w:val="00DB5E2F"/>
    <w:rsid w:val="00DB6028"/>
    <w:rsid w:val="00DB61D7"/>
    <w:rsid w:val="00DB6200"/>
    <w:rsid w:val="00DB641F"/>
    <w:rsid w:val="00DB65E2"/>
    <w:rsid w:val="00DB6B93"/>
    <w:rsid w:val="00DB6CFE"/>
    <w:rsid w:val="00DB6D65"/>
    <w:rsid w:val="00DB6D73"/>
    <w:rsid w:val="00DB6FA4"/>
    <w:rsid w:val="00DB6FA6"/>
    <w:rsid w:val="00DB708A"/>
    <w:rsid w:val="00DB7113"/>
    <w:rsid w:val="00DB7641"/>
    <w:rsid w:val="00DB76DD"/>
    <w:rsid w:val="00DB77BB"/>
    <w:rsid w:val="00DB77CA"/>
    <w:rsid w:val="00DB7A2B"/>
    <w:rsid w:val="00DB7BA8"/>
    <w:rsid w:val="00DB7D01"/>
    <w:rsid w:val="00DB7EA6"/>
    <w:rsid w:val="00DC024C"/>
    <w:rsid w:val="00DC052A"/>
    <w:rsid w:val="00DC0950"/>
    <w:rsid w:val="00DC0989"/>
    <w:rsid w:val="00DC0A63"/>
    <w:rsid w:val="00DC0DB9"/>
    <w:rsid w:val="00DC12F6"/>
    <w:rsid w:val="00DC13F6"/>
    <w:rsid w:val="00DC140F"/>
    <w:rsid w:val="00DC1544"/>
    <w:rsid w:val="00DC170B"/>
    <w:rsid w:val="00DC18AE"/>
    <w:rsid w:val="00DC1A4C"/>
    <w:rsid w:val="00DC1B0C"/>
    <w:rsid w:val="00DC1C4A"/>
    <w:rsid w:val="00DC1E8B"/>
    <w:rsid w:val="00DC1F8A"/>
    <w:rsid w:val="00DC20A9"/>
    <w:rsid w:val="00DC260C"/>
    <w:rsid w:val="00DC29CE"/>
    <w:rsid w:val="00DC2CC3"/>
    <w:rsid w:val="00DC2DDC"/>
    <w:rsid w:val="00DC2E58"/>
    <w:rsid w:val="00DC2E77"/>
    <w:rsid w:val="00DC313A"/>
    <w:rsid w:val="00DC31FE"/>
    <w:rsid w:val="00DC3389"/>
    <w:rsid w:val="00DC36A2"/>
    <w:rsid w:val="00DC3B86"/>
    <w:rsid w:val="00DC3E7A"/>
    <w:rsid w:val="00DC42B0"/>
    <w:rsid w:val="00DC4355"/>
    <w:rsid w:val="00DC45CE"/>
    <w:rsid w:val="00DC4673"/>
    <w:rsid w:val="00DC4B64"/>
    <w:rsid w:val="00DC4DA8"/>
    <w:rsid w:val="00DC555A"/>
    <w:rsid w:val="00DC55EC"/>
    <w:rsid w:val="00DC57B8"/>
    <w:rsid w:val="00DC5DCF"/>
    <w:rsid w:val="00DC5F0F"/>
    <w:rsid w:val="00DC5F17"/>
    <w:rsid w:val="00DC60BD"/>
    <w:rsid w:val="00DC6197"/>
    <w:rsid w:val="00DC631B"/>
    <w:rsid w:val="00DC65C1"/>
    <w:rsid w:val="00DC6906"/>
    <w:rsid w:val="00DC6BFF"/>
    <w:rsid w:val="00DC6C62"/>
    <w:rsid w:val="00DC6DA7"/>
    <w:rsid w:val="00DC6F95"/>
    <w:rsid w:val="00DC7397"/>
    <w:rsid w:val="00DC74E4"/>
    <w:rsid w:val="00DC7682"/>
    <w:rsid w:val="00DC78BD"/>
    <w:rsid w:val="00DD04B6"/>
    <w:rsid w:val="00DD04F4"/>
    <w:rsid w:val="00DD0939"/>
    <w:rsid w:val="00DD0D0A"/>
    <w:rsid w:val="00DD0FFD"/>
    <w:rsid w:val="00DD10E2"/>
    <w:rsid w:val="00DD11BD"/>
    <w:rsid w:val="00DD133F"/>
    <w:rsid w:val="00DD143D"/>
    <w:rsid w:val="00DD166E"/>
    <w:rsid w:val="00DD1A93"/>
    <w:rsid w:val="00DD1D4B"/>
    <w:rsid w:val="00DD1F48"/>
    <w:rsid w:val="00DD235C"/>
    <w:rsid w:val="00DD3220"/>
    <w:rsid w:val="00DD3224"/>
    <w:rsid w:val="00DD32FC"/>
    <w:rsid w:val="00DD3A76"/>
    <w:rsid w:val="00DD3A99"/>
    <w:rsid w:val="00DD3CC3"/>
    <w:rsid w:val="00DD3DEE"/>
    <w:rsid w:val="00DD3F14"/>
    <w:rsid w:val="00DD40EE"/>
    <w:rsid w:val="00DD450E"/>
    <w:rsid w:val="00DD4529"/>
    <w:rsid w:val="00DD46FE"/>
    <w:rsid w:val="00DD4A86"/>
    <w:rsid w:val="00DD4CFB"/>
    <w:rsid w:val="00DD4DD0"/>
    <w:rsid w:val="00DD4FCF"/>
    <w:rsid w:val="00DD5589"/>
    <w:rsid w:val="00DD5610"/>
    <w:rsid w:val="00DD5758"/>
    <w:rsid w:val="00DD5843"/>
    <w:rsid w:val="00DD58E3"/>
    <w:rsid w:val="00DD59E5"/>
    <w:rsid w:val="00DD5A05"/>
    <w:rsid w:val="00DD5A7C"/>
    <w:rsid w:val="00DD5E83"/>
    <w:rsid w:val="00DD632F"/>
    <w:rsid w:val="00DD649F"/>
    <w:rsid w:val="00DD6AF3"/>
    <w:rsid w:val="00DD6B51"/>
    <w:rsid w:val="00DD6BDC"/>
    <w:rsid w:val="00DD6D2A"/>
    <w:rsid w:val="00DD6F42"/>
    <w:rsid w:val="00DD6F48"/>
    <w:rsid w:val="00DD6F60"/>
    <w:rsid w:val="00DD71CD"/>
    <w:rsid w:val="00DD720A"/>
    <w:rsid w:val="00DD72D7"/>
    <w:rsid w:val="00DD72FF"/>
    <w:rsid w:val="00DD7EF3"/>
    <w:rsid w:val="00DD7EF4"/>
    <w:rsid w:val="00DD7F4A"/>
    <w:rsid w:val="00DE023E"/>
    <w:rsid w:val="00DE0316"/>
    <w:rsid w:val="00DE063E"/>
    <w:rsid w:val="00DE0678"/>
    <w:rsid w:val="00DE0734"/>
    <w:rsid w:val="00DE0C8B"/>
    <w:rsid w:val="00DE0D5A"/>
    <w:rsid w:val="00DE1212"/>
    <w:rsid w:val="00DE1388"/>
    <w:rsid w:val="00DE160E"/>
    <w:rsid w:val="00DE190B"/>
    <w:rsid w:val="00DE1F0E"/>
    <w:rsid w:val="00DE1F8B"/>
    <w:rsid w:val="00DE1FFD"/>
    <w:rsid w:val="00DE20DF"/>
    <w:rsid w:val="00DE21FD"/>
    <w:rsid w:val="00DE26B2"/>
    <w:rsid w:val="00DE27D8"/>
    <w:rsid w:val="00DE2861"/>
    <w:rsid w:val="00DE287B"/>
    <w:rsid w:val="00DE2AF6"/>
    <w:rsid w:val="00DE335A"/>
    <w:rsid w:val="00DE38BD"/>
    <w:rsid w:val="00DE3BCA"/>
    <w:rsid w:val="00DE3C57"/>
    <w:rsid w:val="00DE3D7A"/>
    <w:rsid w:val="00DE4000"/>
    <w:rsid w:val="00DE41A1"/>
    <w:rsid w:val="00DE454E"/>
    <w:rsid w:val="00DE46DD"/>
    <w:rsid w:val="00DE46E9"/>
    <w:rsid w:val="00DE4902"/>
    <w:rsid w:val="00DE495E"/>
    <w:rsid w:val="00DE4B9E"/>
    <w:rsid w:val="00DE4DCE"/>
    <w:rsid w:val="00DE4F3B"/>
    <w:rsid w:val="00DE4F40"/>
    <w:rsid w:val="00DE4F45"/>
    <w:rsid w:val="00DE4F76"/>
    <w:rsid w:val="00DE5F7E"/>
    <w:rsid w:val="00DE5FF5"/>
    <w:rsid w:val="00DE6034"/>
    <w:rsid w:val="00DE609E"/>
    <w:rsid w:val="00DE6133"/>
    <w:rsid w:val="00DE6160"/>
    <w:rsid w:val="00DE62F7"/>
    <w:rsid w:val="00DE63AB"/>
    <w:rsid w:val="00DE6583"/>
    <w:rsid w:val="00DE6696"/>
    <w:rsid w:val="00DE6A8F"/>
    <w:rsid w:val="00DE6AC5"/>
    <w:rsid w:val="00DE6B75"/>
    <w:rsid w:val="00DE6BB1"/>
    <w:rsid w:val="00DE7452"/>
    <w:rsid w:val="00DE74B5"/>
    <w:rsid w:val="00DE7F14"/>
    <w:rsid w:val="00DE7F55"/>
    <w:rsid w:val="00DF0079"/>
    <w:rsid w:val="00DF041B"/>
    <w:rsid w:val="00DF0498"/>
    <w:rsid w:val="00DF0772"/>
    <w:rsid w:val="00DF0D90"/>
    <w:rsid w:val="00DF0E1E"/>
    <w:rsid w:val="00DF105D"/>
    <w:rsid w:val="00DF1114"/>
    <w:rsid w:val="00DF11E9"/>
    <w:rsid w:val="00DF140F"/>
    <w:rsid w:val="00DF1462"/>
    <w:rsid w:val="00DF14D7"/>
    <w:rsid w:val="00DF15EC"/>
    <w:rsid w:val="00DF1D56"/>
    <w:rsid w:val="00DF1F4F"/>
    <w:rsid w:val="00DF2251"/>
    <w:rsid w:val="00DF24D7"/>
    <w:rsid w:val="00DF257E"/>
    <w:rsid w:val="00DF27FB"/>
    <w:rsid w:val="00DF2A81"/>
    <w:rsid w:val="00DF2C63"/>
    <w:rsid w:val="00DF2F80"/>
    <w:rsid w:val="00DF2FA3"/>
    <w:rsid w:val="00DF3089"/>
    <w:rsid w:val="00DF3175"/>
    <w:rsid w:val="00DF3369"/>
    <w:rsid w:val="00DF3401"/>
    <w:rsid w:val="00DF3974"/>
    <w:rsid w:val="00DF3996"/>
    <w:rsid w:val="00DF39E9"/>
    <w:rsid w:val="00DF3B90"/>
    <w:rsid w:val="00DF3E9A"/>
    <w:rsid w:val="00DF3EE3"/>
    <w:rsid w:val="00DF3FC4"/>
    <w:rsid w:val="00DF4058"/>
    <w:rsid w:val="00DF437D"/>
    <w:rsid w:val="00DF4380"/>
    <w:rsid w:val="00DF448C"/>
    <w:rsid w:val="00DF480F"/>
    <w:rsid w:val="00DF4DC9"/>
    <w:rsid w:val="00DF4DE2"/>
    <w:rsid w:val="00DF5317"/>
    <w:rsid w:val="00DF53CE"/>
    <w:rsid w:val="00DF5450"/>
    <w:rsid w:val="00DF54CB"/>
    <w:rsid w:val="00DF592D"/>
    <w:rsid w:val="00DF5952"/>
    <w:rsid w:val="00DF5B84"/>
    <w:rsid w:val="00DF5B9C"/>
    <w:rsid w:val="00DF611D"/>
    <w:rsid w:val="00DF6383"/>
    <w:rsid w:val="00DF6608"/>
    <w:rsid w:val="00DF6797"/>
    <w:rsid w:val="00DF6841"/>
    <w:rsid w:val="00DF6A29"/>
    <w:rsid w:val="00DF6B0C"/>
    <w:rsid w:val="00DF6FC7"/>
    <w:rsid w:val="00DF71F0"/>
    <w:rsid w:val="00DF7423"/>
    <w:rsid w:val="00DF7457"/>
    <w:rsid w:val="00DF7619"/>
    <w:rsid w:val="00DF7A35"/>
    <w:rsid w:val="00DF7DD0"/>
    <w:rsid w:val="00DF7E68"/>
    <w:rsid w:val="00E004EB"/>
    <w:rsid w:val="00E00540"/>
    <w:rsid w:val="00E006B7"/>
    <w:rsid w:val="00E00890"/>
    <w:rsid w:val="00E009EE"/>
    <w:rsid w:val="00E00BE8"/>
    <w:rsid w:val="00E00C5D"/>
    <w:rsid w:val="00E00CEF"/>
    <w:rsid w:val="00E00E79"/>
    <w:rsid w:val="00E01141"/>
    <w:rsid w:val="00E013F5"/>
    <w:rsid w:val="00E0155D"/>
    <w:rsid w:val="00E01639"/>
    <w:rsid w:val="00E01929"/>
    <w:rsid w:val="00E01EDA"/>
    <w:rsid w:val="00E020F4"/>
    <w:rsid w:val="00E02236"/>
    <w:rsid w:val="00E023DB"/>
    <w:rsid w:val="00E0263F"/>
    <w:rsid w:val="00E027F0"/>
    <w:rsid w:val="00E02CC3"/>
    <w:rsid w:val="00E02E7C"/>
    <w:rsid w:val="00E02E7F"/>
    <w:rsid w:val="00E03128"/>
    <w:rsid w:val="00E0334C"/>
    <w:rsid w:val="00E03B1B"/>
    <w:rsid w:val="00E03D68"/>
    <w:rsid w:val="00E0442E"/>
    <w:rsid w:val="00E044BD"/>
    <w:rsid w:val="00E04EA0"/>
    <w:rsid w:val="00E04F07"/>
    <w:rsid w:val="00E04FD9"/>
    <w:rsid w:val="00E051F4"/>
    <w:rsid w:val="00E053D5"/>
    <w:rsid w:val="00E059CE"/>
    <w:rsid w:val="00E05F9E"/>
    <w:rsid w:val="00E06263"/>
    <w:rsid w:val="00E06386"/>
    <w:rsid w:val="00E064C2"/>
    <w:rsid w:val="00E0652F"/>
    <w:rsid w:val="00E06622"/>
    <w:rsid w:val="00E066FB"/>
    <w:rsid w:val="00E067AA"/>
    <w:rsid w:val="00E0742C"/>
    <w:rsid w:val="00E074BA"/>
    <w:rsid w:val="00E075B2"/>
    <w:rsid w:val="00E07828"/>
    <w:rsid w:val="00E07923"/>
    <w:rsid w:val="00E07A12"/>
    <w:rsid w:val="00E07E60"/>
    <w:rsid w:val="00E07EAD"/>
    <w:rsid w:val="00E10005"/>
    <w:rsid w:val="00E10493"/>
    <w:rsid w:val="00E10739"/>
    <w:rsid w:val="00E10B59"/>
    <w:rsid w:val="00E10BE8"/>
    <w:rsid w:val="00E10EA6"/>
    <w:rsid w:val="00E10F23"/>
    <w:rsid w:val="00E10FD8"/>
    <w:rsid w:val="00E11055"/>
    <w:rsid w:val="00E11293"/>
    <w:rsid w:val="00E118ED"/>
    <w:rsid w:val="00E11DA4"/>
    <w:rsid w:val="00E11DC8"/>
    <w:rsid w:val="00E11E1C"/>
    <w:rsid w:val="00E11F38"/>
    <w:rsid w:val="00E12174"/>
    <w:rsid w:val="00E1249F"/>
    <w:rsid w:val="00E126E0"/>
    <w:rsid w:val="00E127A4"/>
    <w:rsid w:val="00E128BC"/>
    <w:rsid w:val="00E13103"/>
    <w:rsid w:val="00E13968"/>
    <w:rsid w:val="00E13A52"/>
    <w:rsid w:val="00E13DF7"/>
    <w:rsid w:val="00E14127"/>
    <w:rsid w:val="00E144DB"/>
    <w:rsid w:val="00E14634"/>
    <w:rsid w:val="00E14C7E"/>
    <w:rsid w:val="00E15043"/>
    <w:rsid w:val="00E15147"/>
    <w:rsid w:val="00E15267"/>
    <w:rsid w:val="00E15313"/>
    <w:rsid w:val="00E1546E"/>
    <w:rsid w:val="00E156F0"/>
    <w:rsid w:val="00E15AEF"/>
    <w:rsid w:val="00E15F60"/>
    <w:rsid w:val="00E1625B"/>
    <w:rsid w:val="00E165AE"/>
    <w:rsid w:val="00E16BBD"/>
    <w:rsid w:val="00E1718B"/>
    <w:rsid w:val="00E1733C"/>
    <w:rsid w:val="00E17476"/>
    <w:rsid w:val="00E1759B"/>
    <w:rsid w:val="00E17688"/>
    <w:rsid w:val="00E176E0"/>
    <w:rsid w:val="00E178A5"/>
    <w:rsid w:val="00E178CA"/>
    <w:rsid w:val="00E178E5"/>
    <w:rsid w:val="00E17AE7"/>
    <w:rsid w:val="00E17B9D"/>
    <w:rsid w:val="00E17E42"/>
    <w:rsid w:val="00E17EF9"/>
    <w:rsid w:val="00E204B6"/>
    <w:rsid w:val="00E20580"/>
    <w:rsid w:val="00E208CD"/>
    <w:rsid w:val="00E20DAC"/>
    <w:rsid w:val="00E20E22"/>
    <w:rsid w:val="00E20F6B"/>
    <w:rsid w:val="00E2199C"/>
    <w:rsid w:val="00E21A94"/>
    <w:rsid w:val="00E21ABF"/>
    <w:rsid w:val="00E21ADC"/>
    <w:rsid w:val="00E21DC7"/>
    <w:rsid w:val="00E21FF0"/>
    <w:rsid w:val="00E22085"/>
    <w:rsid w:val="00E22626"/>
    <w:rsid w:val="00E226BB"/>
    <w:rsid w:val="00E2274C"/>
    <w:rsid w:val="00E22A53"/>
    <w:rsid w:val="00E230CD"/>
    <w:rsid w:val="00E23230"/>
    <w:rsid w:val="00E23386"/>
    <w:rsid w:val="00E239C1"/>
    <w:rsid w:val="00E23A45"/>
    <w:rsid w:val="00E24118"/>
    <w:rsid w:val="00E241C1"/>
    <w:rsid w:val="00E244CC"/>
    <w:rsid w:val="00E24801"/>
    <w:rsid w:val="00E24A06"/>
    <w:rsid w:val="00E24AC6"/>
    <w:rsid w:val="00E24BB9"/>
    <w:rsid w:val="00E24C0A"/>
    <w:rsid w:val="00E24C88"/>
    <w:rsid w:val="00E253D1"/>
    <w:rsid w:val="00E25413"/>
    <w:rsid w:val="00E25675"/>
    <w:rsid w:val="00E25AB7"/>
    <w:rsid w:val="00E25D63"/>
    <w:rsid w:val="00E25E15"/>
    <w:rsid w:val="00E25E98"/>
    <w:rsid w:val="00E26029"/>
    <w:rsid w:val="00E26269"/>
    <w:rsid w:val="00E262A0"/>
    <w:rsid w:val="00E262AF"/>
    <w:rsid w:val="00E2650B"/>
    <w:rsid w:val="00E265CD"/>
    <w:rsid w:val="00E265F0"/>
    <w:rsid w:val="00E267B0"/>
    <w:rsid w:val="00E26B96"/>
    <w:rsid w:val="00E26C85"/>
    <w:rsid w:val="00E26E16"/>
    <w:rsid w:val="00E271BB"/>
    <w:rsid w:val="00E27513"/>
    <w:rsid w:val="00E275A2"/>
    <w:rsid w:val="00E27AD1"/>
    <w:rsid w:val="00E27B90"/>
    <w:rsid w:val="00E30152"/>
    <w:rsid w:val="00E30234"/>
    <w:rsid w:val="00E3032D"/>
    <w:rsid w:val="00E303F9"/>
    <w:rsid w:val="00E3041F"/>
    <w:rsid w:val="00E30609"/>
    <w:rsid w:val="00E30733"/>
    <w:rsid w:val="00E307F0"/>
    <w:rsid w:val="00E30F8D"/>
    <w:rsid w:val="00E310CF"/>
    <w:rsid w:val="00E310D3"/>
    <w:rsid w:val="00E3110B"/>
    <w:rsid w:val="00E31259"/>
    <w:rsid w:val="00E3125D"/>
    <w:rsid w:val="00E31414"/>
    <w:rsid w:val="00E31771"/>
    <w:rsid w:val="00E31837"/>
    <w:rsid w:val="00E319CC"/>
    <w:rsid w:val="00E31D22"/>
    <w:rsid w:val="00E323D7"/>
    <w:rsid w:val="00E324A0"/>
    <w:rsid w:val="00E32911"/>
    <w:rsid w:val="00E32D06"/>
    <w:rsid w:val="00E32EF7"/>
    <w:rsid w:val="00E331CB"/>
    <w:rsid w:val="00E33268"/>
    <w:rsid w:val="00E332DD"/>
    <w:rsid w:val="00E3343E"/>
    <w:rsid w:val="00E336C3"/>
    <w:rsid w:val="00E337F3"/>
    <w:rsid w:val="00E33912"/>
    <w:rsid w:val="00E33973"/>
    <w:rsid w:val="00E33D07"/>
    <w:rsid w:val="00E340E8"/>
    <w:rsid w:val="00E3449A"/>
    <w:rsid w:val="00E34696"/>
    <w:rsid w:val="00E3474C"/>
    <w:rsid w:val="00E34757"/>
    <w:rsid w:val="00E348EF"/>
    <w:rsid w:val="00E34E25"/>
    <w:rsid w:val="00E34E54"/>
    <w:rsid w:val="00E3506E"/>
    <w:rsid w:val="00E35388"/>
    <w:rsid w:val="00E35772"/>
    <w:rsid w:val="00E357C9"/>
    <w:rsid w:val="00E359A9"/>
    <w:rsid w:val="00E35C19"/>
    <w:rsid w:val="00E360BB"/>
    <w:rsid w:val="00E360D4"/>
    <w:rsid w:val="00E36115"/>
    <w:rsid w:val="00E3616D"/>
    <w:rsid w:val="00E36240"/>
    <w:rsid w:val="00E3630E"/>
    <w:rsid w:val="00E365C3"/>
    <w:rsid w:val="00E36639"/>
    <w:rsid w:val="00E36698"/>
    <w:rsid w:val="00E3676F"/>
    <w:rsid w:val="00E3677D"/>
    <w:rsid w:val="00E369E1"/>
    <w:rsid w:val="00E36CB6"/>
    <w:rsid w:val="00E36D09"/>
    <w:rsid w:val="00E373D5"/>
    <w:rsid w:val="00E37495"/>
    <w:rsid w:val="00E375C0"/>
    <w:rsid w:val="00E377FD"/>
    <w:rsid w:val="00E3780C"/>
    <w:rsid w:val="00E3783F"/>
    <w:rsid w:val="00E379EF"/>
    <w:rsid w:val="00E37AB2"/>
    <w:rsid w:val="00E37BA6"/>
    <w:rsid w:val="00E37C66"/>
    <w:rsid w:val="00E37CEA"/>
    <w:rsid w:val="00E4028A"/>
    <w:rsid w:val="00E402B4"/>
    <w:rsid w:val="00E403D3"/>
    <w:rsid w:val="00E40407"/>
    <w:rsid w:val="00E40594"/>
    <w:rsid w:val="00E40866"/>
    <w:rsid w:val="00E409BA"/>
    <w:rsid w:val="00E40AA1"/>
    <w:rsid w:val="00E40ABD"/>
    <w:rsid w:val="00E40BAE"/>
    <w:rsid w:val="00E40CF5"/>
    <w:rsid w:val="00E41486"/>
    <w:rsid w:val="00E4182A"/>
    <w:rsid w:val="00E41F89"/>
    <w:rsid w:val="00E4238B"/>
    <w:rsid w:val="00E42397"/>
    <w:rsid w:val="00E42424"/>
    <w:rsid w:val="00E42BCC"/>
    <w:rsid w:val="00E42E1B"/>
    <w:rsid w:val="00E42F6D"/>
    <w:rsid w:val="00E431F1"/>
    <w:rsid w:val="00E43280"/>
    <w:rsid w:val="00E43343"/>
    <w:rsid w:val="00E43452"/>
    <w:rsid w:val="00E435B5"/>
    <w:rsid w:val="00E4397F"/>
    <w:rsid w:val="00E4398B"/>
    <w:rsid w:val="00E43F74"/>
    <w:rsid w:val="00E4413E"/>
    <w:rsid w:val="00E44445"/>
    <w:rsid w:val="00E447B2"/>
    <w:rsid w:val="00E4488B"/>
    <w:rsid w:val="00E44920"/>
    <w:rsid w:val="00E44959"/>
    <w:rsid w:val="00E44D36"/>
    <w:rsid w:val="00E44E36"/>
    <w:rsid w:val="00E450E7"/>
    <w:rsid w:val="00E45298"/>
    <w:rsid w:val="00E45611"/>
    <w:rsid w:val="00E4565B"/>
    <w:rsid w:val="00E456D1"/>
    <w:rsid w:val="00E45B80"/>
    <w:rsid w:val="00E45BD4"/>
    <w:rsid w:val="00E45C42"/>
    <w:rsid w:val="00E45DBC"/>
    <w:rsid w:val="00E461C4"/>
    <w:rsid w:val="00E46215"/>
    <w:rsid w:val="00E462B5"/>
    <w:rsid w:val="00E464BE"/>
    <w:rsid w:val="00E46757"/>
    <w:rsid w:val="00E467AA"/>
    <w:rsid w:val="00E467AF"/>
    <w:rsid w:val="00E46D95"/>
    <w:rsid w:val="00E46E00"/>
    <w:rsid w:val="00E470D3"/>
    <w:rsid w:val="00E471E0"/>
    <w:rsid w:val="00E47455"/>
    <w:rsid w:val="00E47AB8"/>
    <w:rsid w:val="00E47ADF"/>
    <w:rsid w:val="00E47F81"/>
    <w:rsid w:val="00E4DEA3"/>
    <w:rsid w:val="00E502E5"/>
    <w:rsid w:val="00E50303"/>
    <w:rsid w:val="00E5074E"/>
    <w:rsid w:val="00E50818"/>
    <w:rsid w:val="00E50B66"/>
    <w:rsid w:val="00E50EB9"/>
    <w:rsid w:val="00E51363"/>
    <w:rsid w:val="00E51830"/>
    <w:rsid w:val="00E51ADA"/>
    <w:rsid w:val="00E51C7E"/>
    <w:rsid w:val="00E51FC3"/>
    <w:rsid w:val="00E5209A"/>
    <w:rsid w:val="00E520F4"/>
    <w:rsid w:val="00E52B0D"/>
    <w:rsid w:val="00E52DF1"/>
    <w:rsid w:val="00E531D0"/>
    <w:rsid w:val="00E53815"/>
    <w:rsid w:val="00E539F7"/>
    <w:rsid w:val="00E53AF4"/>
    <w:rsid w:val="00E53CF1"/>
    <w:rsid w:val="00E53E68"/>
    <w:rsid w:val="00E53FD3"/>
    <w:rsid w:val="00E5450A"/>
    <w:rsid w:val="00E5451D"/>
    <w:rsid w:val="00E54800"/>
    <w:rsid w:val="00E54843"/>
    <w:rsid w:val="00E54FAC"/>
    <w:rsid w:val="00E5515C"/>
    <w:rsid w:val="00E55460"/>
    <w:rsid w:val="00E5552C"/>
    <w:rsid w:val="00E5553D"/>
    <w:rsid w:val="00E5572C"/>
    <w:rsid w:val="00E5583A"/>
    <w:rsid w:val="00E558B8"/>
    <w:rsid w:val="00E55D42"/>
    <w:rsid w:val="00E55FD9"/>
    <w:rsid w:val="00E5625C"/>
    <w:rsid w:val="00E5626A"/>
    <w:rsid w:val="00E565B6"/>
    <w:rsid w:val="00E569E3"/>
    <w:rsid w:val="00E571C1"/>
    <w:rsid w:val="00E5730D"/>
    <w:rsid w:val="00E57515"/>
    <w:rsid w:val="00E5755A"/>
    <w:rsid w:val="00E5755E"/>
    <w:rsid w:val="00E5762D"/>
    <w:rsid w:val="00E57C55"/>
    <w:rsid w:val="00E57FCC"/>
    <w:rsid w:val="00E57FD9"/>
    <w:rsid w:val="00E607E2"/>
    <w:rsid w:val="00E609A0"/>
    <w:rsid w:val="00E609B0"/>
    <w:rsid w:val="00E60A2E"/>
    <w:rsid w:val="00E60ABC"/>
    <w:rsid w:val="00E60FAB"/>
    <w:rsid w:val="00E61252"/>
    <w:rsid w:val="00E6128D"/>
    <w:rsid w:val="00E618D7"/>
    <w:rsid w:val="00E61BBA"/>
    <w:rsid w:val="00E61C5F"/>
    <w:rsid w:val="00E61DA2"/>
    <w:rsid w:val="00E61DA7"/>
    <w:rsid w:val="00E61EEF"/>
    <w:rsid w:val="00E62083"/>
    <w:rsid w:val="00E620E1"/>
    <w:rsid w:val="00E621DF"/>
    <w:rsid w:val="00E62286"/>
    <w:rsid w:val="00E626E1"/>
    <w:rsid w:val="00E627CC"/>
    <w:rsid w:val="00E62820"/>
    <w:rsid w:val="00E62E0B"/>
    <w:rsid w:val="00E62FD8"/>
    <w:rsid w:val="00E63056"/>
    <w:rsid w:val="00E632D4"/>
    <w:rsid w:val="00E633FA"/>
    <w:rsid w:val="00E63508"/>
    <w:rsid w:val="00E63897"/>
    <w:rsid w:val="00E63DEC"/>
    <w:rsid w:val="00E63EC4"/>
    <w:rsid w:val="00E640AB"/>
    <w:rsid w:val="00E64174"/>
    <w:rsid w:val="00E643C0"/>
    <w:rsid w:val="00E64795"/>
    <w:rsid w:val="00E648B7"/>
    <w:rsid w:val="00E6496C"/>
    <w:rsid w:val="00E65005"/>
    <w:rsid w:val="00E650A8"/>
    <w:rsid w:val="00E6521D"/>
    <w:rsid w:val="00E65538"/>
    <w:rsid w:val="00E655EC"/>
    <w:rsid w:val="00E65768"/>
    <w:rsid w:val="00E65E62"/>
    <w:rsid w:val="00E65F8D"/>
    <w:rsid w:val="00E6646E"/>
    <w:rsid w:val="00E66D17"/>
    <w:rsid w:val="00E66D18"/>
    <w:rsid w:val="00E66FF2"/>
    <w:rsid w:val="00E67164"/>
    <w:rsid w:val="00E671EF"/>
    <w:rsid w:val="00E67418"/>
    <w:rsid w:val="00E675BF"/>
    <w:rsid w:val="00E675CC"/>
    <w:rsid w:val="00E6760F"/>
    <w:rsid w:val="00E677FA"/>
    <w:rsid w:val="00E67846"/>
    <w:rsid w:val="00E67949"/>
    <w:rsid w:val="00E67982"/>
    <w:rsid w:val="00E679C3"/>
    <w:rsid w:val="00E67C6E"/>
    <w:rsid w:val="00E67D9E"/>
    <w:rsid w:val="00E70320"/>
    <w:rsid w:val="00E70321"/>
    <w:rsid w:val="00E70471"/>
    <w:rsid w:val="00E706B5"/>
    <w:rsid w:val="00E7072E"/>
    <w:rsid w:val="00E70830"/>
    <w:rsid w:val="00E708AC"/>
    <w:rsid w:val="00E70C51"/>
    <w:rsid w:val="00E70D06"/>
    <w:rsid w:val="00E70D22"/>
    <w:rsid w:val="00E70D3F"/>
    <w:rsid w:val="00E7102E"/>
    <w:rsid w:val="00E7184A"/>
    <w:rsid w:val="00E71DE4"/>
    <w:rsid w:val="00E72060"/>
    <w:rsid w:val="00E72127"/>
    <w:rsid w:val="00E72298"/>
    <w:rsid w:val="00E724F8"/>
    <w:rsid w:val="00E7261B"/>
    <w:rsid w:val="00E72755"/>
    <w:rsid w:val="00E72A0D"/>
    <w:rsid w:val="00E72AB8"/>
    <w:rsid w:val="00E72BD2"/>
    <w:rsid w:val="00E72CE9"/>
    <w:rsid w:val="00E72E6D"/>
    <w:rsid w:val="00E730BA"/>
    <w:rsid w:val="00E73A1C"/>
    <w:rsid w:val="00E73A1E"/>
    <w:rsid w:val="00E73BC1"/>
    <w:rsid w:val="00E73C1A"/>
    <w:rsid w:val="00E73D44"/>
    <w:rsid w:val="00E73D61"/>
    <w:rsid w:val="00E73DBD"/>
    <w:rsid w:val="00E73ECA"/>
    <w:rsid w:val="00E74000"/>
    <w:rsid w:val="00E742A2"/>
    <w:rsid w:val="00E746CA"/>
    <w:rsid w:val="00E7472E"/>
    <w:rsid w:val="00E74A69"/>
    <w:rsid w:val="00E75160"/>
    <w:rsid w:val="00E7540D"/>
    <w:rsid w:val="00E754A6"/>
    <w:rsid w:val="00E754B9"/>
    <w:rsid w:val="00E754CB"/>
    <w:rsid w:val="00E75AB1"/>
    <w:rsid w:val="00E75DD4"/>
    <w:rsid w:val="00E76082"/>
    <w:rsid w:val="00E760D9"/>
    <w:rsid w:val="00E765B1"/>
    <w:rsid w:val="00E76645"/>
    <w:rsid w:val="00E76792"/>
    <w:rsid w:val="00E768BC"/>
    <w:rsid w:val="00E76CD7"/>
    <w:rsid w:val="00E76D71"/>
    <w:rsid w:val="00E76E4E"/>
    <w:rsid w:val="00E76F9E"/>
    <w:rsid w:val="00E7713D"/>
    <w:rsid w:val="00E773CD"/>
    <w:rsid w:val="00E77523"/>
    <w:rsid w:val="00E77C42"/>
    <w:rsid w:val="00E77CCA"/>
    <w:rsid w:val="00E77D68"/>
    <w:rsid w:val="00E77DD4"/>
    <w:rsid w:val="00E8019B"/>
    <w:rsid w:val="00E8031D"/>
    <w:rsid w:val="00E80D5B"/>
    <w:rsid w:val="00E81252"/>
    <w:rsid w:val="00E81659"/>
    <w:rsid w:val="00E816F7"/>
    <w:rsid w:val="00E81721"/>
    <w:rsid w:val="00E81759"/>
    <w:rsid w:val="00E81B12"/>
    <w:rsid w:val="00E81D68"/>
    <w:rsid w:val="00E81E81"/>
    <w:rsid w:val="00E81F4E"/>
    <w:rsid w:val="00E8250E"/>
    <w:rsid w:val="00E825D8"/>
    <w:rsid w:val="00E8266C"/>
    <w:rsid w:val="00E827F2"/>
    <w:rsid w:val="00E829EA"/>
    <w:rsid w:val="00E82E3A"/>
    <w:rsid w:val="00E82F4D"/>
    <w:rsid w:val="00E832D8"/>
    <w:rsid w:val="00E832F3"/>
    <w:rsid w:val="00E83518"/>
    <w:rsid w:val="00E836BF"/>
    <w:rsid w:val="00E837A4"/>
    <w:rsid w:val="00E838AA"/>
    <w:rsid w:val="00E83C2F"/>
    <w:rsid w:val="00E83E42"/>
    <w:rsid w:val="00E83F63"/>
    <w:rsid w:val="00E83FAD"/>
    <w:rsid w:val="00E84012"/>
    <w:rsid w:val="00E8408B"/>
    <w:rsid w:val="00E84173"/>
    <w:rsid w:val="00E843B3"/>
    <w:rsid w:val="00E8449F"/>
    <w:rsid w:val="00E845DD"/>
    <w:rsid w:val="00E84A64"/>
    <w:rsid w:val="00E84EBE"/>
    <w:rsid w:val="00E850C2"/>
    <w:rsid w:val="00E850E2"/>
    <w:rsid w:val="00E850E7"/>
    <w:rsid w:val="00E8556F"/>
    <w:rsid w:val="00E8558E"/>
    <w:rsid w:val="00E855B8"/>
    <w:rsid w:val="00E85EC5"/>
    <w:rsid w:val="00E85FB3"/>
    <w:rsid w:val="00E86156"/>
    <w:rsid w:val="00E861FB"/>
    <w:rsid w:val="00E864C3"/>
    <w:rsid w:val="00E8687E"/>
    <w:rsid w:val="00E86DED"/>
    <w:rsid w:val="00E86F10"/>
    <w:rsid w:val="00E8703F"/>
    <w:rsid w:val="00E870C7"/>
    <w:rsid w:val="00E870D9"/>
    <w:rsid w:val="00E873FC"/>
    <w:rsid w:val="00E87783"/>
    <w:rsid w:val="00E87B1E"/>
    <w:rsid w:val="00E87F38"/>
    <w:rsid w:val="00E90048"/>
    <w:rsid w:val="00E901CF"/>
    <w:rsid w:val="00E902BD"/>
    <w:rsid w:val="00E907E9"/>
    <w:rsid w:val="00E90896"/>
    <w:rsid w:val="00E90979"/>
    <w:rsid w:val="00E90DC0"/>
    <w:rsid w:val="00E9109F"/>
    <w:rsid w:val="00E9137D"/>
    <w:rsid w:val="00E9156E"/>
    <w:rsid w:val="00E9171C"/>
    <w:rsid w:val="00E91904"/>
    <w:rsid w:val="00E91972"/>
    <w:rsid w:val="00E91A13"/>
    <w:rsid w:val="00E91A4A"/>
    <w:rsid w:val="00E91C53"/>
    <w:rsid w:val="00E91C9F"/>
    <w:rsid w:val="00E91CDC"/>
    <w:rsid w:val="00E91D70"/>
    <w:rsid w:val="00E91EEA"/>
    <w:rsid w:val="00E91F0A"/>
    <w:rsid w:val="00E91FFA"/>
    <w:rsid w:val="00E92324"/>
    <w:rsid w:val="00E923A0"/>
    <w:rsid w:val="00E927E8"/>
    <w:rsid w:val="00E92CCC"/>
    <w:rsid w:val="00E92E85"/>
    <w:rsid w:val="00E93442"/>
    <w:rsid w:val="00E93874"/>
    <w:rsid w:val="00E938B5"/>
    <w:rsid w:val="00E9399E"/>
    <w:rsid w:val="00E93C61"/>
    <w:rsid w:val="00E93CA5"/>
    <w:rsid w:val="00E93CF0"/>
    <w:rsid w:val="00E93E25"/>
    <w:rsid w:val="00E9402C"/>
    <w:rsid w:val="00E9422C"/>
    <w:rsid w:val="00E9453E"/>
    <w:rsid w:val="00E9456E"/>
    <w:rsid w:val="00E94620"/>
    <w:rsid w:val="00E94724"/>
    <w:rsid w:val="00E94962"/>
    <w:rsid w:val="00E94A1D"/>
    <w:rsid w:val="00E94B58"/>
    <w:rsid w:val="00E94B5D"/>
    <w:rsid w:val="00E94B7D"/>
    <w:rsid w:val="00E94DA0"/>
    <w:rsid w:val="00E94E63"/>
    <w:rsid w:val="00E94E6E"/>
    <w:rsid w:val="00E94EB0"/>
    <w:rsid w:val="00E94F36"/>
    <w:rsid w:val="00E951EE"/>
    <w:rsid w:val="00E9527A"/>
    <w:rsid w:val="00E955CA"/>
    <w:rsid w:val="00E958BE"/>
    <w:rsid w:val="00E95918"/>
    <w:rsid w:val="00E9593A"/>
    <w:rsid w:val="00E959F6"/>
    <w:rsid w:val="00E95CED"/>
    <w:rsid w:val="00E95D03"/>
    <w:rsid w:val="00E95D4A"/>
    <w:rsid w:val="00E95F74"/>
    <w:rsid w:val="00E96037"/>
    <w:rsid w:val="00E961CB"/>
    <w:rsid w:val="00E96250"/>
    <w:rsid w:val="00E9626A"/>
    <w:rsid w:val="00E962D1"/>
    <w:rsid w:val="00E963FA"/>
    <w:rsid w:val="00E96635"/>
    <w:rsid w:val="00E9685A"/>
    <w:rsid w:val="00E969A6"/>
    <w:rsid w:val="00E96A6B"/>
    <w:rsid w:val="00E96DA2"/>
    <w:rsid w:val="00E96ED5"/>
    <w:rsid w:val="00E9701C"/>
    <w:rsid w:val="00E97228"/>
    <w:rsid w:val="00E9723F"/>
    <w:rsid w:val="00E974A9"/>
    <w:rsid w:val="00E976D2"/>
    <w:rsid w:val="00E97A9C"/>
    <w:rsid w:val="00E97FD9"/>
    <w:rsid w:val="00EA0189"/>
    <w:rsid w:val="00EA0255"/>
    <w:rsid w:val="00EA0456"/>
    <w:rsid w:val="00EA065D"/>
    <w:rsid w:val="00EA069E"/>
    <w:rsid w:val="00EA0B11"/>
    <w:rsid w:val="00EA0B73"/>
    <w:rsid w:val="00EA0E92"/>
    <w:rsid w:val="00EA100C"/>
    <w:rsid w:val="00EA137D"/>
    <w:rsid w:val="00EA140B"/>
    <w:rsid w:val="00EA1482"/>
    <w:rsid w:val="00EA1E5E"/>
    <w:rsid w:val="00EA1F49"/>
    <w:rsid w:val="00EA2222"/>
    <w:rsid w:val="00EA26E3"/>
    <w:rsid w:val="00EA26F1"/>
    <w:rsid w:val="00EA274E"/>
    <w:rsid w:val="00EA2777"/>
    <w:rsid w:val="00EA2999"/>
    <w:rsid w:val="00EA2BB3"/>
    <w:rsid w:val="00EA2D83"/>
    <w:rsid w:val="00EA2DCF"/>
    <w:rsid w:val="00EA3381"/>
    <w:rsid w:val="00EA34C4"/>
    <w:rsid w:val="00EA35CF"/>
    <w:rsid w:val="00EA3824"/>
    <w:rsid w:val="00EA38ED"/>
    <w:rsid w:val="00EA3A70"/>
    <w:rsid w:val="00EA3BF1"/>
    <w:rsid w:val="00EA3D44"/>
    <w:rsid w:val="00EA400C"/>
    <w:rsid w:val="00EA4080"/>
    <w:rsid w:val="00EA40B7"/>
    <w:rsid w:val="00EA40DB"/>
    <w:rsid w:val="00EA4403"/>
    <w:rsid w:val="00EA450D"/>
    <w:rsid w:val="00EA47BA"/>
    <w:rsid w:val="00EA4815"/>
    <w:rsid w:val="00EA5063"/>
    <w:rsid w:val="00EA5182"/>
    <w:rsid w:val="00EA5201"/>
    <w:rsid w:val="00EA5745"/>
    <w:rsid w:val="00EA594A"/>
    <w:rsid w:val="00EA5C43"/>
    <w:rsid w:val="00EA600D"/>
    <w:rsid w:val="00EA676E"/>
    <w:rsid w:val="00EA6972"/>
    <w:rsid w:val="00EA698A"/>
    <w:rsid w:val="00EA6E13"/>
    <w:rsid w:val="00EA72CC"/>
    <w:rsid w:val="00EA7340"/>
    <w:rsid w:val="00EA76B5"/>
    <w:rsid w:val="00EA7732"/>
    <w:rsid w:val="00EA791B"/>
    <w:rsid w:val="00EA7AF4"/>
    <w:rsid w:val="00EA7B71"/>
    <w:rsid w:val="00EA7CAB"/>
    <w:rsid w:val="00EA7FB4"/>
    <w:rsid w:val="00EB01A6"/>
    <w:rsid w:val="00EB0234"/>
    <w:rsid w:val="00EB0327"/>
    <w:rsid w:val="00EB044E"/>
    <w:rsid w:val="00EB05C7"/>
    <w:rsid w:val="00EB0CBE"/>
    <w:rsid w:val="00EB0CF6"/>
    <w:rsid w:val="00EB0FB2"/>
    <w:rsid w:val="00EB1805"/>
    <w:rsid w:val="00EB186D"/>
    <w:rsid w:val="00EB1DC3"/>
    <w:rsid w:val="00EB1E38"/>
    <w:rsid w:val="00EB1E54"/>
    <w:rsid w:val="00EB20D7"/>
    <w:rsid w:val="00EB221E"/>
    <w:rsid w:val="00EB2307"/>
    <w:rsid w:val="00EB2959"/>
    <w:rsid w:val="00EB2A5F"/>
    <w:rsid w:val="00EB3268"/>
    <w:rsid w:val="00EB32A0"/>
    <w:rsid w:val="00EB3519"/>
    <w:rsid w:val="00EB379D"/>
    <w:rsid w:val="00EB384B"/>
    <w:rsid w:val="00EB3981"/>
    <w:rsid w:val="00EB3F2C"/>
    <w:rsid w:val="00EB416B"/>
    <w:rsid w:val="00EB421C"/>
    <w:rsid w:val="00EB47BA"/>
    <w:rsid w:val="00EB4813"/>
    <w:rsid w:val="00EB4F43"/>
    <w:rsid w:val="00EB5023"/>
    <w:rsid w:val="00EB54BB"/>
    <w:rsid w:val="00EB59D7"/>
    <w:rsid w:val="00EB5BBC"/>
    <w:rsid w:val="00EB5D6F"/>
    <w:rsid w:val="00EB5E61"/>
    <w:rsid w:val="00EB5FD7"/>
    <w:rsid w:val="00EB6154"/>
    <w:rsid w:val="00EB615D"/>
    <w:rsid w:val="00EB62B7"/>
    <w:rsid w:val="00EB6438"/>
    <w:rsid w:val="00EB6479"/>
    <w:rsid w:val="00EB69A1"/>
    <w:rsid w:val="00EB70DD"/>
    <w:rsid w:val="00EB73CC"/>
    <w:rsid w:val="00EB762D"/>
    <w:rsid w:val="00EB7972"/>
    <w:rsid w:val="00EB7A6F"/>
    <w:rsid w:val="00EB7BC6"/>
    <w:rsid w:val="00EB7DAE"/>
    <w:rsid w:val="00EB7F7A"/>
    <w:rsid w:val="00EC0370"/>
    <w:rsid w:val="00EC0553"/>
    <w:rsid w:val="00EC058B"/>
    <w:rsid w:val="00EC0670"/>
    <w:rsid w:val="00EC0689"/>
    <w:rsid w:val="00EC0740"/>
    <w:rsid w:val="00EC0926"/>
    <w:rsid w:val="00EC0992"/>
    <w:rsid w:val="00EC0C47"/>
    <w:rsid w:val="00EC0E7D"/>
    <w:rsid w:val="00EC1448"/>
    <w:rsid w:val="00EC14D6"/>
    <w:rsid w:val="00EC1856"/>
    <w:rsid w:val="00EC1965"/>
    <w:rsid w:val="00EC1A8B"/>
    <w:rsid w:val="00EC1AD8"/>
    <w:rsid w:val="00EC1BC4"/>
    <w:rsid w:val="00EC1C5E"/>
    <w:rsid w:val="00EC20F2"/>
    <w:rsid w:val="00EC2254"/>
    <w:rsid w:val="00EC286A"/>
    <w:rsid w:val="00EC29E2"/>
    <w:rsid w:val="00EC2B17"/>
    <w:rsid w:val="00EC2B87"/>
    <w:rsid w:val="00EC2C6A"/>
    <w:rsid w:val="00EC341C"/>
    <w:rsid w:val="00EC370F"/>
    <w:rsid w:val="00EC39FB"/>
    <w:rsid w:val="00EC3A00"/>
    <w:rsid w:val="00EC3B5C"/>
    <w:rsid w:val="00EC3CE4"/>
    <w:rsid w:val="00EC44EB"/>
    <w:rsid w:val="00EC47A0"/>
    <w:rsid w:val="00EC4CF6"/>
    <w:rsid w:val="00EC502E"/>
    <w:rsid w:val="00EC5062"/>
    <w:rsid w:val="00EC50C5"/>
    <w:rsid w:val="00EC57FC"/>
    <w:rsid w:val="00EC591C"/>
    <w:rsid w:val="00EC5DDE"/>
    <w:rsid w:val="00EC629E"/>
    <w:rsid w:val="00EC6385"/>
    <w:rsid w:val="00EC6403"/>
    <w:rsid w:val="00EC6DAE"/>
    <w:rsid w:val="00EC6F45"/>
    <w:rsid w:val="00EC7059"/>
    <w:rsid w:val="00EC7606"/>
    <w:rsid w:val="00EC7622"/>
    <w:rsid w:val="00EC78B7"/>
    <w:rsid w:val="00EC7DFC"/>
    <w:rsid w:val="00EC7E98"/>
    <w:rsid w:val="00ED0056"/>
    <w:rsid w:val="00ED00BA"/>
    <w:rsid w:val="00ED02C1"/>
    <w:rsid w:val="00ED03E6"/>
    <w:rsid w:val="00ED0AB9"/>
    <w:rsid w:val="00ED0C15"/>
    <w:rsid w:val="00ED0C46"/>
    <w:rsid w:val="00ED0EAF"/>
    <w:rsid w:val="00ED0F10"/>
    <w:rsid w:val="00ED0F11"/>
    <w:rsid w:val="00ED12A0"/>
    <w:rsid w:val="00ED14CD"/>
    <w:rsid w:val="00ED18F1"/>
    <w:rsid w:val="00ED1BFF"/>
    <w:rsid w:val="00ED1EC0"/>
    <w:rsid w:val="00ED1F01"/>
    <w:rsid w:val="00ED2182"/>
    <w:rsid w:val="00ED2447"/>
    <w:rsid w:val="00ED26B8"/>
    <w:rsid w:val="00ED2E93"/>
    <w:rsid w:val="00ED2F07"/>
    <w:rsid w:val="00ED2F2E"/>
    <w:rsid w:val="00ED3070"/>
    <w:rsid w:val="00ED38B2"/>
    <w:rsid w:val="00ED3AF0"/>
    <w:rsid w:val="00ED3F70"/>
    <w:rsid w:val="00ED3F9D"/>
    <w:rsid w:val="00ED421E"/>
    <w:rsid w:val="00ED4424"/>
    <w:rsid w:val="00ED45B0"/>
    <w:rsid w:val="00ED45F9"/>
    <w:rsid w:val="00ED483F"/>
    <w:rsid w:val="00ED49FA"/>
    <w:rsid w:val="00ED557B"/>
    <w:rsid w:val="00ED58C1"/>
    <w:rsid w:val="00ED5999"/>
    <w:rsid w:val="00ED59D8"/>
    <w:rsid w:val="00ED5DE7"/>
    <w:rsid w:val="00ED62DC"/>
    <w:rsid w:val="00ED65CE"/>
    <w:rsid w:val="00ED6683"/>
    <w:rsid w:val="00ED668F"/>
    <w:rsid w:val="00ED740D"/>
    <w:rsid w:val="00ED76BD"/>
    <w:rsid w:val="00ED7797"/>
    <w:rsid w:val="00ED78C1"/>
    <w:rsid w:val="00ED7CB6"/>
    <w:rsid w:val="00ED7CCB"/>
    <w:rsid w:val="00ED7D59"/>
    <w:rsid w:val="00ED7D88"/>
    <w:rsid w:val="00ED7DC0"/>
    <w:rsid w:val="00ED7FF7"/>
    <w:rsid w:val="00EE0067"/>
    <w:rsid w:val="00EE0485"/>
    <w:rsid w:val="00EE0554"/>
    <w:rsid w:val="00EE08E5"/>
    <w:rsid w:val="00EE0955"/>
    <w:rsid w:val="00EE0A53"/>
    <w:rsid w:val="00EE0ABD"/>
    <w:rsid w:val="00EE0C83"/>
    <w:rsid w:val="00EE0D77"/>
    <w:rsid w:val="00EE15C0"/>
    <w:rsid w:val="00EE1608"/>
    <w:rsid w:val="00EE1A06"/>
    <w:rsid w:val="00EE1A7C"/>
    <w:rsid w:val="00EE1C73"/>
    <w:rsid w:val="00EE1CA8"/>
    <w:rsid w:val="00EE1E8E"/>
    <w:rsid w:val="00EE2345"/>
    <w:rsid w:val="00EE2429"/>
    <w:rsid w:val="00EE27C2"/>
    <w:rsid w:val="00EE2833"/>
    <w:rsid w:val="00EE28F3"/>
    <w:rsid w:val="00EE2A83"/>
    <w:rsid w:val="00EE2AC8"/>
    <w:rsid w:val="00EE2C9E"/>
    <w:rsid w:val="00EE30DE"/>
    <w:rsid w:val="00EE3239"/>
    <w:rsid w:val="00EE3270"/>
    <w:rsid w:val="00EE32DB"/>
    <w:rsid w:val="00EE34F2"/>
    <w:rsid w:val="00EE35C8"/>
    <w:rsid w:val="00EE399B"/>
    <w:rsid w:val="00EE3A1A"/>
    <w:rsid w:val="00EE3A99"/>
    <w:rsid w:val="00EE3F4D"/>
    <w:rsid w:val="00EE4221"/>
    <w:rsid w:val="00EE4258"/>
    <w:rsid w:val="00EE426C"/>
    <w:rsid w:val="00EE42AE"/>
    <w:rsid w:val="00EE442E"/>
    <w:rsid w:val="00EE463A"/>
    <w:rsid w:val="00EE4844"/>
    <w:rsid w:val="00EE4EE1"/>
    <w:rsid w:val="00EE5098"/>
    <w:rsid w:val="00EE5180"/>
    <w:rsid w:val="00EE54AE"/>
    <w:rsid w:val="00EE592B"/>
    <w:rsid w:val="00EE59F1"/>
    <w:rsid w:val="00EE5AE1"/>
    <w:rsid w:val="00EE5DCF"/>
    <w:rsid w:val="00EE5DF1"/>
    <w:rsid w:val="00EE5FBA"/>
    <w:rsid w:val="00EE5FBC"/>
    <w:rsid w:val="00EE6082"/>
    <w:rsid w:val="00EE636A"/>
    <w:rsid w:val="00EE6375"/>
    <w:rsid w:val="00EE645C"/>
    <w:rsid w:val="00EE6532"/>
    <w:rsid w:val="00EE65A9"/>
    <w:rsid w:val="00EE65E3"/>
    <w:rsid w:val="00EE67F5"/>
    <w:rsid w:val="00EE6829"/>
    <w:rsid w:val="00EE6A73"/>
    <w:rsid w:val="00EE6CF4"/>
    <w:rsid w:val="00EE6DBD"/>
    <w:rsid w:val="00EE6EDF"/>
    <w:rsid w:val="00EE7188"/>
    <w:rsid w:val="00EE74DD"/>
    <w:rsid w:val="00EE75E7"/>
    <w:rsid w:val="00EE75EA"/>
    <w:rsid w:val="00EE7732"/>
    <w:rsid w:val="00EE7850"/>
    <w:rsid w:val="00EE79AC"/>
    <w:rsid w:val="00EE7ADA"/>
    <w:rsid w:val="00EE7DFA"/>
    <w:rsid w:val="00EE7FC4"/>
    <w:rsid w:val="00EF0019"/>
    <w:rsid w:val="00EF00B8"/>
    <w:rsid w:val="00EF00DD"/>
    <w:rsid w:val="00EF0486"/>
    <w:rsid w:val="00EF06FB"/>
    <w:rsid w:val="00EF078E"/>
    <w:rsid w:val="00EF0984"/>
    <w:rsid w:val="00EF0B18"/>
    <w:rsid w:val="00EF0C27"/>
    <w:rsid w:val="00EF0FD9"/>
    <w:rsid w:val="00EF11F0"/>
    <w:rsid w:val="00EF1307"/>
    <w:rsid w:val="00EF1681"/>
    <w:rsid w:val="00EF16B8"/>
    <w:rsid w:val="00EF176A"/>
    <w:rsid w:val="00EF1787"/>
    <w:rsid w:val="00EF183B"/>
    <w:rsid w:val="00EF18A2"/>
    <w:rsid w:val="00EF18F6"/>
    <w:rsid w:val="00EF1958"/>
    <w:rsid w:val="00EF1A4D"/>
    <w:rsid w:val="00EF1ABC"/>
    <w:rsid w:val="00EF21F7"/>
    <w:rsid w:val="00EF224C"/>
    <w:rsid w:val="00EF23DA"/>
    <w:rsid w:val="00EF2770"/>
    <w:rsid w:val="00EF2828"/>
    <w:rsid w:val="00EF2BD0"/>
    <w:rsid w:val="00EF2D2E"/>
    <w:rsid w:val="00EF30AB"/>
    <w:rsid w:val="00EF3389"/>
    <w:rsid w:val="00EF3876"/>
    <w:rsid w:val="00EF3AA3"/>
    <w:rsid w:val="00EF3B6B"/>
    <w:rsid w:val="00EF3FF1"/>
    <w:rsid w:val="00EF44FD"/>
    <w:rsid w:val="00EF45F2"/>
    <w:rsid w:val="00EF47AF"/>
    <w:rsid w:val="00EF48F3"/>
    <w:rsid w:val="00EF4FA3"/>
    <w:rsid w:val="00EF5107"/>
    <w:rsid w:val="00EF513E"/>
    <w:rsid w:val="00EF51C6"/>
    <w:rsid w:val="00EF51E8"/>
    <w:rsid w:val="00EF5478"/>
    <w:rsid w:val="00EF56CF"/>
    <w:rsid w:val="00EF57EC"/>
    <w:rsid w:val="00EF597C"/>
    <w:rsid w:val="00EF5DB3"/>
    <w:rsid w:val="00EF5F40"/>
    <w:rsid w:val="00EF6118"/>
    <w:rsid w:val="00EF6171"/>
    <w:rsid w:val="00EF668A"/>
    <w:rsid w:val="00EF690A"/>
    <w:rsid w:val="00EF6DA6"/>
    <w:rsid w:val="00EF6E29"/>
    <w:rsid w:val="00EF706D"/>
    <w:rsid w:val="00EF7165"/>
    <w:rsid w:val="00EF751E"/>
    <w:rsid w:val="00EF76DF"/>
    <w:rsid w:val="00EF7BD2"/>
    <w:rsid w:val="00EF7C47"/>
    <w:rsid w:val="00EF7CC6"/>
    <w:rsid w:val="00F003DA"/>
    <w:rsid w:val="00F0041A"/>
    <w:rsid w:val="00F00AA5"/>
    <w:rsid w:val="00F01298"/>
    <w:rsid w:val="00F0129B"/>
    <w:rsid w:val="00F01504"/>
    <w:rsid w:val="00F01527"/>
    <w:rsid w:val="00F01B91"/>
    <w:rsid w:val="00F01F01"/>
    <w:rsid w:val="00F02165"/>
    <w:rsid w:val="00F023E4"/>
    <w:rsid w:val="00F0266B"/>
    <w:rsid w:val="00F02BD7"/>
    <w:rsid w:val="00F02C76"/>
    <w:rsid w:val="00F02DA3"/>
    <w:rsid w:val="00F02F8B"/>
    <w:rsid w:val="00F030A0"/>
    <w:rsid w:val="00F033D5"/>
    <w:rsid w:val="00F033EE"/>
    <w:rsid w:val="00F03AE3"/>
    <w:rsid w:val="00F03C8B"/>
    <w:rsid w:val="00F03CA8"/>
    <w:rsid w:val="00F03D61"/>
    <w:rsid w:val="00F03D83"/>
    <w:rsid w:val="00F03F37"/>
    <w:rsid w:val="00F04176"/>
    <w:rsid w:val="00F04269"/>
    <w:rsid w:val="00F043C1"/>
    <w:rsid w:val="00F04630"/>
    <w:rsid w:val="00F04633"/>
    <w:rsid w:val="00F04750"/>
    <w:rsid w:val="00F04AF3"/>
    <w:rsid w:val="00F050F7"/>
    <w:rsid w:val="00F05469"/>
    <w:rsid w:val="00F05AEC"/>
    <w:rsid w:val="00F0611E"/>
    <w:rsid w:val="00F06295"/>
    <w:rsid w:val="00F065C8"/>
    <w:rsid w:val="00F066B0"/>
    <w:rsid w:val="00F067A7"/>
    <w:rsid w:val="00F06810"/>
    <w:rsid w:val="00F06A7A"/>
    <w:rsid w:val="00F06FA3"/>
    <w:rsid w:val="00F07099"/>
    <w:rsid w:val="00F0754C"/>
    <w:rsid w:val="00F07894"/>
    <w:rsid w:val="00F07A96"/>
    <w:rsid w:val="00F07E3A"/>
    <w:rsid w:val="00F07E9F"/>
    <w:rsid w:val="00F10187"/>
    <w:rsid w:val="00F101FA"/>
    <w:rsid w:val="00F10DA0"/>
    <w:rsid w:val="00F10E1C"/>
    <w:rsid w:val="00F10ED0"/>
    <w:rsid w:val="00F10F34"/>
    <w:rsid w:val="00F11366"/>
    <w:rsid w:val="00F11C7E"/>
    <w:rsid w:val="00F11C96"/>
    <w:rsid w:val="00F1231A"/>
    <w:rsid w:val="00F127B6"/>
    <w:rsid w:val="00F12A77"/>
    <w:rsid w:val="00F12C51"/>
    <w:rsid w:val="00F12DC4"/>
    <w:rsid w:val="00F13001"/>
    <w:rsid w:val="00F1316C"/>
    <w:rsid w:val="00F13498"/>
    <w:rsid w:val="00F13A44"/>
    <w:rsid w:val="00F13B85"/>
    <w:rsid w:val="00F13C21"/>
    <w:rsid w:val="00F13E27"/>
    <w:rsid w:val="00F13E40"/>
    <w:rsid w:val="00F1429F"/>
    <w:rsid w:val="00F144CA"/>
    <w:rsid w:val="00F14D78"/>
    <w:rsid w:val="00F14EC3"/>
    <w:rsid w:val="00F15AA3"/>
    <w:rsid w:val="00F15B69"/>
    <w:rsid w:val="00F15B94"/>
    <w:rsid w:val="00F15E8D"/>
    <w:rsid w:val="00F1610D"/>
    <w:rsid w:val="00F16134"/>
    <w:rsid w:val="00F161F9"/>
    <w:rsid w:val="00F1621A"/>
    <w:rsid w:val="00F16367"/>
    <w:rsid w:val="00F1667C"/>
    <w:rsid w:val="00F1671D"/>
    <w:rsid w:val="00F1678A"/>
    <w:rsid w:val="00F16790"/>
    <w:rsid w:val="00F16795"/>
    <w:rsid w:val="00F167D0"/>
    <w:rsid w:val="00F16A33"/>
    <w:rsid w:val="00F16B06"/>
    <w:rsid w:val="00F16C2D"/>
    <w:rsid w:val="00F16CA9"/>
    <w:rsid w:val="00F16CF3"/>
    <w:rsid w:val="00F16E16"/>
    <w:rsid w:val="00F171DB"/>
    <w:rsid w:val="00F17521"/>
    <w:rsid w:val="00F2028B"/>
    <w:rsid w:val="00F2029F"/>
    <w:rsid w:val="00F203D0"/>
    <w:rsid w:val="00F2044A"/>
    <w:rsid w:val="00F20497"/>
    <w:rsid w:val="00F207DE"/>
    <w:rsid w:val="00F20831"/>
    <w:rsid w:val="00F20936"/>
    <w:rsid w:val="00F20A77"/>
    <w:rsid w:val="00F20A82"/>
    <w:rsid w:val="00F20C6C"/>
    <w:rsid w:val="00F20DB9"/>
    <w:rsid w:val="00F20E87"/>
    <w:rsid w:val="00F210E2"/>
    <w:rsid w:val="00F21177"/>
    <w:rsid w:val="00F212A3"/>
    <w:rsid w:val="00F21A16"/>
    <w:rsid w:val="00F21CBB"/>
    <w:rsid w:val="00F21D1D"/>
    <w:rsid w:val="00F21DB0"/>
    <w:rsid w:val="00F2213C"/>
    <w:rsid w:val="00F22344"/>
    <w:rsid w:val="00F22601"/>
    <w:rsid w:val="00F228AA"/>
    <w:rsid w:val="00F22A77"/>
    <w:rsid w:val="00F22B4B"/>
    <w:rsid w:val="00F22C0B"/>
    <w:rsid w:val="00F22F16"/>
    <w:rsid w:val="00F22F83"/>
    <w:rsid w:val="00F23032"/>
    <w:rsid w:val="00F2304B"/>
    <w:rsid w:val="00F23121"/>
    <w:rsid w:val="00F23162"/>
    <w:rsid w:val="00F2325F"/>
    <w:rsid w:val="00F234A2"/>
    <w:rsid w:val="00F234DC"/>
    <w:rsid w:val="00F2357F"/>
    <w:rsid w:val="00F23717"/>
    <w:rsid w:val="00F237E8"/>
    <w:rsid w:val="00F23870"/>
    <w:rsid w:val="00F238E5"/>
    <w:rsid w:val="00F23AC0"/>
    <w:rsid w:val="00F23BA2"/>
    <w:rsid w:val="00F23FA1"/>
    <w:rsid w:val="00F24004"/>
    <w:rsid w:val="00F2409E"/>
    <w:rsid w:val="00F2457E"/>
    <w:rsid w:val="00F24820"/>
    <w:rsid w:val="00F24F3C"/>
    <w:rsid w:val="00F2506C"/>
    <w:rsid w:val="00F252F3"/>
    <w:rsid w:val="00F257AA"/>
    <w:rsid w:val="00F25A37"/>
    <w:rsid w:val="00F25D69"/>
    <w:rsid w:val="00F25DB9"/>
    <w:rsid w:val="00F2613D"/>
    <w:rsid w:val="00F261A7"/>
    <w:rsid w:val="00F261B4"/>
    <w:rsid w:val="00F262D9"/>
    <w:rsid w:val="00F26674"/>
    <w:rsid w:val="00F26782"/>
    <w:rsid w:val="00F26AE2"/>
    <w:rsid w:val="00F26FDA"/>
    <w:rsid w:val="00F272A9"/>
    <w:rsid w:val="00F274C6"/>
    <w:rsid w:val="00F274E3"/>
    <w:rsid w:val="00F27509"/>
    <w:rsid w:val="00F2756C"/>
    <w:rsid w:val="00F276F3"/>
    <w:rsid w:val="00F27B7E"/>
    <w:rsid w:val="00F27F6D"/>
    <w:rsid w:val="00F27F79"/>
    <w:rsid w:val="00F27FD0"/>
    <w:rsid w:val="00F30142"/>
    <w:rsid w:val="00F301C8"/>
    <w:rsid w:val="00F304F8"/>
    <w:rsid w:val="00F306B7"/>
    <w:rsid w:val="00F3081C"/>
    <w:rsid w:val="00F3089D"/>
    <w:rsid w:val="00F309F7"/>
    <w:rsid w:val="00F30C30"/>
    <w:rsid w:val="00F30DBD"/>
    <w:rsid w:val="00F30DCE"/>
    <w:rsid w:val="00F31479"/>
    <w:rsid w:val="00F3150E"/>
    <w:rsid w:val="00F31709"/>
    <w:rsid w:val="00F3174A"/>
    <w:rsid w:val="00F319F6"/>
    <w:rsid w:val="00F31A0C"/>
    <w:rsid w:val="00F31CC1"/>
    <w:rsid w:val="00F31E6D"/>
    <w:rsid w:val="00F31EDA"/>
    <w:rsid w:val="00F32194"/>
    <w:rsid w:val="00F3237B"/>
    <w:rsid w:val="00F32696"/>
    <w:rsid w:val="00F3284A"/>
    <w:rsid w:val="00F32B5E"/>
    <w:rsid w:val="00F32C9D"/>
    <w:rsid w:val="00F32F16"/>
    <w:rsid w:val="00F32F19"/>
    <w:rsid w:val="00F3308F"/>
    <w:rsid w:val="00F334A0"/>
    <w:rsid w:val="00F339DA"/>
    <w:rsid w:val="00F33AA0"/>
    <w:rsid w:val="00F33B2F"/>
    <w:rsid w:val="00F33BDC"/>
    <w:rsid w:val="00F33E55"/>
    <w:rsid w:val="00F33FE3"/>
    <w:rsid w:val="00F340B1"/>
    <w:rsid w:val="00F3413F"/>
    <w:rsid w:val="00F34342"/>
    <w:rsid w:val="00F34901"/>
    <w:rsid w:val="00F34968"/>
    <w:rsid w:val="00F349B8"/>
    <w:rsid w:val="00F34AF2"/>
    <w:rsid w:val="00F34C1B"/>
    <w:rsid w:val="00F34DAA"/>
    <w:rsid w:val="00F351E8"/>
    <w:rsid w:val="00F353A3"/>
    <w:rsid w:val="00F353C7"/>
    <w:rsid w:val="00F35486"/>
    <w:rsid w:val="00F35584"/>
    <w:rsid w:val="00F35F42"/>
    <w:rsid w:val="00F35F76"/>
    <w:rsid w:val="00F3625E"/>
    <w:rsid w:val="00F36336"/>
    <w:rsid w:val="00F36391"/>
    <w:rsid w:val="00F364FF"/>
    <w:rsid w:val="00F36529"/>
    <w:rsid w:val="00F36551"/>
    <w:rsid w:val="00F3667C"/>
    <w:rsid w:val="00F36A54"/>
    <w:rsid w:val="00F36BAC"/>
    <w:rsid w:val="00F36BE7"/>
    <w:rsid w:val="00F36BFC"/>
    <w:rsid w:val="00F36C7F"/>
    <w:rsid w:val="00F3750E"/>
    <w:rsid w:val="00F37765"/>
    <w:rsid w:val="00F37876"/>
    <w:rsid w:val="00F37BDF"/>
    <w:rsid w:val="00F37CF3"/>
    <w:rsid w:val="00F37E7B"/>
    <w:rsid w:val="00F37E8A"/>
    <w:rsid w:val="00F37EEE"/>
    <w:rsid w:val="00F37F49"/>
    <w:rsid w:val="00F4005E"/>
    <w:rsid w:val="00F401EF"/>
    <w:rsid w:val="00F40206"/>
    <w:rsid w:val="00F405C7"/>
    <w:rsid w:val="00F40713"/>
    <w:rsid w:val="00F407F1"/>
    <w:rsid w:val="00F40954"/>
    <w:rsid w:val="00F40D5B"/>
    <w:rsid w:val="00F40EE7"/>
    <w:rsid w:val="00F413E1"/>
    <w:rsid w:val="00F41613"/>
    <w:rsid w:val="00F418F1"/>
    <w:rsid w:val="00F419C1"/>
    <w:rsid w:val="00F41A1B"/>
    <w:rsid w:val="00F41EA6"/>
    <w:rsid w:val="00F420F2"/>
    <w:rsid w:val="00F42422"/>
    <w:rsid w:val="00F424B2"/>
    <w:rsid w:val="00F42AB5"/>
    <w:rsid w:val="00F42E73"/>
    <w:rsid w:val="00F42F51"/>
    <w:rsid w:val="00F43022"/>
    <w:rsid w:val="00F430F2"/>
    <w:rsid w:val="00F4315D"/>
    <w:rsid w:val="00F4322E"/>
    <w:rsid w:val="00F4333F"/>
    <w:rsid w:val="00F43385"/>
    <w:rsid w:val="00F43605"/>
    <w:rsid w:val="00F43674"/>
    <w:rsid w:val="00F438D8"/>
    <w:rsid w:val="00F43900"/>
    <w:rsid w:val="00F4396D"/>
    <w:rsid w:val="00F43DC7"/>
    <w:rsid w:val="00F43DC8"/>
    <w:rsid w:val="00F440EE"/>
    <w:rsid w:val="00F449A8"/>
    <w:rsid w:val="00F449F6"/>
    <w:rsid w:val="00F44BD9"/>
    <w:rsid w:val="00F44E27"/>
    <w:rsid w:val="00F44ECC"/>
    <w:rsid w:val="00F44F43"/>
    <w:rsid w:val="00F45082"/>
    <w:rsid w:val="00F45141"/>
    <w:rsid w:val="00F45784"/>
    <w:rsid w:val="00F458C4"/>
    <w:rsid w:val="00F459A4"/>
    <w:rsid w:val="00F459DC"/>
    <w:rsid w:val="00F45AE1"/>
    <w:rsid w:val="00F45CBD"/>
    <w:rsid w:val="00F45CF2"/>
    <w:rsid w:val="00F45DB6"/>
    <w:rsid w:val="00F45F8A"/>
    <w:rsid w:val="00F4607A"/>
    <w:rsid w:val="00F46142"/>
    <w:rsid w:val="00F462DE"/>
    <w:rsid w:val="00F4646E"/>
    <w:rsid w:val="00F46511"/>
    <w:rsid w:val="00F46526"/>
    <w:rsid w:val="00F4654D"/>
    <w:rsid w:val="00F465C6"/>
    <w:rsid w:val="00F46857"/>
    <w:rsid w:val="00F46899"/>
    <w:rsid w:val="00F468DD"/>
    <w:rsid w:val="00F46A34"/>
    <w:rsid w:val="00F46B1E"/>
    <w:rsid w:val="00F46C58"/>
    <w:rsid w:val="00F46CEE"/>
    <w:rsid w:val="00F46F9E"/>
    <w:rsid w:val="00F4721D"/>
    <w:rsid w:val="00F474F6"/>
    <w:rsid w:val="00F475C1"/>
    <w:rsid w:val="00F47630"/>
    <w:rsid w:val="00F4764F"/>
    <w:rsid w:val="00F47695"/>
    <w:rsid w:val="00F47B9A"/>
    <w:rsid w:val="00F47CBB"/>
    <w:rsid w:val="00F47F12"/>
    <w:rsid w:val="00F501FE"/>
    <w:rsid w:val="00F5035E"/>
    <w:rsid w:val="00F50A25"/>
    <w:rsid w:val="00F50AB9"/>
    <w:rsid w:val="00F50DDB"/>
    <w:rsid w:val="00F50FB1"/>
    <w:rsid w:val="00F510B4"/>
    <w:rsid w:val="00F5122F"/>
    <w:rsid w:val="00F5151C"/>
    <w:rsid w:val="00F518A4"/>
    <w:rsid w:val="00F51A2D"/>
    <w:rsid w:val="00F51BD5"/>
    <w:rsid w:val="00F51BD8"/>
    <w:rsid w:val="00F51BE1"/>
    <w:rsid w:val="00F51D88"/>
    <w:rsid w:val="00F51E82"/>
    <w:rsid w:val="00F51F8B"/>
    <w:rsid w:val="00F5216C"/>
    <w:rsid w:val="00F52578"/>
    <w:rsid w:val="00F5261D"/>
    <w:rsid w:val="00F5270D"/>
    <w:rsid w:val="00F5285E"/>
    <w:rsid w:val="00F52964"/>
    <w:rsid w:val="00F52C42"/>
    <w:rsid w:val="00F52E45"/>
    <w:rsid w:val="00F52F58"/>
    <w:rsid w:val="00F532AB"/>
    <w:rsid w:val="00F53788"/>
    <w:rsid w:val="00F538DA"/>
    <w:rsid w:val="00F5395C"/>
    <w:rsid w:val="00F53968"/>
    <w:rsid w:val="00F539A3"/>
    <w:rsid w:val="00F53BA5"/>
    <w:rsid w:val="00F53CE3"/>
    <w:rsid w:val="00F53EE6"/>
    <w:rsid w:val="00F54045"/>
    <w:rsid w:val="00F5404A"/>
    <w:rsid w:val="00F5405F"/>
    <w:rsid w:val="00F5447B"/>
    <w:rsid w:val="00F54D74"/>
    <w:rsid w:val="00F54DAC"/>
    <w:rsid w:val="00F5508B"/>
    <w:rsid w:val="00F55092"/>
    <w:rsid w:val="00F5521B"/>
    <w:rsid w:val="00F553CF"/>
    <w:rsid w:val="00F553F2"/>
    <w:rsid w:val="00F554C5"/>
    <w:rsid w:val="00F55518"/>
    <w:rsid w:val="00F556C3"/>
    <w:rsid w:val="00F558E1"/>
    <w:rsid w:val="00F55B50"/>
    <w:rsid w:val="00F55F02"/>
    <w:rsid w:val="00F55FF4"/>
    <w:rsid w:val="00F56197"/>
    <w:rsid w:val="00F5628A"/>
    <w:rsid w:val="00F56384"/>
    <w:rsid w:val="00F56764"/>
    <w:rsid w:val="00F568BF"/>
    <w:rsid w:val="00F56925"/>
    <w:rsid w:val="00F569DD"/>
    <w:rsid w:val="00F570FB"/>
    <w:rsid w:val="00F571DE"/>
    <w:rsid w:val="00F5726A"/>
    <w:rsid w:val="00F57489"/>
    <w:rsid w:val="00F5754B"/>
    <w:rsid w:val="00F575F9"/>
    <w:rsid w:val="00F576D5"/>
    <w:rsid w:val="00F5773C"/>
    <w:rsid w:val="00F57770"/>
    <w:rsid w:val="00F5781A"/>
    <w:rsid w:val="00F57C69"/>
    <w:rsid w:val="00F57D84"/>
    <w:rsid w:val="00F57E68"/>
    <w:rsid w:val="00F57E94"/>
    <w:rsid w:val="00F57F45"/>
    <w:rsid w:val="00F600B5"/>
    <w:rsid w:val="00F602D5"/>
    <w:rsid w:val="00F60323"/>
    <w:rsid w:val="00F603B7"/>
    <w:rsid w:val="00F609CF"/>
    <w:rsid w:val="00F60D44"/>
    <w:rsid w:val="00F60EBF"/>
    <w:rsid w:val="00F60ED2"/>
    <w:rsid w:val="00F60F17"/>
    <w:rsid w:val="00F60F5E"/>
    <w:rsid w:val="00F6123C"/>
    <w:rsid w:val="00F6129D"/>
    <w:rsid w:val="00F61442"/>
    <w:rsid w:val="00F61913"/>
    <w:rsid w:val="00F61B65"/>
    <w:rsid w:val="00F61CF2"/>
    <w:rsid w:val="00F61D05"/>
    <w:rsid w:val="00F61FCB"/>
    <w:rsid w:val="00F620DE"/>
    <w:rsid w:val="00F62382"/>
    <w:rsid w:val="00F6238D"/>
    <w:rsid w:val="00F62848"/>
    <w:rsid w:val="00F629DF"/>
    <w:rsid w:val="00F629ED"/>
    <w:rsid w:val="00F62A83"/>
    <w:rsid w:val="00F62B7B"/>
    <w:rsid w:val="00F62F03"/>
    <w:rsid w:val="00F62F34"/>
    <w:rsid w:val="00F631C9"/>
    <w:rsid w:val="00F631EB"/>
    <w:rsid w:val="00F63212"/>
    <w:rsid w:val="00F63401"/>
    <w:rsid w:val="00F6340D"/>
    <w:rsid w:val="00F6341F"/>
    <w:rsid w:val="00F63603"/>
    <w:rsid w:val="00F63727"/>
    <w:rsid w:val="00F6384D"/>
    <w:rsid w:val="00F641D4"/>
    <w:rsid w:val="00F641F0"/>
    <w:rsid w:val="00F6422A"/>
    <w:rsid w:val="00F642CA"/>
    <w:rsid w:val="00F6441A"/>
    <w:rsid w:val="00F644BA"/>
    <w:rsid w:val="00F64727"/>
    <w:rsid w:val="00F6484B"/>
    <w:rsid w:val="00F64B7A"/>
    <w:rsid w:val="00F64C92"/>
    <w:rsid w:val="00F64CE4"/>
    <w:rsid w:val="00F64D52"/>
    <w:rsid w:val="00F64E1A"/>
    <w:rsid w:val="00F64ED2"/>
    <w:rsid w:val="00F64F24"/>
    <w:rsid w:val="00F6533D"/>
    <w:rsid w:val="00F65690"/>
    <w:rsid w:val="00F6589E"/>
    <w:rsid w:val="00F659CA"/>
    <w:rsid w:val="00F65C47"/>
    <w:rsid w:val="00F66384"/>
    <w:rsid w:val="00F6642E"/>
    <w:rsid w:val="00F6680F"/>
    <w:rsid w:val="00F66994"/>
    <w:rsid w:val="00F669B5"/>
    <w:rsid w:val="00F66BA1"/>
    <w:rsid w:val="00F66C4D"/>
    <w:rsid w:val="00F671DF"/>
    <w:rsid w:val="00F67215"/>
    <w:rsid w:val="00F672A8"/>
    <w:rsid w:val="00F67432"/>
    <w:rsid w:val="00F67452"/>
    <w:rsid w:val="00F67554"/>
    <w:rsid w:val="00F67890"/>
    <w:rsid w:val="00F67AA0"/>
    <w:rsid w:val="00F67AB5"/>
    <w:rsid w:val="00F67F1D"/>
    <w:rsid w:val="00F67F86"/>
    <w:rsid w:val="00F70069"/>
    <w:rsid w:val="00F7021B"/>
    <w:rsid w:val="00F702B1"/>
    <w:rsid w:val="00F7089C"/>
    <w:rsid w:val="00F70983"/>
    <w:rsid w:val="00F714FF"/>
    <w:rsid w:val="00F71696"/>
    <w:rsid w:val="00F716AE"/>
    <w:rsid w:val="00F717E5"/>
    <w:rsid w:val="00F7190C"/>
    <w:rsid w:val="00F71DC9"/>
    <w:rsid w:val="00F72060"/>
    <w:rsid w:val="00F72236"/>
    <w:rsid w:val="00F722ED"/>
    <w:rsid w:val="00F72390"/>
    <w:rsid w:val="00F7244F"/>
    <w:rsid w:val="00F7282F"/>
    <w:rsid w:val="00F72840"/>
    <w:rsid w:val="00F72941"/>
    <w:rsid w:val="00F72C34"/>
    <w:rsid w:val="00F72D5A"/>
    <w:rsid w:val="00F73176"/>
    <w:rsid w:val="00F7326D"/>
    <w:rsid w:val="00F733BA"/>
    <w:rsid w:val="00F7346E"/>
    <w:rsid w:val="00F73590"/>
    <w:rsid w:val="00F73715"/>
    <w:rsid w:val="00F73C9F"/>
    <w:rsid w:val="00F73DF6"/>
    <w:rsid w:val="00F748DA"/>
    <w:rsid w:val="00F74918"/>
    <w:rsid w:val="00F74AFC"/>
    <w:rsid w:val="00F74BC2"/>
    <w:rsid w:val="00F74C37"/>
    <w:rsid w:val="00F74C8B"/>
    <w:rsid w:val="00F74E12"/>
    <w:rsid w:val="00F7516B"/>
    <w:rsid w:val="00F757B3"/>
    <w:rsid w:val="00F75969"/>
    <w:rsid w:val="00F75B44"/>
    <w:rsid w:val="00F75BBA"/>
    <w:rsid w:val="00F75EEA"/>
    <w:rsid w:val="00F76043"/>
    <w:rsid w:val="00F762B9"/>
    <w:rsid w:val="00F772FD"/>
    <w:rsid w:val="00F77563"/>
    <w:rsid w:val="00F777C4"/>
    <w:rsid w:val="00F777C9"/>
    <w:rsid w:val="00F77854"/>
    <w:rsid w:val="00F779EA"/>
    <w:rsid w:val="00F77A3C"/>
    <w:rsid w:val="00F77AA8"/>
    <w:rsid w:val="00F77AF9"/>
    <w:rsid w:val="00F77B9A"/>
    <w:rsid w:val="00F77CAF"/>
    <w:rsid w:val="00F77CB0"/>
    <w:rsid w:val="00F77D3A"/>
    <w:rsid w:val="00F77EC9"/>
    <w:rsid w:val="00F77F1E"/>
    <w:rsid w:val="00F801E1"/>
    <w:rsid w:val="00F806C6"/>
    <w:rsid w:val="00F8073C"/>
    <w:rsid w:val="00F807D4"/>
    <w:rsid w:val="00F808E6"/>
    <w:rsid w:val="00F808FB"/>
    <w:rsid w:val="00F8098B"/>
    <w:rsid w:val="00F80DBF"/>
    <w:rsid w:val="00F80F94"/>
    <w:rsid w:val="00F8103C"/>
    <w:rsid w:val="00F813BB"/>
    <w:rsid w:val="00F81435"/>
    <w:rsid w:val="00F814EC"/>
    <w:rsid w:val="00F81539"/>
    <w:rsid w:val="00F819B4"/>
    <w:rsid w:val="00F81E91"/>
    <w:rsid w:val="00F8202A"/>
    <w:rsid w:val="00F822A6"/>
    <w:rsid w:val="00F8258C"/>
    <w:rsid w:val="00F82686"/>
    <w:rsid w:val="00F826E1"/>
    <w:rsid w:val="00F82758"/>
    <w:rsid w:val="00F82880"/>
    <w:rsid w:val="00F828CB"/>
    <w:rsid w:val="00F82BFD"/>
    <w:rsid w:val="00F82DE4"/>
    <w:rsid w:val="00F82F34"/>
    <w:rsid w:val="00F82FCA"/>
    <w:rsid w:val="00F832BE"/>
    <w:rsid w:val="00F8335C"/>
    <w:rsid w:val="00F833F7"/>
    <w:rsid w:val="00F83520"/>
    <w:rsid w:val="00F83686"/>
    <w:rsid w:val="00F8397C"/>
    <w:rsid w:val="00F8398C"/>
    <w:rsid w:val="00F83A89"/>
    <w:rsid w:val="00F83BA4"/>
    <w:rsid w:val="00F83BCC"/>
    <w:rsid w:val="00F83C7F"/>
    <w:rsid w:val="00F83DBE"/>
    <w:rsid w:val="00F83DFA"/>
    <w:rsid w:val="00F8401C"/>
    <w:rsid w:val="00F842AE"/>
    <w:rsid w:val="00F842B5"/>
    <w:rsid w:val="00F844C5"/>
    <w:rsid w:val="00F84950"/>
    <w:rsid w:val="00F849A7"/>
    <w:rsid w:val="00F84A4D"/>
    <w:rsid w:val="00F84C0A"/>
    <w:rsid w:val="00F85070"/>
    <w:rsid w:val="00F8562B"/>
    <w:rsid w:val="00F85835"/>
    <w:rsid w:val="00F859CE"/>
    <w:rsid w:val="00F85C12"/>
    <w:rsid w:val="00F85E76"/>
    <w:rsid w:val="00F8621A"/>
    <w:rsid w:val="00F863C4"/>
    <w:rsid w:val="00F86410"/>
    <w:rsid w:val="00F86593"/>
    <w:rsid w:val="00F865B7"/>
    <w:rsid w:val="00F86969"/>
    <w:rsid w:val="00F87054"/>
    <w:rsid w:val="00F873D0"/>
    <w:rsid w:val="00F874E0"/>
    <w:rsid w:val="00F877B7"/>
    <w:rsid w:val="00F87CBE"/>
    <w:rsid w:val="00F87F61"/>
    <w:rsid w:val="00F87FCD"/>
    <w:rsid w:val="00F90235"/>
    <w:rsid w:val="00F902F3"/>
    <w:rsid w:val="00F90449"/>
    <w:rsid w:val="00F90638"/>
    <w:rsid w:val="00F90A9F"/>
    <w:rsid w:val="00F90C36"/>
    <w:rsid w:val="00F90C5E"/>
    <w:rsid w:val="00F90D7D"/>
    <w:rsid w:val="00F90F0F"/>
    <w:rsid w:val="00F910C9"/>
    <w:rsid w:val="00F916F8"/>
    <w:rsid w:val="00F91789"/>
    <w:rsid w:val="00F91C25"/>
    <w:rsid w:val="00F91F0A"/>
    <w:rsid w:val="00F91FFD"/>
    <w:rsid w:val="00F9203E"/>
    <w:rsid w:val="00F9211E"/>
    <w:rsid w:val="00F9224A"/>
    <w:rsid w:val="00F9224B"/>
    <w:rsid w:val="00F9240B"/>
    <w:rsid w:val="00F9250A"/>
    <w:rsid w:val="00F9256F"/>
    <w:rsid w:val="00F92755"/>
    <w:rsid w:val="00F9289E"/>
    <w:rsid w:val="00F928AD"/>
    <w:rsid w:val="00F93150"/>
    <w:rsid w:val="00F931B5"/>
    <w:rsid w:val="00F931D6"/>
    <w:rsid w:val="00F933F7"/>
    <w:rsid w:val="00F9358C"/>
    <w:rsid w:val="00F93668"/>
    <w:rsid w:val="00F9369A"/>
    <w:rsid w:val="00F93869"/>
    <w:rsid w:val="00F93CE9"/>
    <w:rsid w:val="00F93D76"/>
    <w:rsid w:val="00F94302"/>
    <w:rsid w:val="00F94443"/>
    <w:rsid w:val="00F9451E"/>
    <w:rsid w:val="00F948D0"/>
    <w:rsid w:val="00F948FB"/>
    <w:rsid w:val="00F94A34"/>
    <w:rsid w:val="00F94D90"/>
    <w:rsid w:val="00F95173"/>
    <w:rsid w:val="00F9526F"/>
    <w:rsid w:val="00F9531C"/>
    <w:rsid w:val="00F9547D"/>
    <w:rsid w:val="00F955C0"/>
    <w:rsid w:val="00F956E9"/>
    <w:rsid w:val="00F95779"/>
    <w:rsid w:val="00F9584C"/>
    <w:rsid w:val="00F95940"/>
    <w:rsid w:val="00F9594E"/>
    <w:rsid w:val="00F95AEB"/>
    <w:rsid w:val="00F95AF5"/>
    <w:rsid w:val="00F95BE6"/>
    <w:rsid w:val="00F96021"/>
    <w:rsid w:val="00F961F4"/>
    <w:rsid w:val="00F96374"/>
    <w:rsid w:val="00F965A2"/>
    <w:rsid w:val="00F965AA"/>
    <w:rsid w:val="00F969A7"/>
    <w:rsid w:val="00F969B2"/>
    <w:rsid w:val="00F96C65"/>
    <w:rsid w:val="00F96DD2"/>
    <w:rsid w:val="00F96E68"/>
    <w:rsid w:val="00F96ED1"/>
    <w:rsid w:val="00F96F93"/>
    <w:rsid w:val="00F971E9"/>
    <w:rsid w:val="00F97838"/>
    <w:rsid w:val="00F978D5"/>
    <w:rsid w:val="00F97A0D"/>
    <w:rsid w:val="00F97CD1"/>
    <w:rsid w:val="00FA0185"/>
    <w:rsid w:val="00FA043C"/>
    <w:rsid w:val="00FA062C"/>
    <w:rsid w:val="00FA06D5"/>
    <w:rsid w:val="00FA079C"/>
    <w:rsid w:val="00FA0976"/>
    <w:rsid w:val="00FA0BF1"/>
    <w:rsid w:val="00FA1117"/>
    <w:rsid w:val="00FA1231"/>
    <w:rsid w:val="00FA1255"/>
    <w:rsid w:val="00FA155F"/>
    <w:rsid w:val="00FA1B75"/>
    <w:rsid w:val="00FA1DC5"/>
    <w:rsid w:val="00FA1E15"/>
    <w:rsid w:val="00FA1E28"/>
    <w:rsid w:val="00FA2132"/>
    <w:rsid w:val="00FA2283"/>
    <w:rsid w:val="00FA2491"/>
    <w:rsid w:val="00FA282E"/>
    <w:rsid w:val="00FA2ED5"/>
    <w:rsid w:val="00FA2EE3"/>
    <w:rsid w:val="00FA31AF"/>
    <w:rsid w:val="00FA35E2"/>
    <w:rsid w:val="00FA3796"/>
    <w:rsid w:val="00FA3B39"/>
    <w:rsid w:val="00FA3D34"/>
    <w:rsid w:val="00FA3F56"/>
    <w:rsid w:val="00FA42DF"/>
    <w:rsid w:val="00FA43A7"/>
    <w:rsid w:val="00FA43DE"/>
    <w:rsid w:val="00FA4455"/>
    <w:rsid w:val="00FA4A94"/>
    <w:rsid w:val="00FA4B60"/>
    <w:rsid w:val="00FA4C69"/>
    <w:rsid w:val="00FA4DA6"/>
    <w:rsid w:val="00FA4E1B"/>
    <w:rsid w:val="00FA4E99"/>
    <w:rsid w:val="00FA520A"/>
    <w:rsid w:val="00FA5280"/>
    <w:rsid w:val="00FA52D5"/>
    <w:rsid w:val="00FA54FF"/>
    <w:rsid w:val="00FA555D"/>
    <w:rsid w:val="00FA5982"/>
    <w:rsid w:val="00FA5A99"/>
    <w:rsid w:val="00FA5DA9"/>
    <w:rsid w:val="00FA5E6E"/>
    <w:rsid w:val="00FA6270"/>
    <w:rsid w:val="00FA663E"/>
    <w:rsid w:val="00FA6B2E"/>
    <w:rsid w:val="00FA6C79"/>
    <w:rsid w:val="00FA71F1"/>
    <w:rsid w:val="00FA721B"/>
    <w:rsid w:val="00FA751D"/>
    <w:rsid w:val="00FA754A"/>
    <w:rsid w:val="00FA7773"/>
    <w:rsid w:val="00FA78B2"/>
    <w:rsid w:val="00FA78B4"/>
    <w:rsid w:val="00FA78E8"/>
    <w:rsid w:val="00FA7933"/>
    <w:rsid w:val="00FA7BAC"/>
    <w:rsid w:val="00FA7C3A"/>
    <w:rsid w:val="00FA7DAE"/>
    <w:rsid w:val="00FB00EE"/>
    <w:rsid w:val="00FB01A6"/>
    <w:rsid w:val="00FB021B"/>
    <w:rsid w:val="00FB027A"/>
    <w:rsid w:val="00FB0452"/>
    <w:rsid w:val="00FB053B"/>
    <w:rsid w:val="00FB08B0"/>
    <w:rsid w:val="00FB09BA"/>
    <w:rsid w:val="00FB09BB"/>
    <w:rsid w:val="00FB0BD2"/>
    <w:rsid w:val="00FB0EAD"/>
    <w:rsid w:val="00FB1525"/>
    <w:rsid w:val="00FB18E1"/>
    <w:rsid w:val="00FB196B"/>
    <w:rsid w:val="00FB1B95"/>
    <w:rsid w:val="00FB1C2F"/>
    <w:rsid w:val="00FB1DD3"/>
    <w:rsid w:val="00FB1E52"/>
    <w:rsid w:val="00FB1ED7"/>
    <w:rsid w:val="00FB2415"/>
    <w:rsid w:val="00FB251D"/>
    <w:rsid w:val="00FB2651"/>
    <w:rsid w:val="00FB28B9"/>
    <w:rsid w:val="00FB2C74"/>
    <w:rsid w:val="00FB3050"/>
    <w:rsid w:val="00FB368F"/>
    <w:rsid w:val="00FB372D"/>
    <w:rsid w:val="00FB3B76"/>
    <w:rsid w:val="00FB409A"/>
    <w:rsid w:val="00FB426C"/>
    <w:rsid w:val="00FB45C5"/>
    <w:rsid w:val="00FB4627"/>
    <w:rsid w:val="00FB4BB3"/>
    <w:rsid w:val="00FB4F8D"/>
    <w:rsid w:val="00FB549C"/>
    <w:rsid w:val="00FB5638"/>
    <w:rsid w:val="00FB56B7"/>
    <w:rsid w:val="00FB56DE"/>
    <w:rsid w:val="00FB594B"/>
    <w:rsid w:val="00FB5A0E"/>
    <w:rsid w:val="00FB6259"/>
    <w:rsid w:val="00FB638B"/>
    <w:rsid w:val="00FB651A"/>
    <w:rsid w:val="00FB6D92"/>
    <w:rsid w:val="00FB6EFC"/>
    <w:rsid w:val="00FB6FED"/>
    <w:rsid w:val="00FB703C"/>
    <w:rsid w:val="00FB7591"/>
    <w:rsid w:val="00FB7623"/>
    <w:rsid w:val="00FB76AB"/>
    <w:rsid w:val="00FB7813"/>
    <w:rsid w:val="00FB78B8"/>
    <w:rsid w:val="00FB7904"/>
    <w:rsid w:val="00FB7CF3"/>
    <w:rsid w:val="00FB7EA2"/>
    <w:rsid w:val="00FB7F36"/>
    <w:rsid w:val="00FB7FE3"/>
    <w:rsid w:val="00FC01B6"/>
    <w:rsid w:val="00FC0941"/>
    <w:rsid w:val="00FC0D04"/>
    <w:rsid w:val="00FC106A"/>
    <w:rsid w:val="00FC165D"/>
    <w:rsid w:val="00FC16A5"/>
    <w:rsid w:val="00FC1834"/>
    <w:rsid w:val="00FC1893"/>
    <w:rsid w:val="00FC1894"/>
    <w:rsid w:val="00FC1AFE"/>
    <w:rsid w:val="00FC1E12"/>
    <w:rsid w:val="00FC1E1D"/>
    <w:rsid w:val="00FC21CC"/>
    <w:rsid w:val="00FC23E4"/>
    <w:rsid w:val="00FC2614"/>
    <w:rsid w:val="00FC29FD"/>
    <w:rsid w:val="00FC2C3F"/>
    <w:rsid w:val="00FC2F54"/>
    <w:rsid w:val="00FC3017"/>
    <w:rsid w:val="00FC3088"/>
    <w:rsid w:val="00FC315F"/>
    <w:rsid w:val="00FC31E3"/>
    <w:rsid w:val="00FC3454"/>
    <w:rsid w:val="00FC3821"/>
    <w:rsid w:val="00FC396A"/>
    <w:rsid w:val="00FC3D6C"/>
    <w:rsid w:val="00FC3DD5"/>
    <w:rsid w:val="00FC3F09"/>
    <w:rsid w:val="00FC3FB4"/>
    <w:rsid w:val="00FC3FE4"/>
    <w:rsid w:val="00FC4456"/>
    <w:rsid w:val="00FC45D0"/>
    <w:rsid w:val="00FC474C"/>
    <w:rsid w:val="00FC4844"/>
    <w:rsid w:val="00FC489D"/>
    <w:rsid w:val="00FC4970"/>
    <w:rsid w:val="00FC4C14"/>
    <w:rsid w:val="00FC4C16"/>
    <w:rsid w:val="00FC4C5F"/>
    <w:rsid w:val="00FC4F14"/>
    <w:rsid w:val="00FC50C9"/>
    <w:rsid w:val="00FC523A"/>
    <w:rsid w:val="00FC526D"/>
    <w:rsid w:val="00FC52BC"/>
    <w:rsid w:val="00FC5358"/>
    <w:rsid w:val="00FC53B4"/>
    <w:rsid w:val="00FC5A1A"/>
    <w:rsid w:val="00FC5C23"/>
    <w:rsid w:val="00FC5C93"/>
    <w:rsid w:val="00FC6174"/>
    <w:rsid w:val="00FC6638"/>
    <w:rsid w:val="00FC686C"/>
    <w:rsid w:val="00FC69FF"/>
    <w:rsid w:val="00FC6C12"/>
    <w:rsid w:val="00FC6EED"/>
    <w:rsid w:val="00FC70CF"/>
    <w:rsid w:val="00FC75FF"/>
    <w:rsid w:val="00FC7742"/>
    <w:rsid w:val="00FC777A"/>
    <w:rsid w:val="00FD0A20"/>
    <w:rsid w:val="00FD0AFA"/>
    <w:rsid w:val="00FD10A2"/>
    <w:rsid w:val="00FD1336"/>
    <w:rsid w:val="00FD1441"/>
    <w:rsid w:val="00FD14BA"/>
    <w:rsid w:val="00FD14C9"/>
    <w:rsid w:val="00FD1B75"/>
    <w:rsid w:val="00FD201E"/>
    <w:rsid w:val="00FD240E"/>
    <w:rsid w:val="00FD2496"/>
    <w:rsid w:val="00FD2528"/>
    <w:rsid w:val="00FD2754"/>
    <w:rsid w:val="00FD28D1"/>
    <w:rsid w:val="00FD2D07"/>
    <w:rsid w:val="00FD2D47"/>
    <w:rsid w:val="00FD2E14"/>
    <w:rsid w:val="00FD2E55"/>
    <w:rsid w:val="00FD2F38"/>
    <w:rsid w:val="00FD2FB0"/>
    <w:rsid w:val="00FD3048"/>
    <w:rsid w:val="00FD3092"/>
    <w:rsid w:val="00FD31E7"/>
    <w:rsid w:val="00FD323C"/>
    <w:rsid w:val="00FD33A2"/>
    <w:rsid w:val="00FD33BE"/>
    <w:rsid w:val="00FD33FD"/>
    <w:rsid w:val="00FD39E6"/>
    <w:rsid w:val="00FD3AAD"/>
    <w:rsid w:val="00FD3AEC"/>
    <w:rsid w:val="00FD3B67"/>
    <w:rsid w:val="00FD3BDD"/>
    <w:rsid w:val="00FD3D4B"/>
    <w:rsid w:val="00FD3FEC"/>
    <w:rsid w:val="00FD40CF"/>
    <w:rsid w:val="00FD40F8"/>
    <w:rsid w:val="00FD43C2"/>
    <w:rsid w:val="00FD442B"/>
    <w:rsid w:val="00FD4604"/>
    <w:rsid w:val="00FD4649"/>
    <w:rsid w:val="00FD488A"/>
    <w:rsid w:val="00FD48F5"/>
    <w:rsid w:val="00FD4D5F"/>
    <w:rsid w:val="00FD4DC9"/>
    <w:rsid w:val="00FD512E"/>
    <w:rsid w:val="00FD5388"/>
    <w:rsid w:val="00FD5BAE"/>
    <w:rsid w:val="00FD60C4"/>
    <w:rsid w:val="00FD6102"/>
    <w:rsid w:val="00FD6489"/>
    <w:rsid w:val="00FD65DC"/>
    <w:rsid w:val="00FD67E3"/>
    <w:rsid w:val="00FD6842"/>
    <w:rsid w:val="00FD6917"/>
    <w:rsid w:val="00FD6AEE"/>
    <w:rsid w:val="00FD6D44"/>
    <w:rsid w:val="00FD6D77"/>
    <w:rsid w:val="00FD6F55"/>
    <w:rsid w:val="00FD71B8"/>
    <w:rsid w:val="00FD72A9"/>
    <w:rsid w:val="00FD746D"/>
    <w:rsid w:val="00FD76A3"/>
    <w:rsid w:val="00FD76D2"/>
    <w:rsid w:val="00FD7873"/>
    <w:rsid w:val="00FD7C33"/>
    <w:rsid w:val="00FD7FEA"/>
    <w:rsid w:val="00FE08C2"/>
    <w:rsid w:val="00FE0954"/>
    <w:rsid w:val="00FE0B8B"/>
    <w:rsid w:val="00FE0E16"/>
    <w:rsid w:val="00FE0E30"/>
    <w:rsid w:val="00FE0E5C"/>
    <w:rsid w:val="00FE10E4"/>
    <w:rsid w:val="00FE12D8"/>
    <w:rsid w:val="00FE152B"/>
    <w:rsid w:val="00FE1558"/>
    <w:rsid w:val="00FE15DD"/>
    <w:rsid w:val="00FE18EC"/>
    <w:rsid w:val="00FE1A89"/>
    <w:rsid w:val="00FE1D98"/>
    <w:rsid w:val="00FE1D99"/>
    <w:rsid w:val="00FE1DE7"/>
    <w:rsid w:val="00FE20EF"/>
    <w:rsid w:val="00FE2106"/>
    <w:rsid w:val="00FE26F0"/>
    <w:rsid w:val="00FE2704"/>
    <w:rsid w:val="00FE28DB"/>
    <w:rsid w:val="00FE29C0"/>
    <w:rsid w:val="00FE2C5E"/>
    <w:rsid w:val="00FE2C8C"/>
    <w:rsid w:val="00FE2E8E"/>
    <w:rsid w:val="00FE2E93"/>
    <w:rsid w:val="00FE2EBA"/>
    <w:rsid w:val="00FE2F93"/>
    <w:rsid w:val="00FE2FFF"/>
    <w:rsid w:val="00FE300A"/>
    <w:rsid w:val="00FE31A3"/>
    <w:rsid w:val="00FE3616"/>
    <w:rsid w:val="00FE362B"/>
    <w:rsid w:val="00FE3699"/>
    <w:rsid w:val="00FE382E"/>
    <w:rsid w:val="00FE3835"/>
    <w:rsid w:val="00FE39E1"/>
    <w:rsid w:val="00FE3B72"/>
    <w:rsid w:val="00FE3D24"/>
    <w:rsid w:val="00FE43CC"/>
    <w:rsid w:val="00FE4945"/>
    <w:rsid w:val="00FE49B2"/>
    <w:rsid w:val="00FE4B6C"/>
    <w:rsid w:val="00FE4B9C"/>
    <w:rsid w:val="00FE4D78"/>
    <w:rsid w:val="00FE529E"/>
    <w:rsid w:val="00FE52CF"/>
    <w:rsid w:val="00FE5402"/>
    <w:rsid w:val="00FE555F"/>
    <w:rsid w:val="00FE55B0"/>
    <w:rsid w:val="00FE5AD4"/>
    <w:rsid w:val="00FE6009"/>
    <w:rsid w:val="00FE603A"/>
    <w:rsid w:val="00FE60C0"/>
    <w:rsid w:val="00FE64E7"/>
    <w:rsid w:val="00FE65E0"/>
    <w:rsid w:val="00FE70C0"/>
    <w:rsid w:val="00FE72E5"/>
    <w:rsid w:val="00FE7453"/>
    <w:rsid w:val="00FE760C"/>
    <w:rsid w:val="00FE77AE"/>
    <w:rsid w:val="00FE792B"/>
    <w:rsid w:val="00FE7D47"/>
    <w:rsid w:val="00FF01F4"/>
    <w:rsid w:val="00FF0386"/>
    <w:rsid w:val="00FF03D5"/>
    <w:rsid w:val="00FF06D3"/>
    <w:rsid w:val="00FF0781"/>
    <w:rsid w:val="00FF0A1B"/>
    <w:rsid w:val="00FF0A6D"/>
    <w:rsid w:val="00FF0BCF"/>
    <w:rsid w:val="00FF0D2F"/>
    <w:rsid w:val="00FF0F6F"/>
    <w:rsid w:val="00FF14E3"/>
    <w:rsid w:val="00FF172D"/>
    <w:rsid w:val="00FF1ACB"/>
    <w:rsid w:val="00FF1C92"/>
    <w:rsid w:val="00FF1F46"/>
    <w:rsid w:val="00FF26B2"/>
    <w:rsid w:val="00FF2C9E"/>
    <w:rsid w:val="00FF2DF2"/>
    <w:rsid w:val="00FF3D26"/>
    <w:rsid w:val="00FF3F11"/>
    <w:rsid w:val="00FF40FD"/>
    <w:rsid w:val="00FF413F"/>
    <w:rsid w:val="00FF4169"/>
    <w:rsid w:val="00FF43F7"/>
    <w:rsid w:val="00FF44EE"/>
    <w:rsid w:val="00FF4B7B"/>
    <w:rsid w:val="00FF4CB8"/>
    <w:rsid w:val="00FF4DBC"/>
    <w:rsid w:val="00FF57F6"/>
    <w:rsid w:val="00FF5E90"/>
    <w:rsid w:val="00FF6071"/>
    <w:rsid w:val="00FF61F7"/>
    <w:rsid w:val="00FF62AF"/>
    <w:rsid w:val="00FF63B8"/>
    <w:rsid w:val="00FF6451"/>
    <w:rsid w:val="00FF66FB"/>
    <w:rsid w:val="00FF6820"/>
    <w:rsid w:val="00FF698F"/>
    <w:rsid w:val="00FF6AA0"/>
    <w:rsid w:val="00FF6C89"/>
    <w:rsid w:val="00FF6E44"/>
    <w:rsid w:val="00FF6F03"/>
    <w:rsid w:val="00FF6F8A"/>
    <w:rsid w:val="00FF713F"/>
    <w:rsid w:val="00FF73BD"/>
    <w:rsid w:val="00FF76BF"/>
    <w:rsid w:val="00FF7780"/>
    <w:rsid w:val="00FF7D66"/>
    <w:rsid w:val="0101BE7B"/>
    <w:rsid w:val="0109AC01"/>
    <w:rsid w:val="010A95AA"/>
    <w:rsid w:val="01218763"/>
    <w:rsid w:val="013D7555"/>
    <w:rsid w:val="013F1BAD"/>
    <w:rsid w:val="0150D5B3"/>
    <w:rsid w:val="0157893F"/>
    <w:rsid w:val="015A8470"/>
    <w:rsid w:val="015D4175"/>
    <w:rsid w:val="0161C3CF"/>
    <w:rsid w:val="01948493"/>
    <w:rsid w:val="019A208C"/>
    <w:rsid w:val="01BDB5AC"/>
    <w:rsid w:val="01D090D0"/>
    <w:rsid w:val="01D364BA"/>
    <w:rsid w:val="01D5C746"/>
    <w:rsid w:val="01EE7ECA"/>
    <w:rsid w:val="01F665F5"/>
    <w:rsid w:val="01F9D6BC"/>
    <w:rsid w:val="01FBF281"/>
    <w:rsid w:val="02141138"/>
    <w:rsid w:val="022BC4DE"/>
    <w:rsid w:val="023999C1"/>
    <w:rsid w:val="0243764F"/>
    <w:rsid w:val="024DB456"/>
    <w:rsid w:val="024E471C"/>
    <w:rsid w:val="0250E2C3"/>
    <w:rsid w:val="0256A64D"/>
    <w:rsid w:val="026A7D1F"/>
    <w:rsid w:val="026A7F32"/>
    <w:rsid w:val="026F8F76"/>
    <w:rsid w:val="02801C53"/>
    <w:rsid w:val="02923E87"/>
    <w:rsid w:val="02A40F94"/>
    <w:rsid w:val="02A569D5"/>
    <w:rsid w:val="02B018A0"/>
    <w:rsid w:val="02B0632C"/>
    <w:rsid w:val="02B71F77"/>
    <w:rsid w:val="02C07BA9"/>
    <w:rsid w:val="02C1F7BB"/>
    <w:rsid w:val="02D2F60C"/>
    <w:rsid w:val="02DC6ED0"/>
    <w:rsid w:val="02EB1FF9"/>
    <w:rsid w:val="0306FAAA"/>
    <w:rsid w:val="030A6F74"/>
    <w:rsid w:val="030ECFE8"/>
    <w:rsid w:val="031BB556"/>
    <w:rsid w:val="0321710C"/>
    <w:rsid w:val="032D8C92"/>
    <w:rsid w:val="033786E5"/>
    <w:rsid w:val="033CAAE3"/>
    <w:rsid w:val="0342D824"/>
    <w:rsid w:val="0347B7E7"/>
    <w:rsid w:val="03585452"/>
    <w:rsid w:val="03711224"/>
    <w:rsid w:val="0393D86C"/>
    <w:rsid w:val="039802FD"/>
    <w:rsid w:val="039D1B97"/>
    <w:rsid w:val="03A4FA66"/>
    <w:rsid w:val="03BEB7AB"/>
    <w:rsid w:val="03C5F73F"/>
    <w:rsid w:val="03E02E82"/>
    <w:rsid w:val="03F703CF"/>
    <w:rsid w:val="04298C06"/>
    <w:rsid w:val="0430647A"/>
    <w:rsid w:val="044E5291"/>
    <w:rsid w:val="0452EFD8"/>
    <w:rsid w:val="04585A5E"/>
    <w:rsid w:val="045E9ED9"/>
    <w:rsid w:val="046BABBF"/>
    <w:rsid w:val="0475E40D"/>
    <w:rsid w:val="04944890"/>
    <w:rsid w:val="04986610"/>
    <w:rsid w:val="04A4CC1F"/>
    <w:rsid w:val="04B24DD8"/>
    <w:rsid w:val="04B450E8"/>
    <w:rsid w:val="04C24678"/>
    <w:rsid w:val="04D87B44"/>
    <w:rsid w:val="04DA04AD"/>
    <w:rsid w:val="04DFB0A0"/>
    <w:rsid w:val="04F3378F"/>
    <w:rsid w:val="04FFB0CA"/>
    <w:rsid w:val="05051E15"/>
    <w:rsid w:val="0520B5F9"/>
    <w:rsid w:val="052D2230"/>
    <w:rsid w:val="053904AB"/>
    <w:rsid w:val="053F04C3"/>
    <w:rsid w:val="0566DD20"/>
    <w:rsid w:val="058AA3B9"/>
    <w:rsid w:val="05991AB7"/>
    <w:rsid w:val="059BFE59"/>
    <w:rsid w:val="05A935BB"/>
    <w:rsid w:val="05AF76A4"/>
    <w:rsid w:val="05B1C3F3"/>
    <w:rsid w:val="05BA838C"/>
    <w:rsid w:val="05BABCA6"/>
    <w:rsid w:val="05C73184"/>
    <w:rsid w:val="05C7B28D"/>
    <w:rsid w:val="05C80701"/>
    <w:rsid w:val="05E2EB13"/>
    <w:rsid w:val="05E6E642"/>
    <w:rsid w:val="05EE355F"/>
    <w:rsid w:val="05EE6139"/>
    <w:rsid w:val="05FD441C"/>
    <w:rsid w:val="0633E742"/>
    <w:rsid w:val="0638805F"/>
    <w:rsid w:val="06465F51"/>
    <w:rsid w:val="0647B1FC"/>
    <w:rsid w:val="064B5D3E"/>
    <w:rsid w:val="064E1218"/>
    <w:rsid w:val="0658BA47"/>
    <w:rsid w:val="065DB1C5"/>
    <w:rsid w:val="06744CA0"/>
    <w:rsid w:val="06780478"/>
    <w:rsid w:val="0684F129"/>
    <w:rsid w:val="0690D477"/>
    <w:rsid w:val="06A2ED7F"/>
    <w:rsid w:val="06B1C28B"/>
    <w:rsid w:val="06B38E65"/>
    <w:rsid w:val="06C17FCF"/>
    <w:rsid w:val="06C3C4EC"/>
    <w:rsid w:val="06DD5182"/>
    <w:rsid w:val="06E49637"/>
    <w:rsid w:val="06EC6D53"/>
    <w:rsid w:val="06F03A71"/>
    <w:rsid w:val="06F2DEFA"/>
    <w:rsid w:val="0701569A"/>
    <w:rsid w:val="07108F61"/>
    <w:rsid w:val="0721B886"/>
    <w:rsid w:val="0721EF1B"/>
    <w:rsid w:val="0749604D"/>
    <w:rsid w:val="075BA654"/>
    <w:rsid w:val="076B8929"/>
    <w:rsid w:val="07829D2C"/>
    <w:rsid w:val="078AA35E"/>
    <w:rsid w:val="07909061"/>
    <w:rsid w:val="079F2779"/>
    <w:rsid w:val="07A6B455"/>
    <w:rsid w:val="07A7381C"/>
    <w:rsid w:val="07AAD061"/>
    <w:rsid w:val="07BAD7BE"/>
    <w:rsid w:val="07D2AA27"/>
    <w:rsid w:val="07DE1121"/>
    <w:rsid w:val="07E3EEDD"/>
    <w:rsid w:val="07EA1BA0"/>
    <w:rsid w:val="0806A722"/>
    <w:rsid w:val="082256EF"/>
    <w:rsid w:val="083668EA"/>
    <w:rsid w:val="083A8B8E"/>
    <w:rsid w:val="083B6106"/>
    <w:rsid w:val="084A10A6"/>
    <w:rsid w:val="08639C55"/>
    <w:rsid w:val="087C0A5A"/>
    <w:rsid w:val="087CBAD0"/>
    <w:rsid w:val="08857DE7"/>
    <w:rsid w:val="088A769B"/>
    <w:rsid w:val="08AC5FC2"/>
    <w:rsid w:val="08BB2B4D"/>
    <w:rsid w:val="08BD2A7E"/>
    <w:rsid w:val="08BFF2D3"/>
    <w:rsid w:val="08C3A382"/>
    <w:rsid w:val="08D4FB9E"/>
    <w:rsid w:val="08DF6561"/>
    <w:rsid w:val="08DFF2F9"/>
    <w:rsid w:val="08EC4B26"/>
    <w:rsid w:val="090A0800"/>
    <w:rsid w:val="091C4A90"/>
    <w:rsid w:val="096009E6"/>
    <w:rsid w:val="09800A5F"/>
    <w:rsid w:val="09806792"/>
    <w:rsid w:val="09ADB908"/>
    <w:rsid w:val="09B7DDBE"/>
    <w:rsid w:val="09BDC46D"/>
    <w:rsid w:val="09C7C063"/>
    <w:rsid w:val="09DA4E03"/>
    <w:rsid w:val="09E27853"/>
    <w:rsid w:val="09E2E284"/>
    <w:rsid w:val="09E3499D"/>
    <w:rsid w:val="09F3DEDD"/>
    <w:rsid w:val="09FF02BA"/>
    <w:rsid w:val="0A0804A2"/>
    <w:rsid w:val="0A0941F2"/>
    <w:rsid w:val="0A0BA200"/>
    <w:rsid w:val="0A0E4255"/>
    <w:rsid w:val="0A14B51A"/>
    <w:rsid w:val="0A22D72B"/>
    <w:rsid w:val="0A22FEC0"/>
    <w:rsid w:val="0A2DD86C"/>
    <w:rsid w:val="0A322581"/>
    <w:rsid w:val="0A3537BD"/>
    <w:rsid w:val="0A35E011"/>
    <w:rsid w:val="0A39ABCE"/>
    <w:rsid w:val="0A49EE66"/>
    <w:rsid w:val="0A544B8E"/>
    <w:rsid w:val="0A5CD9A3"/>
    <w:rsid w:val="0A7B53BA"/>
    <w:rsid w:val="0A7E416C"/>
    <w:rsid w:val="0AA4F395"/>
    <w:rsid w:val="0AA9BBFD"/>
    <w:rsid w:val="0AAE4E8C"/>
    <w:rsid w:val="0AAEDC78"/>
    <w:rsid w:val="0AB016CC"/>
    <w:rsid w:val="0AB35290"/>
    <w:rsid w:val="0ACA6573"/>
    <w:rsid w:val="0ADD4CCE"/>
    <w:rsid w:val="0AE7E930"/>
    <w:rsid w:val="0B04D7CA"/>
    <w:rsid w:val="0B07EB37"/>
    <w:rsid w:val="0B1C8403"/>
    <w:rsid w:val="0B1EDE5D"/>
    <w:rsid w:val="0B25217F"/>
    <w:rsid w:val="0B340590"/>
    <w:rsid w:val="0B578AEA"/>
    <w:rsid w:val="0B5A056D"/>
    <w:rsid w:val="0B6BDDF4"/>
    <w:rsid w:val="0B7CC65C"/>
    <w:rsid w:val="0B84743F"/>
    <w:rsid w:val="0B8B0733"/>
    <w:rsid w:val="0B9FCD93"/>
    <w:rsid w:val="0BA1C614"/>
    <w:rsid w:val="0BD3225C"/>
    <w:rsid w:val="0BD782BA"/>
    <w:rsid w:val="0BE72514"/>
    <w:rsid w:val="0BECA12D"/>
    <w:rsid w:val="0BED57DE"/>
    <w:rsid w:val="0BF7666D"/>
    <w:rsid w:val="0C005E3E"/>
    <w:rsid w:val="0C068238"/>
    <w:rsid w:val="0C0DFE16"/>
    <w:rsid w:val="0C11F043"/>
    <w:rsid w:val="0C3B6561"/>
    <w:rsid w:val="0C5627C6"/>
    <w:rsid w:val="0C62E4A2"/>
    <w:rsid w:val="0C678B8A"/>
    <w:rsid w:val="0C75469F"/>
    <w:rsid w:val="0C85FBF8"/>
    <w:rsid w:val="0C874AE6"/>
    <w:rsid w:val="0C952F65"/>
    <w:rsid w:val="0C9579B3"/>
    <w:rsid w:val="0C969528"/>
    <w:rsid w:val="0C9B57CA"/>
    <w:rsid w:val="0C9DA46D"/>
    <w:rsid w:val="0CB1ED4F"/>
    <w:rsid w:val="0CB2BFE9"/>
    <w:rsid w:val="0CB6C110"/>
    <w:rsid w:val="0CBB779F"/>
    <w:rsid w:val="0CDBF15C"/>
    <w:rsid w:val="0CDC8BA5"/>
    <w:rsid w:val="0CE1558E"/>
    <w:rsid w:val="0CF51A2C"/>
    <w:rsid w:val="0CF8656E"/>
    <w:rsid w:val="0CF88C44"/>
    <w:rsid w:val="0D11831E"/>
    <w:rsid w:val="0D16ABE8"/>
    <w:rsid w:val="0D1B79C4"/>
    <w:rsid w:val="0D37E490"/>
    <w:rsid w:val="0D453157"/>
    <w:rsid w:val="0D6D1747"/>
    <w:rsid w:val="0D713370"/>
    <w:rsid w:val="0D736649"/>
    <w:rsid w:val="0D802AF4"/>
    <w:rsid w:val="0D88FD1A"/>
    <w:rsid w:val="0DA07649"/>
    <w:rsid w:val="0DA7FAAB"/>
    <w:rsid w:val="0DACA029"/>
    <w:rsid w:val="0DB38A84"/>
    <w:rsid w:val="0DB82DED"/>
    <w:rsid w:val="0DCC4C36"/>
    <w:rsid w:val="0DFB825E"/>
    <w:rsid w:val="0E14E9A0"/>
    <w:rsid w:val="0E2BC818"/>
    <w:rsid w:val="0E2DF2F9"/>
    <w:rsid w:val="0E4A0B7D"/>
    <w:rsid w:val="0E4B43FF"/>
    <w:rsid w:val="0E4C2D54"/>
    <w:rsid w:val="0E588060"/>
    <w:rsid w:val="0E5BCA03"/>
    <w:rsid w:val="0E60444D"/>
    <w:rsid w:val="0E6C0E23"/>
    <w:rsid w:val="0E7750F1"/>
    <w:rsid w:val="0E78D2B8"/>
    <w:rsid w:val="0E797049"/>
    <w:rsid w:val="0E7E9583"/>
    <w:rsid w:val="0E81E929"/>
    <w:rsid w:val="0E85E60F"/>
    <w:rsid w:val="0E88040C"/>
    <w:rsid w:val="0E90900B"/>
    <w:rsid w:val="0E939511"/>
    <w:rsid w:val="0EA44B53"/>
    <w:rsid w:val="0EB33781"/>
    <w:rsid w:val="0EC40A85"/>
    <w:rsid w:val="0EF6A5DE"/>
    <w:rsid w:val="0F2970E1"/>
    <w:rsid w:val="0F531342"/>
    <w:rsid w:val="0F554030"/>
    <w:rsid w:val="0F5A3508"/>
    <w:rsid w:val="0F694808"/>
    <w:rsid w:val="0F6EAEED"/>
    <w:rsid w:val="0F753D58"/>
    <w:rsid w:val="0F77436E"/>
    <w:rsid w:val="0FA0F710"/>
    <w:rsid w:val="0FE2DBAB"/>
    <w:rsid w:val="0FE5DBDE"/>
    <w:rsid w:val="0FED3FAE"/>
    <w:rsid w:val="0FFC90CC"/>
    <w:rsid w:val="1009F13E"/>
    <w:rsid w:val="100AB47F"/>
    <w:rsid w:val="100E005C"/>
    <w:rsid w:val="100FEDC3"/>
    <w:rsid w:val="10163067"/>
    <w:rsid w:val="10187421"/>
    <w:rsid w:val="101A70D8"/>
    <w:rsid w:val="10222B8D"/>
    <w:rsid w:val="102A71EC"/>
    <w:rsid w:val="10309194"/>
    <w:rsid w:val="103FCC07"/>
    <w:rsid w:val="104723BC"/>
    <w:rsid w:val="105B59C6"/>
    <w:rsid w:val="1072F328"/>
    <w:rsid w:val="107AE8EF"/>
    <w:rsid w:val="109A0D66"/>
    <w:rsid w:val="109CF9F8"/>
    <w:rsid w:val="10B7C852"/>
    <w:rsid w:val="10C017C6"/>
    <w:rsid w:val="10C070EF"/>
    <w:rsid w:val="10C2556C"/>
    <w:rsid w:val="10D903EF"/>
    <w:rsid w:val="10D99D26"/>
    <w:rsid w:val="10DFFA23"/>
    <w:rsid w:val="10F7343B"/>
    <w:rsid w:val="10FC0A6F"/>
    <w:rsid w:val="1119F10D"/>
    <w:rsid w:val="1127A067"/>
    <w:rsid w:val="1129A3F4"/>
    <w:rsid w:val="112B05B5"/>
    <w:rsid w:val="112B3718"/>
    <w:rsid w:val="11464EA1"/>
    <w:rsid w:val="114FBAAC"/>
    <w:rsid w:val="115B262F"/>
    <w:rsid w:val="115BB64A"/>
    <w:rsid w:val="11617134"/>
    <w:rsid w:val="1164180E"/>
    <w:rsid w:val="119FE5CD"/>
    <w:rsid w:val="11AE17AF"/>
    <w:rsid w:val="11AEA9C1"/>
    <w:rsid w:val="11C527EE"/>
    <w:rsid w:val="11E143B5"/>
    <w:rsid w:val="11EEEAE7"/>
    <w:rsid w:val="120DDA49"/>
    <w:rsid w:val="121062E4"/>
    <w:rsid w:val="1221F931"/>
    <w:rsid w:val="12274118"/>
    <w:rsid w:val="122E17AE"/>
    <w:rsid w:val="125818AD"/>
    <w:rsid w:val="125A431D"/>
    <w:rsid w:val="125CAF94"/>
    <w:rsid w:val="125F669B"/>
    <w:rsid w:val="1268FB60"/>
    <w:rsid w:val="1273DA05"/>
    <w:rsid w:val="127CD5E7"/>
    <w:rsid w:val="12842318"/>
    <w:rsid w:val="128AC2A5"/>
    <w:rsid w:val="128D572D"/>
    <w:rsid w:val="129680B0"/>
    <w:rsid w:val="12A11035"/>
    <w:rsid w:val="12B1398E"/>
    <w:rsid w:val="12C0AB53"/>
    <w:rsid w:val="12C0C566"/>
    <w:rsid w:val="12CE3189"/>
    <w:rsid w:val="12D9EE5A"/>
    <w:rsid w:val="12E2F704"/>
    <w:rsid w:val="12F5FA86"/>
    <w:rsid w:val="1303457F"/>
    <w:rsid w:val="13119823"/>
    <w:rsid w:val="131A7C6D"/>
    <w:rsid w:val="1331555B"/>
    <w:rsid w:val="1334CCA0"/>
    <w:rsid w:val="133F14D7"/>
    <w:rsid w:val="134A68F8"/>
    <w:rsid w:val="134C89A5"/>
    <w:rsid w:val="134CAB82"/>
    <w:rsid w:val="1351898F"/>
    <w:rsid w:val="13771B50"/>
    <w:rsid w:val="13B71D6F"/>
    <w:rsid w:val="13BA213F"/>
    <w:rsid w:val="13BDBD5A"/>
    <w:rsid w:val="13C7ED44"/>
    <w:rsid w:val="13C979DA"/>
    <w:rsid w:val="13DF6A45"/>
    <w:rsid w:val="13EADF95"/>
    <w:rsid w:val="13F3DD3B"/>
    <w:rsid w:val="13F9A35C"/>
    <w:rsid w:val="1412BA34"/>
    <w:rsid w:val="1413E1E5"/>
    <w:rsid w:val="141A7609"/>
    <w:rsid w:val="147AB212"/>
    <w:rsid w:val="1480882B"/>
    <w:rsid w:val="149F0D5D"/>
    <w:rsid w:val="14B5A46A"/>
    <w:rsid w:val="14BB5F84"/>
    <w:rsid w:val="14BDA7FB"/>
    <w:rsid w:val="14C25275"/>
    <w:rsid w:val="14C3A948"/>
    <w:rsid w:val="14D61FAE"/>
    <w:rsid w:val="14E200EE"/>
    <w:rsid w:val="14E32F6B"/>
    <w:rsid w:val="14E8C122"/>
    <w:rsid w:val="14F10507"/>
    <w:rsid w:val="1511570B"/>
    <w:rsid w:val="151F09E4"/>
    <w:rsid w:val="153964AF"/>
    <w:rsid w:val="15525B4D"/>
    <w:rsid w:val="15566B10"/>
    <w:rsid w:val="156A4F74"/>
    <w:rsid w:val="15716CE4"/>
    <w:rsid w:val="158F66C5"/>
    <w:rsid w:val="15931464"/>
    <w:rsid w:val="1595A3D4"/>
    <w:rsid w:val="15C69BBA"/>
    <w:rsid w:val="15CF3FBE"/>
    <w:rsid w:val="15D74418"/>
    <w:rsid w:val="15F26605"/>
    <w:rsid w:val="15F71831"/>
    <w:rsid w:val="1605441D"/>
    <w:rsid w:val="160BC04E"/>
    <w:rsid w:val="161AEC79"/>
    <w:rsid w:val="161C395E"/>
    <w:rsid w:val="162F4F02"/>
    <w:rsid w:val="16389798"/>
    <w:rsid w:val="164BFAD8"/>
    <w:rsid w:val="1650CFBC"/>
    <w:rsid w:val="16537322"/>
    <w:rsid w:val="1692A266"/>
    <w:rsid w:val="16A76042"/>
    <w:rsid w:val="16AA2B60"/>
    <w:rsid w:val="16AE4950"/>
    <w:rsid w:val="16B57DE3"/>
    <w:rsid w:val="16BCA61F"/>
    <w:rsid w:val="16D5FCEC"/>
    <w:rsid w:val="16DDAD45"/>
    <w:rsid w:val="16E703E1"/>
    <w:rsid w:val="16E724A4"/>
    <w:rsid w:val="16ECF226"/>
    <w:rsid w:val="16F81615"/>
    <w:rsid w:val="17072AD9"/>
    <w:rsid w:val="170D8ACE"/>
    <w:rsid w:val="173396D5"/>
    <w:rsid w:val="173C69A4"/>
    <w:rsid w:val="1759C892"/>
    <w:rsid w:val="175CDA8C"/>
    <w:rsid w:val="175F12D4"/>
    <w:rsid w:val="1766686D"/>
    <w:rsid w:val="176D40BA"/>
    <w:rsid w:val="17769695"/>
    <w:rsid w:val="17831A59"/>
    <w:rsid w:val="179057E9"/>
    <w:rsid w:val="17A2832A"/>
    <w:rsid w:val="17B80113"/>
    <w:rsid w:val="17B9E83B"/>
    <w:rsid w:val="17BE4FC4"/>
    <w:rsid w:val="17D1451B"/>
    <w:rsid w:val="1801A7D0"/>
    <w:rsid w:val="180F2698"/>
    <w:rsid w:val="18108E32"/>
    <w:rsid w:val="18272FEF"/>
    <w:rsid w:val="18552C74"/>
    <w:rsid w:val="1899C40D"/>
    <w:rsid w:val="18A15879"/>
    <w:rsid w:val="18A2FB3A"/>
    <w:rsid w:val="18E5E932"/>
    <w:rsid w:val="18E70816"/>
    <w:rsid w:val="18EFEF73"/>
    <w:rsid w:val="18F93E99"/>
    <w:rsid w:val="19111002"/>
    <w:rsid w:val="19328ACA"/>
    <w:rsid w:val="193D3B31"/>
    <w:rsid w:val="19483697"/>
    <w:rsid w:val="194AF836"/>
    <w:rsid w:val="19539B78"/>
    <w:rsid w:val="1956609A"/>
    <w:rsid w:val="195A50B8"/>
    <w:rsid w:val="197417CC"/>
    <w:rsid w:val="1979A1F3"/>
    <w:rsid w:val="19909F06"/>
    <w:rsid w:val="199F53C9"/>
    <w:rsid w:val="19B37ADE"/>
    <w:rsid w:val="19B8B6EE"/>
    <w:rsid w:val="19CF07D5"/>
    <w:rsid w:val="19D8FF4B"/>
    <w:rsid w:val="19F41C15"/>
    <w:rsid w:val="1A2091E4"/>
    <w:rsid w:val="1A23572C"/>
    <w:rsid w:val="1A28B03D"/>
    <w:rsid w:val="1A38BD3A"/>
    <w:rsid w:val="1A3D28DA"/>
    <w:rsid w:val="1A48B605"/>
    <w:rsid w:val="1A4963FF"/>
    <w:rsid w:val="1A560262"/>
    <w:rsid w:val="1A6052B7"/>
    <w:rsid w:val="1A63B6D3"/>
    <w:rsid w:val="1A7F0AAC"/>
    <w:rsid w:val="1A7FFD26"/>
    <w:rsid w:val="1A8EBE00"/>
    <w:rsid w:val="1A9CAAC7"/>
    <w:rsid w:val="1AC960F8"/>
    <w:rsid w:val="1ACEBF7D"/>
    <w:rsid w:val="1AD8FDE6"/>
    <w:rsid w:val="1ADADC1D"/>
    <w:rsid w:val="1AF0F912"/>
    <w:rsid w:val="1B044D2D"/>
    <w:rsid w:val="1B096186"/>
    <w:rsid w:val="1B121F23"/>
    <w:rsid w:val="1B2D7623"/>
    <w:rsid w:val="1B350EF1"/>
    <w:rsid w:val="1B3B242A"/>
    <w:rsid w:val="1B4E9015"/>
    <w:rsid w:val="1B55EAB6"/>
    <w:rsid w:val="1B5D237F"/>
    <w:rsid w:val="1B614AC3"/>
    <w:rsid w:val="1B6C807C"/>
    <w:rsid w:val="1B776D3A"/>
    <w:rsid w:val="1B78FB22"/>
    <w:rsid w:val="1B87FFD9"/>
    <w:rsid w:val="1B88E8CE"/>
    <w:rsid w:val="1B8C1B4C"/>
    <w:rsid w:val="1BA0CC10"/>
    <w:rsid w:val="1BA8ECB8"/>
    <w:rsid w:val="1BCA5A20"/>
    <w:rsid w:val="1BD8F93B"/>
    <w:rsid w:val="1BE15600"/>
    <w:rsid w:val="1BE1BC12"/>
    <w:rsid w:val="1BEFEA9D"/>
    <w:rsid w:val="1BF40936"/>
    <w:rsid w:val="1C07677C"/>
    <w:rsid w:val="1C0A20BA"/>
    <w:rsid w:val="1C11D69D"/>
    <w:rsid w:val="1C158282"/>
    <w:rsid w:val="1C5F6728"/>
    <w:rsid w:val="1C62EAB0"/>
    <w:rsid w:val="1C6538FC"/>
    <w:rsid w:val="1C7A9A2A"/>
    <w:rsid w:val="1C884041"/>
    <w:rsid w:val="1C94CA67"/>
    <w:rsid w:val="1CC28FE8"/>
    <w:rsid w:val="1CCD1640"/>
    <w:rsid w:val="1CE60D1B"/>
    <w:rsid w:val="1CE96D83"/>
    <w:rsid w:val="1D063515"/>
    <w:rsid w:val="1D0E169E"/>
    <w:rsid w:val="1D149502"/>
    <w:rsid w:val="1D39BE26"/>
    <w:rsid w:val="1D3D0617"/>
    <w:rsid w:val="1D4FAA78"/>
    <w:rsid w:val="1D730BFF"/>
    <w:rsid w:val="1D895FF1"/>
    <w:rsid w:val="1D90918F"/>
    <w:rsid w:val="1D97E6CE"/>
    <w:rsid w:val="1D9F3027"/>
    <w:rsid w:val="1DAA72BE"/>
    <w:rsid w:val="1DCA7314"/>
    <w:rsid w:val="1DD86A29"/>
    <w:rsid w:val="1DE8AB2D"/>
    <w:rsid w:val="1DF70858"/>
    <w:rsid w:val="1DFE254A"/>
    <w:rsid w:val="1E0A83CD"/>
    <w:rsid w:val="1E11F652"/>
    <w:rsid w:val="1E16EA6B"/>
    <w:rsid w:val="1E3F7848"/>
    <w:rsid w:val="1E5A4A8E"/>
    <w:rsid w:val="1E6417BA"/>
    <w:rsid w:val="1E67E92B"/>
    <w:rsid w:val="1E6C8C35"/>
    <w:rsid w:val="1E72E36A"/>
    <w:rsid w:val="1E8602CE"/>
    <w:rsid w:val="1E899484"/>
    <w:rsid w:val="1E89E323"/>
    <w:rsid w:val="1E987B46"/>
    <w:rsid w:val="1E9AE17D"/>
    <w:rsid w:val="1EEAA78E"/>
    <w:rsid w:val="1EEDF31E"/>
    <w:rsid w:val="1EEF11A3"/>
    <w:rsid w:val="1EFF9859"/>
    <w:rsid w:val="1F15B2A9"/>
    <w:rsid w:val="1F472A7F"/>
    <w:rsid w:val="1F4F8485"/>
    <w:rsid w:val="1F51F06B"/>
    <w:rsid w:val="1F577DE8"/>
    <w:rsid w:val="1F5B0F26"/>
    <w:rsid w:val="1F5C6B62"/>
    <w:rsid w:val="1F775146"/>
    <w:rsid w:val="1F7F7A82"/>
    <w:rsid w:val="1F8D45EC"/>
    <w:rsid w:val="1F91EAC9"/>
    <w:rsid w:val="1F91F6B6"/>
    <w:rsid w:val="1F98358E"/>
    <w:rsid w:val="1FC529BC"/>
    <w:rsid w:val="1FC89D5C"/>
    <w:rsid w:val="1FD00171"/>
    <w:rsid w:val="1FD65994"/>
    <w:rsid w:val="1FEDCB83"/>
    <w:rsid w:val="1FFECCE0"/>
    <w:rsid w:val="2003B39F"/>
    <w:rsid w:val="2006F11F"/>
    <w:rsid w:val="202AEF19"/>
    <w:rsid w:val="203AC928"/>
    <w:rsid w:val="203F8A57"/>
    <w:rsid w:val="20461AA3"/>
    <w:rsid w:val="205500D5"/>
    <w:rsid w:val="205B203C"/>
    <w:rsid w:val="2062D1E9"/>
    <w:rsid w:val="206B00B2"/>
    <w:rsid w:val="206E5BBA"/>
    <w:rsid w:val="2074DE8D"/>
    <w:rsid w:val="207CF49A"/>
    <w:rsid w:val="20808054"/>
    <w:rsid w:val="20A17D79"/>
    <w:rsid w:val="20AFFC18"/>
    <w:rsid w:val="20B51968"/>
    <w:rsid w:val="20BCB4A9"/>
    <w:rsid w:val="20CC8865"/>
    <w:rsid w:val="20D90744"/>
    <w:rsid w:val="20DA183A"/>
    <w:rsid w:val="20DB5922"/>
    <w:rsid w:val="2114EFDC"/>
    <w:rsid w:val="2115AED5"/>
    <w:rsid w:val="212C124A"/>
    <w:rsid w:val="2133C977"/>
    <w:rsid w:val="21355E3C"/>
    <w:rsid w:val="213F0B9E"/>
    <w:rsid w:val="214092F9"/>
    <w:rsid w:val="214301A7"/>
    <w:rsid w:val="214C109F"/>
    <w:rsid w:val="21514540"/>
    <w:rsid w:val="215F853F"/>
    <w:rsid w:val="218AC9D5"/>
    <w:rsid w:val="218D1B13"/>
    <w:rsid w:val="21903B6F"/>
    <w:rsid w:val="219089A8"/>
    <w:rsid w:val="21A063E2"/>
    <w:rsid w:val="21ADD68E"/>
    <w:rsid w:val="21AF1476"/>
    <w:rsid w:val="21AF491F"/>
    <w:rsid w:val="21BA2253"/>
    <w:rsid w:val="21BFCA82"/>
    <w:rsid w:val="21D8E549"/>
    <w:rsid w:val="21F346FA"/>
    <w:rsid w:val="21F6DA45"/>
    <w:rsid w:val="21FC7128"/>
    <w:rsid w:val="22015725"/>
    <w:rsid w:val="22207376"/>
    <w:rsid w:val="222996E5"/>
    <w:rsid w:val="2235178A"/>
    <w:rsid w:val="223BAF4F"/>
    <w:rsid w:val="2244D538"/>
    <w:rsid w:val="22505ABD"/>
    <w:rsid w:val="2284ADAE"/>
    <w:rsid w:val="22A99C13"/>
    <w:rsid w:val="22C7AA77"/>
    <w:rsid w:val="22D31B14"/>
    <w:rsid w:val="22D4BF6D"/>
    <w:rsid w:val="22D740F6"/>
    <w:rsid w:val="22D796BA"/>
    <w:rsid w:val="22DADF71"/>
    <w:rsid w:val="22F15458"/>
    <w:rsid w:val="22F2EB03"/>
    <w:rsid w:val="230E3A60"/>
    <w:rsid w:val="2324FA7A"/>
    <w:rsid w:val="2329B293"/>
    <w:rsid w:val="2348987F"/>
    <w:rsid w:val="2355F2B4"/>
    <w:rsid w:val="2363E5D2"/>
    <w:rsid w:val="2369693A"/>
    <w:rsid w:val="238A2DBE"/>
    <w:rsid w:val="238B51B7"/>
    <w:rsid w:val="23921E18"/>
    <w:rsid w:val="23AC5E8C"/>
    <w:rsid w:val="23ACC895"/>
    <w:rsid w:val="23B3368B"/>
    <w:rsid w:val="23B3499E"/>
    <w:rsid w:val="23BB4584"/>
    <w:rsid w:val="23D22980"/>
    <w:rsid w:val="23D4D92E"/>
    <w:rsid w:val="23EF0392"/>
    <w:rsid w:val="241F8584"/>
    <w:rsid w:val="243B42B0"/>
    <w:rsid w:val="244DBD81"/>
    <w:rsid w:val="2450ADA0"/>
    <w:rsid w:val="24547E51"/>
    <w:rsid w:val="24565A12"/>
    <w:rsid w:val="246557B6"/>
    <w:rsid w:val="246D22A1"/>
    <w:rsid w:val="248B40BB"/>
    <w:rsid w:val="24A839DA"/>
    <w:rsid w:val="24B1C494"/>
    <w:rsid w:val="24D8008B"/>
    <w:rsid w:val="24E26931"/>
    <w:rsid w:val="24EEC0F9"/>
    <w:rsid w:val="24F10581"/>
    <w:rsid w:val="24FF7958"/>
    <w:rsid w:val="2505D0A6"/>
    <w:rsid w:val="250C6605"/>
    <w:rsid w:val="250F2098"/>
    <w:rsid w:val="2523F2D7"/>
    <w:rsid w:val="2527AD41"/>
    <w:rsid w:val="252AE7BC"/>
    <w:rsid w:val="2533A986"/>
    <w:rsid w:val="25358B14"/>
    <w:rsid w:val="25374D89"/>
    <w:rsid w:val="255084A0"/>
    <w:rsid w:val="256855E5"/>
    <w:rsid w:val="256E1FD0"/>
    <w:rsid w:val="257208D8"/>
    <w:rsid w:val="25771F5D"/>
    <w:rsid w:val="2582B880"/>
    <w:rsid w:val="2587E3EC"/>
    <w:rsid w:val="2598C394"/>
    <w:rsid w:val="25A71354"/>
    <w:rsid w:val="25C0BBBB"/>
    <w:rsid w:val="25C1A986"/>
    <w:rsid w:val="25C54D00"/>
    <w:rsid w:val="25E65B10"/>
    <w:rsid w:val="25E713DD"/>
    <w:rsid w:val="25F16EB4"/>
    <w:rsid w:val="25FA9C52"/>
    <w:rsid w:val="26021236"/>
    <w:rsid w:val="260BEA49"/>
    <w:rsid w:val="26160C64"/>
    <w:rsid w:val="2626C605"/>
    <w:rsid w:val="26331E59"/>
    <w:rsid w:val="2639629D"/>
    <w:rsid w:val="2649AEE7"/>
    <w:rsid w:val="264FD672"/>
    <w:rsid w:val="265318A1"/>
    <w:rsid w:val="26586632"/>
    <w:rsid w:val="2667E72D"/>
    <w:rsid w:val="26846C9A"/>
    <w:rsid w:val="268AD9A1"/>
    <w:rsid w:val="268B50EB"/>
    <w:rsid w:val="268F3DBE"/>
    <w:rsid w:val="269E407F"/>
    <w:rsid w:val="26A39FDD"/>
    <w:rsid w:val="26ADA6BA"/>
    <w:rsid w:val="26D15B75"/>
    <w:rsid w:val="26DCEB81"/>
    <w:rsid w:val="26E8CC8E"/>
    <w:rsid w:val="26F1AE50"/>
    <w:rsid w:val="271DC5DE"/>
    <w:rsid w:val="272517DE"/>
    <w:rsid w:val="2727C74D"/>
    <w:rsid w:val="272EB818"/>
    <w:rsid w:val="2731297E"/>
    <w:rsid w:val="2733669A"/>
    <w:rsid w:val="27375FBF"/>
    <w:rsid w:val="273DA032"/>
    <w:rsid w:val="273FE051"/>
    <w:rsid w:val="2754B11B"/>
    <w:rsid w:val="27807D6B"/>
    <w:rsid w:val="278A07FB"/>
    <w:rsid w:val="278EE96C"/>
    <w:rsid w:val="2791F844"/>
    <w:rsid w:val="2799D4D5"/>
    <w:rsid w:val="27C2A82B"/>
    <w:rsid w:val="27F3897C"/>
    <w:rsid w:val="280B567C"/>
    <w:rsid w:val="281AC890"/>
    <w:rsid w:val="28392CB2"/>
    <w:rsid w:val="283B6A30"/>
    <w:rsid w:val="284ABC30"/>
    <w:rsid w:val="285983B7"/>
    <w:rsid w:val="285C32A2"/>
    <w:rsid w:val="2864D385"/>
    <w:rsid w:val="287098F0"/>
    <w:rsid w:val="28780A21"/>
    <w:rsid w:val="288B0599"/>
    <w:rsid w:val="288D0DB1"/>
    <w:rsid w:val="28B718EE"/>
    <w:rsid w:val="28E66896"/>
    <w:rsid w:val="28E74000"/>
    <w:rsid w:val="2908729A"/>
    <w:rsid w:val="292B6D41"/>
    <w:rsid w:val="293AA7E1"/>
    <w:rsid w:val="2969C61D"/>
    <w:rsid w:val="29706DCC"/>
    <w:rsid w:val="297392A2"/>
    <w:rsid w:val="2973C0F1"/>
    <w:rsid w:val="2983DA36"/>
    <w:rsid w:val="29847747"/>
    <w:rsid w:val="298B7FFF"/>
    <w:rsid w:val="2997E869"/>
    <w:rsid w:val="299A7009"/>
    <w:rsid w:val="299EE8D9"/>
    <w:rsid w:val="29A5A2AB"/>
    <w:rsid w:val="29A8EDDF"/>
    <w:rsid w:val="29B341EC"/>
    <w:rsid w:val="29BD682D"/>
    <w:rsid w:val="29D4DEFD"/>
    <w:rsid w:val="29DC0073"/>
    <w:rsid w:val="29E6A041"/>
    <w:rsid w:val="29F0DC8B"/>
    <w:rsid w:val="29FA67E0"/>
    <w:rsid w:val="29FB8BC0"/>
    <w:rsid w:val="29FC9F89"/>
    <w:rsid w:val="2A2C53FA"/>
    <w:rsid w:val="2A356F6C"/>
    <w:rsid w:val="2A518615"/>
    <w:rsid w:val="2A5A90A7"/>
    <w:rsid w:val="2A6EBCAA"/>
    <w:rsid w:val="2A765B38"/>
    <w:rsid w:val="2A7B1470"/>
    <w:rsid w:val="2A7B1EBD"/>
    <w:rsid w:val="2A85869B"/>
    <w:rsid w:val="2A87E9A3"/>
    <w:rsid w:val="2A9BF3DF"/>
    <w:rsid w:val="2AB2AE54"/>
    <w:rsid w:val="2AB50EB3"/>
    <w:rsid w:val="2AB6F47F"/>
    <w:rsid w:val="2AB6FD5E"/>
    <w:rsid w:val="2ABA8BFB"/>
    <w:rsid w:val="2AC15F6A"/>
    <w:rsid w:val="2AC1B8D7"/>
    <w:rsid w:val="2AC1EA2E"/>
    <w:rsid w:val="2AC353B5"/>
    <w:rsid w:val="2AC8323A"/>
    <w:rsid w:val="2ACB39DB"/>
    <w:rsid w:val="2ACCB062"/>
    <w:rsid w:val="2ACE673F"/>
    <w:rsid w:val="2ACF38A5"/>
    <w:rsid w:val="2AD3D9C8"/>
    <w:rsid w:val="2AE32884"/>
    <w:rsid w:val="2AE4768B"/>
    <w:rsid w:val="2AE7ADAA"/>
    <w:rsid w:val="2AE9C3A7"/>
    <w:rsid w:val="2AE9E932"/>
    <w:rsid w:val="2AF2D911"/>
    <w:rsid w:val="2B0B5003"/>
    <w:rsid w:val="2B12F26B"/>
    <w:rsid w:val="2B2460CD"/>
    <w:rsid w:val="2B25E8FD"/>
    <w:rsid w:val="2B2E54EF"/>
    <w:rsid w:val="2B3744B0"/>
    <w:rsid w:val="2B3D29D3"/>
    <w:rsid w:val="2B508309"/>
    <w:rsid w:val="2B546F69"/>
    <w:rsid w:val="2B57EB8F"/>
    <w:rsid w:val="2B647BAB"/>
    <w:rsid w:val="2B7A8464"/>
    <w:rsid w:val="2BA0FB66"/>
    <w:rsid w:val="2BA3C2AC"/>
    <w:rsid w:val="2BB529A1"/>
    <w:rsid w:val="2BB77071"/>
    <w:rsid w:val="2BC75FD4"/>
    <w:rsid w:val="2BD9B449"/>
    <w:rsid w:val="2BEE9834"/>
    <w:rsid w:val="2C072399"/>
    <w:rsid w:val="2C0E6295"/>
    <w:rsid w:val="2C1D49EA"/>
    <w:rsid w:val="2C1F7FD1"/>
    <w:rsid w:val="2C2457FC"/>
    <w:rsid w:val="2C366B84"/>
    <w:rsid w:val="2C3E21E1"/>
    <w:rsid w:val="2C428952"/>
    <w:rsid w:val="2C48A1F6"/>
    <w:rsid w:val="2C4EAD3A"/>
    <w:rsid w:val="2C6CF124"/>
    <w:rsid w:val="2C6D1F74"/>
    <w:rsid w:val="2C9FCB27"/>
    <w:rsid w:val="2CA3A578"/>
    <w:rsid w:val="2CA4AE9E"/>
    <w:rsid w:val="2CAE0410"/>
    <w:rsid w:val="2CC771DA"/>
    <w:rsid w:val="2CCF5C63"/>
    <w:rsid w:val="2CDEC79F"/>
    <w:rsid w:val="2CEC2B67"/>
    <w:rsid w:val="2CF2B264"/>
    <w:rsid w:val="2CF4FA35"/>
    <w:rsid w:val="2D4B6F88"/>
    <w:rsid w:val="2D5340D2"/>
    <w:rsid w:val="2D54FCB9"/>
    <w:rsid w:val="2D78A39C"/>
    <w:rsid w:val="2D891366"/>
    <w:rsid w:val="2DAB440B"/>
    <w:rsid w:val="2DAC06C7"/>
    <w:rsid w:val="2DBC5BAD"/>
    <w:rsid w:val="2DBDF814"/>
    <w:rsid w:val="2DBFF0C8"/>
    <w:rsid w:val="2DC7B4DF"/>
    <w:rsid w:val="2DC926A1"/>
    <w:rsid w:val="2DD01BF9"/>
    <w:rsid w:val="2DD30ED4"/>
    <w:rsid w:val="2DEA8AD6"/>
    <w:rsid w:val="2DEB09E8"/>
    <w:rsid w:val="2DEF2AE3"/>
    <w:rsid w:val="2DF8210A"/>
    <w:rsid w:val="2E051F71"/>
    <w:rsid w:val="2E203DD8"/>
    <w:rsid w:val="2E23AA72"/>
    <w:rsid w:val="2E2F932D"/>
    <w:rsid w:val="2E519BE6"/>
    <w:rsid w:val="2E5813F7"/>
    <w:rsid w:val="2E60193A"/>
    <w:rsid w:val="2E72A9E0"/>
    <w:rsid w:val="2E7C9692"/>
    <w:rsid w:val="2E86F752"/>
    <w:rsid w:val="2E92C82F"/>
    <w:rsid w:val="2E95AAB6"/>
    <w:rsid w:val="2E99AD34"/>
    <w:rsid w:val="2EA3379D"/>
    <w:rsid w:val="2EAD7DA2"/>
    <w:rsid w:val="2EBB7D4A"/>
    <w:rsid w:val="2EC65D76"/>
    <w:rsid w:val="2EC69129"/>
    <w:rsid w:val="2EC7F433"/>
    <w:rsid w:val="2ED256E2"/>
    <w:rsid w:val="2ED4066A"/>
    <w:rsid w:val="2EFFFF92"/>
    <w:rsid w:val="2F053F96"/>
    <w:rsid w:val="2F08312A"/>
    <w:rsid w:val="2F25D1F3"/>
    <w:rsid w:val="2F447B6D"/>
    <w:rsid w:val="2F5F367F"/>
    <w:rsid w:val="2F7F5240"/>
    <w:rsid w:val="2F8ABD07"/>
    <w:rsid w:val="2F9229E2"/>
    <w:rsid w:val="2F996E26"/>
    <w:rsid w:val="2FA09603"/>
    <w:rsid w:val="2FA0EFD2"/>
    <w:rsid w:val="2FACBB29"/>
    <w:rsid w:val="2FC20C87"/>
    <w:rsid w:val="2FC75B11"/>
    <w:rsid w:val="2FD0F5F3"/>
    <w:rsid w:val="2FD1FCED"/>
    <w:rsid w:val="2FE18165"/>
    <w:rsid w:val="2FE2D344"/>
    <w:rsid w:val="2FE4C3EC"/>
    <w:rsid w:val="2FFE022E"/>
    <w:rsid w:val="300F1365"/>
    <w:rsid w:val="3023F46D"/>
    <w:rsid w:val="302CFBB7"/>
    <w:rsid w:val="302F3924"/>
    <w:rsid w:val="306E2743"/>
    <w:rsid w:val="30702A32"/>
    <w:rsid w:val="307C1C27"/>
    <w:rsid w:val="30828099"/>
    <w:rsid w:val="3082A929"/>
    <w:rsid w:val="308B03D6"/>
    <w:rsid w:val="309D8CA9"/>
    <w:rsid w:val="30A1F23D"/>
    <w:rsid w:val="30A67D74"/>
    <w:rsid w:val="30A7B580"/>
    <w:rsid w:val="30B1773B"/>
    <w:rsid w:val="30DB5444"/>
    <w:rsid w:val="30E3A789"/>
    <w:rsid w:val="30F3396D"/>
    <w:rsid w:val="30F6CCF6"/>
    <w:rsid w:val="310B3F92"/>
    <w:rsid w:val="31146074"/>
    <w:rsid w:val="3117C365"/>
    <w:rsid w:val="31187C0A"/>
    <w:rsid w:val="312B3B13"/>
    <w:rsid w:val="315EFFF7"/>
    <w:rsid w:val="3179305B"/>
    <w:rsid w:val="317FD295"/>
    <w:rsid w:val="31800AD8"/>
    <w:rsid w:val="31A48186"/>
    <w:rsid w:val="31A87E72"/>
    <w:rsid w:val="31B5B00C"/>
    <w:rsid w:val="31B854EC"/>
    <w:rsid w:val="31BD3F2C"/>
    <w:rsid w:val="31CBC7C1"/>
    <w:rsid w:val="31CE2A7B"/>
    <w:rsid w:val="31D492DC"/>
    <w:rsid w:val="31D94F30"/>
    <w:rsid w:val="31F6BD74"/>
    <w:rsid w:val="321A5319"/>
    <w:rsid w:val="32262E0A"/>
    <w:rsid w:val="323BCF06"/>
    <w:rsid w:val="325188E1"/>
    <w:rsid w:val="32554A6B"/>
    <w:rsid w:val="3269D47D"/>
    <w:rsid w:val="32735B7B"/>
    <w:rsid w:val="327A6A30"/>
    <w:rsid w:val="3288EECC"/>
    <w:rsid w:val="3296E55C"/>
    <w:rsid w:val="32ABCE1D"/>
    <w:rsid w:val="32AFFBF9"/>
    <w:rsid w:val="32B5CA7F"/>
    <w:rsid w:val="32CF626E"/>
    <w:rsid w:val="32CF8D03"/>
    <w:rsid w:val="32DBC0C5"/>
    <w:rsid w:val="32E0E4F5"/>
    <w:rsid w:val="3300A2B1"/>
    <w:rsid w:val="3309BC88"/>
    <w:rsid w:val="330FEFB9"/>
    <w:rsid w:val="33117792"/>
    <w:rsid w:val="3325FACA"/>
    <w:rsid w:val="333B5872"/>
    <w:rsid w:val="3366389C"/>
    <w:rsid w:val="33768FC9"/>
    <w:rsid w:val="338A3237"/>
    <w:rsid w:val="33B1237C"/>
    <w:rsid w:val="33C5894A"/>
    <w:rsid w:val="33CB4FC8"/>
    <w:rsid w:val="33CDBC8D"/>
    <w:rsid w:val="33D47341"/>
    <w:rsid w:val="33D79F67"/>
    <w:rsid w:val="33DC75DC"/>
    <w:rsid w:val="33EE65B0"/>
    <w:rsid w:val="33FD4819"/>
    <w:rsid w:val="34044AFD"/>
    <w:rsid w:val="341EB562"/>
    <w:rsid w:val="3446B114"/>
    <w:rsid w:val="3460C63C"/>
    <w:rsid w:val="3460FAF6"/>
    <w:rsid w:val="34678784"/>
    <w:rsid w:val="346D8FB4"/>
    <w:rsid w:val="3471A747"/>
    <w:rsid w:val="347A09A7"/>
    <w:rsid w:val="34850FAC"/>
    <w:rsid w:val="3485FE3C"/>
    <w:rsid w:val="34A39ECF"/>
    <w:rsid w:val="34A5C90F"/>
    <w:rsid w:val="34B62BA2"/>
    <w:rsid w:val="34B7A1DC"/>
    <w:rsid w:val="34D1FBF7"/>
    <w:rsid w:val="34E0D6A9"/>
    <w:rsid w:val="34E1F392"/>
    <w:rsid w:val="34E513CB"/>
    <w:rsid w:val="34EEC463"/>
    <w:rsid w:val="34F1ED7A"/>
    <w:rsid w:val="350B6DA1"/>
    <w:rsid w:val="35102109"/>
    <w:rsid w:val="351976F2"/>
    <w:rsid w:val="351A604C"/>
    <w:rsid w:val="352BEF4D"/>
    <w:rsid w:val="3532004D"/>
    <w:rsid w:val="3537680C"/>
    <w:rsid w:val="354E1B30"/>
    <w:rsid w:val="355022C3"/>
    <w:rsid w:val="355F04EA"/>
    <w:rsid w:val="3565DF14"/>
    <w:rsid w:val="3566805C"/>
    <w:rsid w:val="356C52F2"/>
    <w:rsid w:val="357285E0"/>
    <w:rsid w:val="3573FB72"/>
    <w:rsid w:val="35815842"/>
    <w:rsid w:val="35856429"/>
    <w:rsid w:val="35866735"/>
    <w:rsid w:val="3597EA03"/>
    <w:rsid w:val="35A280CB"/>
    <w:rsid w:val="35A9A825"/>
    <w:rsid w:val="35B0F436"/>
    <w:rsid w:val="35C10AE3"/>
    <w:rsid w:val="35D1FE53"/>
    <w:rsid w:val="35DCD600"/>
    <w:rsid w:val="35E06437"/>
    <w:rsid w:val="35EDDD28"/>
    <w:rsid w:val="35F654FD"/>
    <w:rsid w:val="35F751B2"/>
    <w:rsid w:val="35FC28D2"/>
    <w:rsid w:val="360C393A"/>
    <w:rsid w:val="36110718"/>
    <w:rsid w:val="3620E8DE"/>
    <w:rsid w:val="362BD4E8"/>
    <w:rsid w:val="362EF3FE"/>
    <w:rsid w:val="36456906"/>
    <w:rsid w:val="365D1D55"/>
    <w:rsid w:val="365D9F1A"/>
    <w:rsid w:val="366E801A"/>
    <w:rsid w:val="366F56BC"/>
    <w:rsid w:val="36719160"/>
    <w:rsid w:val="36821147"/>
    <w:rsid w:val="36943E82"/>
    <w:rsid w:val="3695E841"/>
    <w:rsid w:val="36975212"/>
    <w:rsid w:val="36B90DE2"/>
    <w:rsid w:val="36BA6D6C"/>
    <w:rsid w:val="36BCBF04"/>
    <w:rsid w:val="36D71565"/>
    <w:rsid w:val="36DA1979"/>
    <w:rsid w:val="36FE5D23"/>
    <w:rsid w:val="374722CE"/>
    <w:rsid w:val="37474C27"/>
    <w:rsid w:val="375A43D5"/>
    <w:rsid w:val="375DC8D5"/>
    <w:rsid w:val="376D6958"/>
    <w:rsid w:val="376EB622"/>
    <w:rsid w:val="377FF9B6"/>
    <w:rsid w:val="37968CB2"/>
    <w:rsid w:val="37A946FD"/>
    <w:rsid w:val="37CA68AE"/>
    <w:rsid w:val="37CB7FDD"/>
    <w:rsid w:val="37EDE60B"/>
    <w:rsid w:val="37FE7B28"/>
    <w:rsid w:val="38088E5F"/>
    <w:rsid w:val="381DDC7C"/>
    <w:rsid w:val="3823E393"/>
    <w:rsid w:val="38262574"/>
    <w:rsid w:val="382D4A73"/>
    <w:rsid w:val="382D9B0A"/>
    <w:rsid w:val="38344921"/>
    <w:rsid w:val="384A7217"/>
    <w:rsid w:val="384E4431"/>
    <w:rsid w:val="38625FCF"/>
    <w:rsid w:val="38781508"/>
    <w:rsid w:val="388B4FA3"/>
    <w:rsid w:val="3890972D"/>
    <w:rsid w:val="389D34F1"/>
    <w:rsid w:val="389D81DC"/>
    <w:rsid w:val="38A47FAF"/>
    <w:rsid w:val="38C57AA9"/>
    <w:rsid w:val="38CA5C39"/>
    <w:rsid w:val="38CE1A53"/>
    <w:rsid w:val="38D08357"/>
    <w:rsid w:val="38EAAFCD"/>
    <w:rsid w:val="38EAC34F"/>
    <w:rsid w:val="38FEBC3C"/>
    <w:rsid w:val="390DD672"/>
    <w:rsid w:val="39120EAE"/>
    <w:rsid w:val="39284125"/>
    <w:rsid w:val="393B99E6"/>
    <w:rsid w:val="393DB602"/>
    <w:rsid w:val="394900EF"/>
    <w:rsid w:val="394FA009"/>
    <w:rsid w:val="3953DD95"/>
    <w:rsid w:val="398956DB"/>
    <w:rsid w:val="399D5585"/>
    <w:rsid w:val="399F0B74"/>
    <w:rsid w:val="39A7297E"/>
    <w:rsid w:val="39A73D75"/>
    <w:rsid w:val="39AB1EA3"/>
    <w:rsid w:val="39B777DE"/>
    <w:rsid w:val="39C4DA82"/>
    <w:rsid w:val="39C8093D"/>
    <w:rsid w:val="39CD8903"/>
    <w:rsid w:val="39F3AB46"/>
    <w:rsid w:val="39FD596B"/>
    <w:rsid w:val="3A020CF2"/>
    <w:rsid w:val="3A18783A"/>
    <w:rsid w:val="3A1F83C8"/>
    <w:rsid w:val="3A28DB73"/>
    <w:rsid w:val="3A36B3CE"/>
    <w:rsid w:val="3A5C353D"/>
    <w:rsid w:val="3A66A4F7"/>
    <w:rsid w:val="3A6C53B8"/>
    <w:rsid w:val="3A6CA11D"/>
    <w:rsid w:val="3A7C6081"/>
    <w:rsid w:val="3A87762C"/>
    <w:rsid w:val="3A95011D"/>
    <w:rsid w:val="3A9B09A3"/>
    <w:rsid w:val="3A9F3380"/>
    <w:rsid w:val="3AB12BF8"/>
    <w:rsid w:val="3AB16188"/>
    <w:rsid w:val="3ABE2AD6"/>
    <w:rsid w:val="3AC1C996"/>
    <w:rsid w:val="3AEA955C"/>
    <w:rsid w:val="3AF13BEF"/>
    <w:rsid w:val="3AF4224A"/>
    <w:rsid w:val="3B06BB19"/>
    <w:rsid w:val="3B11CFF7"/>
    <w:rsid w:val="3B149B19"/>
    <w:rsid w:val="3B17D1C3"/>
    <w:rsid w:val="3B4FBB93"/>
    <w:rsid w:val="3B6BF916"/>
    <w:rsid w:val="3B846777"/>
    <w:rsid w:val="3B90A613"/>
    <w:rsid w:val="3B9519A5"/>
    <w:rsid w:val="3B96AE6B"/>
    <w:rsid w:val="3BA0F3C3"/>
    <w:rsid w:val="3BA9C11B"/>
    <w:rsid w:val="3BB221A4"/>
    <w:rsid w:val="3BBF9B54"/>
    <w:rsid w:val="3BD9E8F2"/>
    <w:rsid w:val="3BEFDC68"/>
    <w:rsid w:val="3C04339D"/>
    <w:rsid w:val="3C24FC05"/>
    <w:rsid w:val="3C291AA6"/>
    <w:rsid w:val="3C2E9DE6"/>
    <w:rsid w:val="3C341F31"/>
    <w:rsid w:val="3C4AB0FD"/>
    <w:rsid w:val="3C4CDDFB"/>
    <w:rsid w:val="3C4F6001"/>
    <w:rsid w:val="3C5015B5"/>
    <w:rsid w:val="3C5357B5"/>
    <w:rsid w:val="3C57B3F2"/>
    <w:rsid w:val="3C63FB50"/>
    <w:rsid w:val="3C7FA978"/>
    <w:rsid w:val="3C8AE7A0"/>
    <w:rsid w:val="3CA6FE38"/>
    <w:rsid w:val="3CC3B5C2"/>
    <w:rsid w:val="3CDE5FEA"/>
    <w:rsid w:val="3CEA0DA3"/>
    <w:rsid w:val="3CED6641"/>
    <w:rsid w:val="3CFB7BC8"/>
    <w:rsid w:val="3D0C674D"/>
    <w:rsid w:val="3D25FF29"/>
    <w:rsid w:val="3D289C8D"/>
    <w:rsid w:val="3D376FE7"/>
    <w:rsid w:val="3D3FEC04"/>
    <w:rsid w:val="3D421D22"/>
    <w:rsid w:val="3D493C58"/>
    <w:rsid w:val="3D621A94"/>
    <w:rsid w:val="3D654A12"/>
    <w:rsid w:val="3D8553B4"/>
    <w:rsid w:val="3D881697"/>
    <w:rsid w:val="3D8E6427"/>
    <w:rsid w:val="3D8FA050"/>
    <w:rsid w:val="3D9B2C0D"/>
    <w:rsid w:val="3DA0EF7D"/>
    <w:rsid w:val="3DABB27F"/>
    <w:rsid w:val="3DB580BD"/>
    <w:rsid w:val="3DC3D371"/>
    <w:rsid w:val="3DCC91A5"/>
    <w:rsid w:val="3DD57CAD"/>
    <w:rsid w:val="3DEC4DA5"/>
    <w:rsid w:val="3DEDA592"/>
    <w:rsid w:val="3DF012C0"/>
    <w:rsid w:val="3E00E4D6"/>
    <w:rsid w:val="3E0320F6"/>
    <w:rsid w:val="3E13D3D3"/>
    <w:rsid w:val="3E21FD55"/>
    <w:rsid w:val="3E2E4295"/>
    <w:rsid w:val="3E341A06"/>
    <w:rsid w:val="3E680CC9"/>
    <w:rsid w:val="3E6D8B57"/>
    <w:rsid w:val="3E7CD288"/>
    <w:rsid w:val="3E878431"/>
    <w:rsid w:val="3E87F3FA"/>
    <w:rsid w:val="3E98E4A9"/>
    <w:rsid w:val="3E99C7E4"/>
    <w:rsid w:val="3EB6BDAB"/>
    <w:rsid w:val="3ED4BCE9"/>
    <w:rsid w:val="3EE07D4F"/>
    <w:rsid w:val="3EEFB4F4"/>
    <w:rsid w:val="3F09D88F"/>
    <w:rsid w:val="3F151D3D"/>
    <w:rsid w:val="3F1D4FCF"/>
    <w:rsid w:val="3F2AD698"/>
    <w:rsid w:val="3F2BEDF1"/>
    <w:rsid w:val="3F31C3B3"/>
    <w:rsid w:val="3F56FF92"/>
    <w:rsid w:val="3F59F135"/>
    <w:rsid w:val="3F5E8BC3"/>
    <w:rsid w:val="3F609D84"/>
    <w:rsid w:val="3F688D5E"/>
    <w:rsid w:val="3F79D8DE"/>
    <w:rsid w:val="3F84010C"/>
    <w:rsid w:val="3F854CF7"/>
    <w:rsid w:val="3F94A1AF"/>
    <w:rsid w:val="3F9ABCF9"/>
    <w:rsid w:val="3F9C084A"/>
    <w:rsid w:val="3F9CB537"/>
    <w:rsid w:val="3FC201B7"/>
    <w:rsid w:val="3FCFFA1C"/>
    <w:rsid w:val="3FD17893"/>
    <w:rsid w:val="3FD8EE51"/>
    <w:rsid w:val="3FDD15E8"/>
    <w:rsid w:val="3FDFCF93"/>
    <w:rsid w:val="3FF0AD4A"/>
    <w:rsid w:val="3FFB8B5A"/>
    <w:rsid w:val="4003DD2A"/>
    <w:rsid w:val="400E805F"/>
    <w:rsid w:val="4014923B"/>
    <w:rsid w:val="40167F29"/>
    <w:rsid w:val="40C9CB9F"/>
    <w:rsid w:val="40E2A1C8"/>
    <w:rsid w:val="40F55C22"/>
    <w:rsid w:val="410C9AD3"/>
    <w:rsid w:val="411DCCB8"/>
    <w:rsid w:val="416CC436"/>
    <w:rsid w:val="41716959"/>
    <w:rsid w:val="41792B7F"/>
    <w:rsid w:val="418A2092"/>
    <w:rsid w:val="41906AF2"/>
    <w:rsid w:val="41965C6B"/>
    <w:rsid w:val="4198D4AD"/>
    <w:rsid w:val="419C3EF9"/>
    <w:rsid w:val="41AC91CD"/>
    <w:rsid w:val="41B5258B"/>
    <w:rsid w:val="41C396D3"/>
    <w:rsid w:val="41CC7913"/>
    <w:rsid w:val="41CF90B5"/>
    <w:rsid w:val="41E4221B"/>
    <w:rsid w:val="4200A690"/>
    <w:rsid w:val="421F6E11"/>
    <w:rsid w:val="4224F670"/>
    <w:rsid w:val="422935C7"/>
    <w:rsid w:val="4229F7CD"/>
    <w:rsid w:val="4232F09D"/>
    <w:rsid w:val="423A467C"/>
    <w:rsid w:val="42400DD9"/>
    <w:rsid w:val="424733E1"/>
    <w:rsid w:val="425E10F5"/>
    <w:rsid w:val="4266FBEB"/>
    <w:rsid w:val="4269E489"/>
    <w:rsid w:val="4287E59B"/>
    <w:rsid w:val="428A5461"/>
    <w:rsid w:val="429789E3"/>
    <w:rsid w:val="42B45556"/>
    <w:rsid w:val="42B7F4BC"/>
    <w:rsid w:val="42B82B3D"/>
    <w:rsid w:val="42B96C7C"/>
    <w:rsid w:val="42BEFFCF"/>
    <w:rsid w:val="42C83D3B"/>
    <w:rsid w:val="42C87ACD"/>
    <w:rsid w:val="42CAA94F"/>
    <w:rsid w:val="42CDF2E6"/>
    <w:rsid w:val="42DB34B3"/>
    <w:rsid w:val="42DE1932"/>
    <w:rsid w:val="42DF5644"/>
    <w:rsid w:val="42E6F214"/>
    <w:rsid w:val="42F05178"/>
    <w:rsid w:val="431C772A"/>
    <w:rsid w:val="43231E00"/>
    <w:rsid w:val="4338B811"/>
    <w:rsid w:val="433A7587"/>
    <w:rsid w:val="433D928D"/>
    <w:rsid w:val="43559C9A"/>
    <w:rsid w:val="43578812"/>
    <w:rsid w:val="437BF1F4"/>
    <w:rsid w:val="4397ACA7"/>
    <w:rsid w:val="43B4201E"/>
    <w:rsid w:val="43B60AB3"/>
    <w:rsid w:val="43BEB8D8"/>
    <w:rsid w:val="43C8FBD7"/>
    <w:rsid w:val="43CA24FA"/>
    <w:rsid w:val="43DACC1D"/>
    <w:rsid w:val="43DF947E"/>
    <w:rsid w:val="43E042EA"/>
    <w:rsid w:val="43EDF8AC"/>
    <w:rsid w:val="43F61D25"/>
    <w:rsid w:val="440A09E3"/>
    <w:rsid w:val="441D2DFA"/>
    <w:rsid w:val="4438BF3F"/>
    <w:rsid w:val="443DD70E"/>
    <w:rsid w:val="4458A985"/>
    <w:rsid w:val="446A0FE2"/>
    <w:rsid w:val="446E2E1C"/>
    <w:rsid w:val="44731B2A"/>
    <w:rsid w:val="44736B0E"/>
    <w:rsid w:val="44893901"/>
    <w:rsid w:val="448ED96C"/>
    <w:rsid w:val="44992E66"/>
    <w:rsid w:val="449CC7A7"/>
    <w:rsid w:val="449F9A8C"/>
    <w:rsid w:val="44A6394F"/>
    <w:rsid w:val="44B327DC"/>
    <w:rsid w:val="44CA383E"/>
    <w:rsid w:val="44D6E4A1"/>
    <w:rsid w:val="44D8C072"/>
    <w:rsid w:val="44E60A79"/>
    <w:rsid w:val="44E8A831"/>
    <w:rsid w:val="44F2DAD0"/>
    <w:rsid w:val="44F72FA2"/>
    <w:rsid w:val="450247FE"/>
    <w:rsid w:val="45204658"/>
    <w:rsid w:val="4526AD19"/>
    <w:rsid w:val="452F3E7C"/>
    <w:rsid w:val="4535F97E"/>
    <w:rsid w:val="453A6EDE"/>
    <w:rsid w:val="4550592C"/>
    <w:rsid w:val="45536530"/>
    <w:rsid w:val="45641F75"/>
    <w:rsid w:val="457410DD"/>
    <w:rsid w:val="45776B3D"/>
    <w:rsid w:val="457A3FAA"/>
    <w:rsid w:val="457CCC45"/>
    <w:rsid w:val="45845EC1"/>
    <w:rsid w:val="459B9FB3"/>
    <w:rsid w:val="45AE8E5B"/>
    <w:rsid w:val="45B1429A"/>
    <w:rsid w:val="45BD89A3"/>
    <w:rsid w:val="45BFF7D0"/>
    <w:rsid w:val="45CEE556"/>
    <w:rsid w:val="45D583DF"/>
    <w:rsid w:val="45D82F39"/>
    <w:rsid w:val="45E2D82B"/>
    <w:rsid w:val="460BEFBA"/>
    <w:rsid w:val="461616AB"/>
    <w:rsid w:val="46441389"/>
    <w:rsid w:val="4653380D"/>
    <w:rsid w:val="465D85BF"/>
    <w:rsid w:val="465E5829"/>
    <w:rsid w:val="46655ABA"/>
    <w:rsid w:val="467154EF"/>
    <w:rsid w:val="467E555E"/>
    <w:rsid w:val="468CE743"/>
    <w:rsid w:val="46A1E699"/>
    <w:rsid w:val="46B213FB"/>
    <w:rsid w:val="46B24756"/>
    <w:rsid w:val="46C0F2A0"/>
    <w:rsid w:val="46CA620B"/>
    <w:rsid w:val="46CCB687"/>
    <w:rsid w:val="46E46972"/>
    <w:rsid w:val="46EE2842"/>
    <w:rsid w:val="4708810C"/>
    <w:rsid w:val="47386708"/>
    <w:rsid w:val="474708EE"/>
    <w:rsid w:val="475D4125"/>
    <w:rsid w:val="4777E743"/>
    <w:rsid w:val="478BAA4C"/>
    <w:rsid w:val="4796195B"/>
    <w:rsid w:val="47A32D1D"/>
    <w:rsid w:val="47AF1C09"/>
    <w:rsid w:val="47B0D498"/>
    <w:rsid w:val="47C31A33"/>
    <w:rsid w:val="47CD91E8"/>
    <w:rsid w:val="47FA17A5"/>
    <w:rsid w:val="47FF9D2D"/>
    <w:rsid w:val="48078986"/>
    <w:rsid w:val="480A344C"/>
    <w:rsid w:val="4816EA8A"/>
    <w:rsid w:val="48239A37"/>
    <w:rsid w:val="48274C81"/>
    <w:rsid w:val="482AB06F"/>
    <w:rsid w:val="482CEF01"/>
    <w:rsid w:val="48327E48"/>
    <w:rsid w:val="4832C7B7"/>
    <w:rsid w:val="48341794"/>
    <w:rsid w:val="4835B311"/>
    <w:rsid w:val="486027C3"/>
    <w:rsid w:val="4861CE17"/>
    <w:rsid w:val="4867BFC6"/>
    <w:rsid w:val="4877E5D5"/>
    <w:rsid w:val="48857289"/>
    <w:rsid w:val="4889F3DA"/>
    <w:rsid w:val="489713A1"/>
    <w:rsid w:val="48A1A8EE"/>
    <w:rsid w:val="48AE4A1C"/>
    <w:rsid w:val="48B0395D"/>
    <w:rsid w:val="48B3DE80"/>
    <w:rsid w:val="48B46D07"/>
    <w:rsid w:val="48E8FE5C"/>
    <w:rsid w:val="4903093E"/>
    <w:rsid w:val="490B1359"/>
    <w:rsid w:val="492B4C60"/>
    <w:rsid w:val="493036AD"/>
    <w:rsid w:val="49402E9B"/>
    <w:rsid w:val="4965F9C4"/>
    <w:rsid w:val="496A019A"/>
    <w:rsid w:val="497BA63A"/>
    <w:rsid w:val="497F7AEB"/>
    <w:rsid w:val="4987FD01"/>
    <w:rsid w:val="49880DD5"/>
    <w:rsid w:val="49BB2BE1"/>
    <w:rsid w:val="49CFE7F5"/>
    <w:rsid w:val="49D0CE02"/>
    <w:rsid w:val="49DF620B"/>
    <w:rsid w:val="49EEB8EE"/>
    <w:rsid w:val="4A1BB925"/>
    <w:rsid w:val="4A22965A"/>
    <w:rsid w:val="4A2D033C"/>
    <w:rsid w:val="4A30772A"/>
    <w:rsid w:val="4A3DBB5E"/>
    <w:rsid w:val="4A4422F6"/>
    <w:rsid w:val="4A4C01D5"/>
    <w:rsid w:val="4A4DF4ED"/>
    <w:rsid w:val="4A54BA79"/>
    <w:rsid w:val="4A54FAFB"/>
    <w:rsid w:val="4A578F8E"/>
    <w:rsid w:val="4A65483A"/>
    <w:rsid w:val="4A6834A1"/>
    <w:rsid w:val="4A692304"/>
    <w:rsid w:val="4A8318CC"/>
    <w:rsid w:val="4A8F55F4"/>
    <w:rsid w:val="4AB416AC"/>
    <w:rsid w:val="4AB4523D"/>
    <w:rsid w:val="4ABD690C"/>
    <w:rsid w:val="4AC293E1"/>
    <w:rsid w:val="4AC7DC0D"/>
    <w:rsid w:val="4AE1B9A8"/>
    <w:rsid w:val="4AEB65BA"/>
    <w:rsid w:val="4AED7D94"/>
    <w:rsid w:val="4AFC1608"/>
    <w:rsid w:val="4B0054AF"/>
    <w:rsid w:val="4B23C917"/>
    <w:rsid w:val="4B33BCA4"/>
    <w:rsid w:val="4B38028F"/>
    <w:rsid w:val="4B396028"/>
    <w:rsid w:val="4B56EB72"/>
    <w:rsid w:val="4B806B30"/>
    <w:rsid w:val="4BA29F91"/>
    <w:rsid w:val="4BA589D7"/>
    <w:rsid w:val="4BC49DE8"/>
    <w:rsid w:val="4BD44E4F"/>
    <w:rsid w:val="4BD99CE8"/>
    <w:rsid w:val="4BE9C54E"/>
    <w:rsid w:val="4BFC1BA4"/>
    <w:rsid w:val="4C263569"/>
    <w:rsid w:val="4C4316F9"/>
    <w:rsid w:val="4C471497"/>
    <w:rsid w:val="4C518BFA"/>
    <w:rsid w:val="4C53F909"/>
    <w:rsid w:val="4C6F0B22"/>
    <w:rsid w:val="4C7949D3"/>
    <w:rsid w:val="4C7F0D83"/>
    <w:rsid w:val="4C845BCD"/>
    <w:rsid w:val="4C884999"/>
    <w:rsid w:val="4C9247F2"/>
    <w:rsid w:val="4C977FDE"/>
    <w:rsid w:val="4CB678FE"/>
    <w:rsid w:val="4CB9B77A"/>
    <w:rsid w:val="4CC43AD7"/>
    <w:rsid w:val="4CD8F9F9"/>
    <w:rsid w:val="4CE4C458"/>
    <w:rsid w:val="4CE6A57B"/>
    <w:rsid w:val="4CF406F1"/>
    <w:rsid w:val="4D0304E0"/>
    <w:rsid w:val="4D06497A"/>
    <w:rsid w:val="4D233B15"/>
    <w:rsid w:val="4D238ED9"/>
    <w:rsid w:val="4D28C3A4"/>
    <w:rsid w:val="4D3BC877"/>
    <w:rsid w:val="4D47F9F7"/>
    <w:rsid w:val="4D4C3BE3"/>
    <w:rsid w:val="4D4D2B9B"/>
    <w:rsid w:val="4D661524"/>
    <w:rsid w:val="4D68F774"/>
    <w:rsid w:val="4D70762B"/>
    <w:rsid w:val="4D87DE2A"/>
    <w:rsid w:val="4D9013B1"/>
    <w:rsid w:val="4D921050"/>
    <w:rsid w:val="4D940818"/>
    <w:rsid w:val="4DAF116B"/>
    <w:rsid w:val="4DB749C0"/>
    <w:rsid w:val="4DC7014F"/>
    <w:rsid w:val="4DF7DBAC"/>
    <w:rsid w:val="4DFDD942"/>
    <w:rsid w:val="4E033280"/>
    <w:rsid w:val="4E061E8D"/>
    <w:rsid w:val="4E0ADAF4"/>
    <w:rsid w:val="4E1ACB0A"/>
    <w:rsid w:val="4E37B2C0"/>
    <w:rsid w:val="4E3A195D"/>
    <w:rsid w:val="4E44D525"/>
    <w:rsid w:val="4E51F531"/>
    <w:rsid w:val="4E631D8D"/>
    <w:rsid w:val="4E650836"/>
    <w:rsid w:val="4E884C07"/>
    <w:rsid w:val="4E91C1EF"/>
    <w:rsid w:val="4E92BD6D"/>
    <w:rsid w:val="4EA7B478"/>
    <w:rsid w:val="4EAC26BB"/>
    <w:rsid w:val="4EAE7580"/>
    <w:rsid w:val="4EC08341"/>
    <w:rsid w:val="4EC58261"/>
    <w:rsid w:val="4EC76011"/>
    <w:rsid w:val="4EEF668E"/>
    <w:rsid w:val="4F068817"/>
    <w:rsid w:val="4F109320"/>
    <w:rsid w:val="4F119FCC"/>
    <w:rsid w:val="4F1CA7B4"/>
    <w:rsid w:val="4F628A31"/>
    <w:rsid w:val="4F6F24CF"/>
    <w:rsid w:val="4F7259E8"/>
    <w:rsid w:val="4F72EB38"/>
    <w:rsid w:val="4F765E91"/>
    <w:rsid w:val="4F87AC7F"/>
    <w:rsid w:val="4F944DDD"/>
    <w:rsid w:val="4F9A51EE"/>
    <w:rsid w:val="4FCA8908"/>
    <w:rsid w:val="4FD3BE42"/>
    <w:rsid w:val="4FD48B17"/>
    <w:rsid w:val="4FD81885"/>
    <w:rsid w:val="4FE0A586"/>
    <w:rsid w:val="4FEA640C"/>
    <w:rsid w:val="4FF20073"/>
    <w:rsid w:val="5001E685"/>
    <w:rsid w:val="500C1010"/>
    <w:rsid w:val="5014051D"/>
    <w:rsid w:val="5038F5FF"/>
    <w:rsid w:val="50597DF3"/>
    <w:rsid w:val="507107DB"/>
    <w:rsid w:val="5075BF60"/>
    <w:rsid w:val="509926D4"/>
    <w:rsid w:val="50B32E98"/>
    <w:rsid w:val="50D1E89F"/>
    <w:rsid w:val="50D7B605"/>
    <w:rsid w:val="50DFA97E"/>
    <w:rsid w:val="50FF7EA6"/>
    <w:rsid w:val="5101ACDC"/>
    <w:rsid w:val="51285B8B"/>
    <w:rsid w:val="51455426"/>
    <w:rsid w:val="5169FFD0"/>
    <w:rsid w:val="518088E7"/>
    <w:rsid w:val="518443A0"/>
    <w:rsid w:val="51899B49"/>
    <w:rsid w:val="518A9E1E"/>
    <w:rsid w:val="5190E56A"/>
    <w:rsid w:val="519A058E"/>
    <w:rsid w:val="51B0A74C"/>
    <w:rsid w:val="51D5F0A7"/>
    <w:rsid w:val="51DE0A70"/>
    <w:rsid w:val="51DF2A1D"/>
    <w:rsid w:val="51E61642"/>
    <w:rsid w:val="51E6F82A"/>
    <w:rsid w:val="51EB750E"/>
    <w:rsid w:val="5208F335"/>
    <w:rsid w:val="52341BB6"/>
    <w:rsid w:val="5241A0D3"/>
    <w:rsid w:val="52484F1D"/>
    <w:rsid w:val="5257CF09"/>
    <w:rsid w:val="525E0268"/>
    <w:rsid w:val="5272E2D8"/>
    <w:rsid w:val="5289B591"/>
    <w:rsid w:val="529A1D1D"/>
    <w:rsid w:val="52A03283"/>
    <w:rsid w:val="52B03F59"/>
    <w:rsid w:val="52B35F0F"/>
    <w:rsid w:val="52B3BC82"/>
    <w:rsid w:val="52B57D22"/>
    <w:rsid w:val="52B5FADB"/>
    <w:rsid w:val="52B81BBE"/>
    <w:rsid w:val="52E70F24"/>
    <w:rsid w:val="52F151A9"/>
    <w:rsid w:val="52FAC92C"/>
    <w:rsid w:val="533241F1"/>
    <w:rsid w:val="5336AF9A"/>
    <w:rsid w:val="533A7AC9"/>
    <w:rsid w:val="5346CD41"/>
    <w:rsid w:val="536BF524"/>
    <w:rsid w:val="536F320A"/>
    <w:rsid w:val="538BA76C"/>
    <w:rsid w:val="538DED8B"/>
    <w:rsid w:val="53927C16"/>
    <w:rsid w:val="53A4D805"/>
    <w:rsid w:val="53BC490B"/>
    <w:rsid w:val="53BEBE12"/>
    <w:rsid w:val="53C8FBA8"/>
    <w:rsid w:val="53CBD26F"/>
    <w:rsid w:val="53D19745"/>
    <w:rsid w:val="53E9DA28"/>
    <w:rsid w:val="53ED9B59"/>
    <w:rsid w:val="5411F7D3"/>
    <w:rsid w:val="54258CF6"/>
    <w:rsid w:val="54365508"/>
    <w:rsid w:val="5437BF9E"/>
    <w:rsid w:val="543E9A64"/>
    <w:rsid w:val="54479134"/>
    <w:rsid w:val="54529005"/>
    <w:rsid w:val="545C822C"/>
    <w:rsid w:val="545EE69A"/>
    <w:rsid w:val="54618F21"/>
    <w:rsid w:val="5468E385"/>
    <w:rsid w:val="5471948B"/>
    <w:rsid w:val="5477E6AA"/>
    <w:rsid w:val="5493CE4F"/>
    <w:rsid w:val="54A13376"/>
    <w:rsid w:val="54A21985"/>
    <w:rsid w:val="54BBF1C0"/>
    <w:rsid w:val="54CD6BA5"/>
    <w:rsid w:val="54E35BB6"/>
    <w:rsid w:val="54EAE2A1"/>
    <w:rsid w:val="54FD3D0A"/>
    <w:rsid w:val="55068794"/>
    <w:rsid w:val="5530366D"/>
    <w:rsid w:val="55457FB5"/>
    <w:rsid w:val="5545A523"/>
    <w:rsid w:val="5560D728"/>
    <w:rsid w:val="55774583"/>
    <w:rsid w:val="557ED25C"/>
    <w:rsid w:val="5581637F"/>
    <w:rsid w:val="55974B49"/>
    <w:rsid w:val="559BD0CD"/>
    <w:rsid w:val="55A82DF6"/>
    <w:rsid w:val="55ADC834"/>
    <w:rsid w:val="55B26EF1"/>
    <w:rsid w:val="55C82CA5"/>
    <w:rsid w:val="55D2567A"/>
    <w:rsid w:val="55D39854"/>
    <w:rsid w:val="55D41683"/>
    <w:rsid w:val="55D4807F"/>
    <w:rsid w:val="55E30FB0"/>
    <w:rsid w:val="55E5985F"/>
    <w:rsid w:val="55E91536"/>
    <w:rsid w:val="55EECCF5"/>
    <w:rsid w:val="55F93D10"/>
    <w:rsid w:val="55FC0F4E"/>
    <w:rsid w:val="560C4B88"/>
    <w:rsid w:val="56403628"/>
    <w:rsid w:val="5646FD6A"/>
    <w:rsid w:val="56514165"/>
    <w:rsid w:val="566D2267"/>
    <w:rsid w:val="56B7D54F"/>
    <w:rsid w:val="56CA820D"/>
    <w:rsid w:val="56CC06CE"/>
    <w:rsid w:val="56E237FE"/>
    <w:rsid w:val="56E49D33"/>
    <w:rsid w:val="56F33C92"/>
    <w:rsid w:val="570CF76A"/>
    <w:rsid w:val="571663C9"/>
    <w:rsid w:val="571EEFD7"/>
    <w:rsid w:val="57201FEA"/>
    <w:rsid w:val="572A5A8C"/>
    <w:rsid w:val="572BB0A6"/>
    <w:rsid w:val="57334FB4"/>
    <w:rsid w:val="574F126F"/>
    <w:rsid w:val="574F3CC0"/>
    <w:rsid w:val="575B808C"/>
    <w:rsid w:val="577776FE"/>
    <w:rsid w:val="579B237F"/>
    <w:rsid w:val="57ABEA8A"/>
    <w:rsid w:val="57ACFA9E"/>
    <w:rsid w:val="57BB4681"/>
    <w:rsid w:val="57D4A2EB"/>
    <w:rsid w:val="57D61685"/>
    <w:rsid w:val="58066D40"/>
    <w:rsid w:val="58074840"/>
    <w:rsid w:val="580C9CD8"/>
    <w:rsid w:val="581AA5D2"/>
    <w:rsid w:val="5820B531"/>
    <w:rsid w:val="5835121F"/>
    <w:rsid w:val="584102FA"/>
    <w:rsid w:val="58505D19"/>
    <w:rsid w:val="585B7417"/>
    <w:rsid w:val="585B9228"/>
    <w:rsid w:val="587D285C"/>
    <w:rsid w:val="588CB820"/>
    <w:rsid w:val="5896501B"/>
    <w:rsid w:val="58A7FDD0"/>
    <w:rsid w:val="58A83BDF"/>
    <w:rsid w:val="58BCED3B"/>
    <w:rsid w:val="58C10B74"/>
    <w:rsid w:val="58CAE5B0"/>
    <w:rsid w:val="58CEB482"/>
    <w:rsid w:val="58D2C533"/>
    <w:rsid w:val="58D75934"/>
    <w:rsid w:val="58D90746"/>
    <w:rsid w:val="58E10DF5"/>
    <w:rsid w:val="591E1158"/>
    <w:rsid w:val="59263AD9"/>
    <w:rsid w:val="593E0FC0"/>
    <w:rsid w:val="59456BFE"/>
    <w:rsid w:val="59491AB9"/>
    <w:rsid w:val="5978F6F3"/>
    <w:rsid w:val="59813478"/>
    <w:rsid w:val="59819E27"/>
    <w:rsid w:val="59AB48E6"/>
    <w:rsid w:val="59B9B2F1"/>
    <w:rsid w:val="59F310EF"/>
    <w:rsid w:val="59F74478"/>
    <w:rsid w:val="5A1ABFF4"/>
    <w:rsid w:val="5A32E2C9"/>
    <w:rsid w:val="5A5A258A"/>
    <w:rsid w:val="5A652C23"/>
    <w:rsid w:val="5A730C4B"/>
    <w:rsid w:val="5A78E71C"/>
    <w:rsid w:val="5AA631DE"/>
    <w:rsid w:val="5ACB2874"/>
    <w:rsid w:val="5ADAB4BF"/>
    <w:rsid w:val="5AEBF8DC"/>
    <w:rsid w:val="5AFC1BF1"/>
    <w:rsid w:val="5B0CC75B"/>
    <w:rsid w:val="5B445287"/>
    <w:rsid w:val="5B45E72A"/>
    <w:rsid w:val="5B53294C"/>
    <w:rsid w:val="5B633B11"/>
    <w:rsid w:val="5B69FF16"/>
    <w:rsid w:val="5B722BB0"/>
    <w:rsid w:val="5B729DE7"/>
    <w:rsid w:val="5B74D5F1"/>
    <w:rsid w:val="5B798B2E"/>
    <w:rsid w:val="5B92631B"/>
    <w:rsid w:val="5BA506AD"/>
    <w:rsid w:val="5BB5A6ED"/>
    <w:rsid w:val="5BC63A6D"/>
    <w:rsid w:val="5BCE2E00"/>
    <w:rsid w:val="5BE048C3"/>
    <w:rsid w:val="5BE88EED"/>
    <w:rsid w:val="5C2927B1"/>
    <w:rsid w:val="5C30437D"/>
    <w:rsid w:val="5C3CFA7D"/>
    <w:rsid w:val="5C4ADC77"/>
    <w:rsid w:val="5C4F6ABF"/>
    <w:rsid w:val="5C5B1081"/>
    <w:rsid w:val="5C5D351D"/>
    <w:rsid w:val="5C6083F1"/>
    <w:rsid w:val="5C73A9F9"/>
    <w:rsid w:val="5C8FF347"/>
    <w:rsid w:val="5CA92AE6"/>
    <w:rsid w:val="5CBA7B9E"/>
    <w:rsid w:val="5CC6B650"/>
    <w:rsid w:val="5CC7FFB2"/>
    <w:rsid w:val="5CCF1E09"/>
    <w:rsid w:val="5CD9BB88"/>
    <w:rsid w:val="5CDC10AD"/>
    <w:rsid w:val="5CDF8AED"/>
    <w:rsid w:val="5D0B0B89"/>
    <w:rsid w:val="5D0B326D"/>
    <w:rsid w:val="5D122A7C"/>
    <w:rsid w:val="5D18A427"/>
    <w:rsid w:val="5D1A4E85"/>
    <w:rsid w:val="5D1BA529"/>
    <w:rsid w:val="5D27F1AA"/>
    <w:rsid w:val="5D28422D"/>
    <w:rsid w:val="5D69BD78"/>
    <w:rsid w:val="5D6C4229"/>
    <w:rsid w:val="5D72D559"/>
    <w:rsid w:val="5D8237BB"/>
    <w:rsid w:val="5D826084"/>
    <w:rsid w:val="5D84C37A"/>
    <w:rsid w:val="5D8CB770"/>
    <w:rsid w:val="5D9AE97E"/>
    <w:rsid w:val="5DB13D25"/>
    <w:rsid w:val="5DC8D05D"/>
    <w:rsid w:val="5DCA00A0"/>
    <w:rsid w:val="5DDE3396"/>
    <w:rsid w:val="5DE6ACD8"/>
    <w:rsid w:val="5DEB2B46"/>
    <w:rsid w:val="5DF2994A"/>
    <w:rsid w:val="5DF74B50"/>
    <w:rsid w:val="5DF8CE45"/>
    <w:rsid w:val="5E28F338"/>
    <w:rsid w:val="5E5A088D"/>
    <w:rsid w:val="5E5F1161"/>
    <w:rsid w:val="5E601BF8"/>
    <w:rsid w:val="5E7CE442"/>
    <w:rsid w:val="5EA989B9"/>
    <w:rsid w:val="5EB50CBC"/>
    <w:rsid w:val="5EC02519"/>
    <w:rsid w:val="5EC5F4B7"/>
    <w:rsid w:val="5EE44E1A"/>
    <w:rsid w:val="5EFCB30C"/>
    <w:rsid w:val="5EFE97DB"/>
    <w:rsid w:val="5F027C16"/>
    <w:rsid w:val="5F194080"/>
    <w:rsid w:val="5F34A18E"/>
    <w:rsid w:val="5F4089A4"/>
    <w:rsid w:val="5F5B7679"/>
    <w:rsid w:val="5F5C1BC6"/>
    <w:rsid w:val="5F60E810"/>
    <w:rsid w:val="5F613559"/>
    <w:rsid w:val="5F6C8EE7"/>
    <w:rsid w:val="5F940E2F"/>
    <w:rsid w:val="5FA7FF31"/>
    <w:rsid w:val="5FCA24C9"/>
    <w:rsid w:val="5FCC9529"/>
    <w:rsid w:val="5FDC4ED0"/>
    <w:rsid w:val="5FE2AA0C"/>
    <w:rsid w:val="5FEEF6A8"/>
    <w:rsid w:val="6005196C"/>
    <w:rsid w:val="6061DE81"/>
    <w:rsid w:val="606D3D0E"/>
    <w:rsid w:val="60724C14"/>
    <w:rsid w:val="6073391F"/>
    <w:rsid w:val="6083C7C4"/>
    <w:rsid w:val="6086649A"/>
    <w:rsid w:val="6088B369"/>
    <w:rsid w:val="60A47CC2"/>
    <w:rsid w:val="60B607C9"/>
    <w:rsid w:val="60CF97D5"/>
    <w:rsid w:val="60DF21F1"/>
    <w:rsid w:val="60E5CE40"/>
    <w:rsid w:val="60E69E0C"/>
    <w:rsid w:val="60FD9D75"/>
    <w:rsid w:val="6115F604"/>
    <w:rsid w:val="61252D0A"/>
    <w:rsid w:val="612B95C1"/>
    <w:rsid w:val="61354F8B"/>
    <w:rsid w:val="61391304"/>
    <w:rsid w:val="613E0C3E"/>
    <w:rsid w:val="614BC293"/>
    <w:rsid w:val="614F3411"/>
    <w:rsid w:val="615667EF"/>
    <w:rsid w:val="615FBF56"/>
    <w:rsid w:val="61631AED"/>
    <w:rsid w:val="6172D991"/>
    <w:rsid w:val="618BCA47"/>
    <w:rsid w:val="61A3C4F1"/>
    <w:rsid w:val="61A7E4F8"/>
    <w:rsid w:val="61AE314E"/>
    <w:rsid w:val="61B3BCCA"/>
    <w:rsid w:val="61B661C6"/>
    <w:rsid w:val="61B74C01"/>
    <w:rsid w:val="61D4D162"/>
    <w:rsid w:val="61DA8600"/>
    <w:rsid w:val="61E94027"/>
    <w:rsid w:val="61EF72A6"/>
    <w:rsid w:val="62099225"/>
    <w:rsid w:val="620C2199"/>
    <w:rsid w:val="6226B012"/>
    <w:rsid w:val="62336ECB"/>
    <w:rsid w:val="6235663C"/>
    <w:rsid w:val="62397ED6"/>
    <w:rsid w:val="6243E9D2"/>
    <w:rsid w:val="624E8B30"/>
    <w:rsid w:val="6263950A"/>
    <w:rsid w:val="6268CA4E"/>
    <w:rsid w:val="628C700E"/>
    <w:rsid w:val="6291DCBA"/>
    <w:rsid w:val="62D355A7"/>
    <w:rsid w:val="62DEADE9"/>
    <w:rsid w:val="62F9DD81"/>
    <w:rsid w:val="62FBDDA7"/>
    <w:rsid w:val="62FD601E"/>
    <w:rsid w:val="62FD6993"/>
    <w:rsid w:val="6306584B"/>
    <w:rsid w:val="6308A899"/>
    <w:rsid w:val="630CB60C"/>
    <w:rsid w:val="630E9EA8"/>
    <w:rsid w:val="631B35A2"/>
    <w:rsid w:val="6323BB00"/>
    <w:rsid w:val="633EE0E6"/>
    <w:rsid w:val="6372172C"/>
    <w:rsid w:val="637DE918"/>
    <w:rsid w:val="637F61FA"/>
    <w:rsid w:val="638FB909"/>
    <w:rsid w:val="63919434"/>
    <w:rsid w:val="6394AAFF"/>
    <w:rsid w:val="639FF767"/>
    <w:rsid w:val="63BCFD29"/>
    <w:rsid w:val="63EC9512"/>
    <w:rsid w:val="63F9E1C8"/>
    <w:rsid w:val="64031639"/>
    <w:rsid w:val="640F540F"/>
    <w:rsid w:val="641B29F1"/>
    <w:rsid w:val="641D127C"/>
    <w:rsid w:val="64222131"/>
    <w:rsid w:val="6422F02B"/>
    <w:rsid w:val="642EB6B9"/>
    <w:rsid w:val="642EC438"/>
    <w:rsid w:val="64300923"/>
    <w:rsid w:val="643BAC48"/>
    <w:rsid w:val="643C643F"/>
    <w:rsid w:val="644F4061"/>
    <w:rsid w:val="64552A91"/>
    <w:rsid w:val="645D8CE9"/>
    <w:rsid w:val="647D006D"/>
    <w:rsid w:val="647D23FE"/>
    <w:rsid w:val="647F4F37"/>
    <w:rsid w:val="648C3FDF"/>
    <w:rsid w:val="648F2280"/>
    <w:rsid w:val="64941516"/>
    <w:rsid w:val="649A2715"/>
    <w:rsid w:val="64B34F09"/>
    <w:rsid w:val="64C61BB8"/>
    <w:rsid w:val="650174E4"/>
    <w:rsid w:val="6508BA6D"/>
    <w:rsid w:val="650F70AB"/>
    <w:rsid w:val="6531F0D5"/>
    <w:rsid w:val="6539A50C"/>
    <w:rsid w:val="6559B242"/>
    <w:rsid w:val="6559F01E"/>
    <w:rsid w:val="655E14DA"/>
    <w:rsid w:val="655F20A2"/>
    <w:rsid w:val="655FB576"/>
    <w:rsid w:val="65608CE2"/>
    <w:rsid w:val="65744312"/>
    <w:rsid w:val="6574A9F7"/>
    <w:rsid w:val="65794A31"/>
    <w:rsid w:val="65803F63"/>
    <w:rsid w:val="65B26361"/>
    <w:rsid w:val="65BDF192"/>
    <w:rsid w:val="65CDE125"/>
    <w:rsid w:val="65D2C946"/>
    <w:rsid w:val="65F7A333"/>
    <w:rsid w:val="6614A0D4"/>
    <w:rsid w:val="661F04E2"/>
    <w:rsid w:val="662A5DEA"/>
    <w:rsid w:val="662F6FA5"/>
    <w:rsid w:val="66416A17"/>
    <w:rsid w:val="664779CE"/>
    <w:rsid w:val="66562B6A"/>
    <w:rsid w:val="66761E17"/>
    <w:rsid w:val="667CEEA0"/>
    <w:rsid w:val="668FF11B"/>
    <w:rsid w:val="66A0498D"/>
    <w:rsid w:val="66ADB198"/>
    <w:rsid w:val="66ADB794"/>
    <w:rsid w:val="66B7AD8C"/>
    <w:rsid w:val="66B97DFC"/>
    <w:rsid w:val="66F1E1E5"/>
    <w:rsid w:val="66FBA803"/>
    <w:rsid w:val="67005861"/>
    <w:rsid w:val="6700C622"/>
    <w:rsid w:val="6704E37A"/>
    <w:rsid w:val="6715307A"/>
    <w:rsid w:val="671A3BE2"/>
    <w:rsid w:val="672BB00F"/>
    <w:rsid w:val="673B3BDF"/>
    <w:rsid w:val="6752ABAF"/>
    <w:rsid w:val="675BADD5"/>
    <w:rsid w:val="6767A9E5"/>
    <w:rsid w:val="6769C342"/>
    <w:rsid w:val="67940F27"/>
    <w:rsid w:val="6799B043"/>
    <w:rsid w:val="67C71355"/>
    <w:rsid w:val="67D7EECF"/>
    <w:rsid w:val="67F55AB6"/>
    <w:rsid w:val="67FC44A4"/>
    <w:rsid w:val="68022F08"/>
    <w:rsid w:val="683074FD"/>
    <w:rsid w:val="6830E114"/>
    <w:rsid w:val="685544FF"/>
    <w:rsid w:val="68634911"/>
    <w:rsid w:val="6872BDBF"/>
    <w:rsid w:val="688B36B3"/>
    <w:rsid w:val="689579E8"/>
    <w:rsid w:val="68975AB1"/>
    <w:rsid w:val="68A60F02"/>
    <w:rsid w:val="68B1F1AA"/>
    <w:rsid w:val="68C6D91B"/>
    <w:rsid w:val="68CB2214"/>
    <w:rsid w:val="68CFC0D2"/>
    <w:rsid w:val="68D4FA10"/>
    <w:rsid w:val="68E24D0C"/>
    <w:rsid w:val="68F041DD"/>
    <w:rsid w:val="68F102EA"/>
    <w:rsid w:val="68F59E28"/>
    <w:rsid w:val="68F88850"/>
    <w:rsid w:val="690BB99F"/>
    <w:rsid w:val="69150AAD"/>
    <w:rsid w:val="6915C710"/>
    <w:rsid w:val="691B01E2"/>
    <w:rsid w:val="6921B517"/>
    <w:rsid w:val="69368B01"/>
    <w:rsid w:val="6938D1EF"/>
    <w:rsid w:val="693B33F7"/>
    <w:rsid w:val="693C8C1C"/>
    <w:rsid w:val="694FCBFD"/>
    <w:rsid w:val="6951F6B9"/>
    <w:rsid w:val="6962672D"/>
    <w:rsid w:val="697ACAFE"/>
    <w:rsid w:val="6981B4F7"/>
    <w:rsid w:val="6985D5FB"/>
    <w:rsid w:val="6988856C"/>
    <w:rsid w:val="6992106B"/>
    <w:rsid w:val="6997CFF7"/>
    <w:rsid w:val="699AA7CC"/>
    <w:rsid w:val="699B3AE2"/>
    <w:rsid w:val="69A90ABE"/>
    <w:rsid w:val="69AD04B6"/>
    <w:rsid w:val="69BF16E4"/>
    <w:rsid w:val="69C75259"/>
    <w:rsid w:val="69DC5EB9"/>
    <w:rsid w:val="69EF46DD"/>
    <w:rsid w:val="69FED7AC"/>
    <w:rsid w:val="6A211BCA"/>
    <w:rsid w:val="6A3E4C8A"/>
    <w:rsid w:val="6A3FF12B"/>
    <w:rsid w:val="6A6AA939"/>
    <w:rsid w:val="6A6DB600"/>
    <w:rsid w:val="6A743D53"/>
    <w:rsid w:val="6A9075CC"/>
    <w:rsid w:val="6A91EB98"/>
    <w:rsid w:val="6A9CEE9F"/>
    <w:rsid w:val="6A9EA0E1"/>
    <w:rsid w:val="6AAC0783"/>
    <w:rsid w:val="6AECE6CF"/>
    <w:rsid w:val="6AF34561"/>
    <w:rsid w:val="6B1387AD"/>
    <w:rsid w:val="6B22D795"/>
    <w:rsid w:val="6B26A942"/>
    <w:rsid w:val="6B35A26F"/>
    <w:rsid w:val="6B457C7D"/>
    <w:rsid w:val="6B47EEEE"/>
    <w:rsid w:val="6B519614"/>
    <w:rsid w:val="6B57827D"/>
    <w:rsid w:val="6B8139E6"/>
    <w:rsid w:val="6BA1B091"/>
    <w:rsid w:val="6BAFC212"/>
    <w:rsid w:val="6BB2E5E0"/>
    <w:rsid w:val="6BCD5171"/>
    <w:rsid w:val="6BD0F68A"/>
    <w:rsid w:val="6BD8A6C9"/>
    <w:rsid w:val="6BDC3367"/>
    <w:rsid w:val="6BDC7767"/>
    <w:rsid w:val="6BF7FB54"/>
    <w:rsid w:val="6C04E1E2"/>
    <w:rsid w:val="6C0DCE3F"/>
    <w:rsid w:val="6C16A189"/>
    <w:rsid w:val="6C2116C9"/>
    <w:rsid w:val="6C255CED"/>
    <w:rsid w:val="6C30F513"/>
    <w:rsid w:val="6C32AE7D"/>
    <w:rsid w:val="6C34CCAC"/>
    <w:rsid w:val="6C38A80C"/>
    <w:rsid w:val="6C3CE4C4"/>
    <w:rsid w:val="6C529A83"/>
    <w:rsid w:val="6C5ADD86"/>
    <w:rsid w:val="6C6B2F5B"/>
    <w:rsid w:val="6C8EAEFD"/>
    <w:rsid w:val="6CBE87E9"/>
    <w:rsid w:val="6CC3339A"/>
    <w:rsid w:val="6CCB7F33"/>
    <w:rsid w:val="6CD7151E"/>
    <w:rsid w:val="6CE0EBB5"/>
    <w:rsid w:val="6CF6D50E"/>
    <w:rsid w:val="6D0C5E48"/>
    <w:rsid w:val="6D0DD2E5"/>
    <w:rsid w:val="6D0FE175"/>
    <w:rsid w:val="6D23F065"/>
    <w:rsid w:val="6D34C76B"/>
    <w:rsid w:val="6D3936F3"/>
    <w:rsid w:val="6D4B5D28"/>
    <w:rsid w:val="6D5955C0"/>
    <w:rsid w:val="6D6925C2"/>
    <w:rsid w:val="6D77103F"/>
    <w:rsid w:val="6D771C35"/>
    <w:rsid w:val="6D886461"/>
    <w:rsid w:val="6D9413F6"/>
    <w:rsid w:val="6D94EB35"/>
    <w:rsid w:val="6D97094E"/>
    <w:rsid w:val="6D9A7ADB"/>
    <w:rsid w:val="6D9D5C7D"/>
    <w:rsid w:val="6DA09576"/>
    <w:rsid w:val="6DAFDB1A"/>
    <w:rsid w:val="6DBB6D15"/>
    <w:rsid w:val="6DBE468D"/>
    <w:rsid w:val="6DBEE8A0"/>
    <w:rsid w:val="6DC89DD5"/>
    <w:rsid w:val="6DC9A699"/>
    <w:rsid w:val="6DCD82BF"/>
    <w:rsid w:val="6DD1797E"/>
    <w:rsid w:val="6DD33EE5"/>
    <w:rsid w:val="6DDD0873"/>
    <w:rsid w:val="6DDF5941"/>
    <w:rsid w:val="6DE1201C"/>
    <w:rsid w:val="6DF18278"/>
    <w:rsid w:val="6E01A558"/>
    <w:rsid w:val="6E054339"/>
    <w:rsid w:val="6E12C972"/>
    <w:rsid w:val="6E208953"/>
    <w:rsid w:val="6E2BE4F6"/>
    <w:rsid w:val="6E2F79AA"/>
    <w:rsid w:val="6E438C51"/>
    <w:rsid w:val="6E4CB2CE"/>
    <w:rsid w:val="6E6374A7"/>
    <w:rsid w:val="6E65CE6F"/>
    <w:rsid w:val="6E6D1004"/>
    <w:rsid w:val="6E6F09ED"/>
    <w:rsid w:val="6E7912FF"/>
    <w:rsid w:val="6E827978"/>
    <w:rsid w:val="6E8B7C9C"/>
    <w:rsid w:val="6E902D63"/>
    <w:rsid w:val="6EA041C9"/>
    <w:rsid w:val="6EA2E526"/>
    <w:rsid w:val="6EABCF1B"/>
    <w:rsid w:val="6EAE5054"/>
    <w:rsid w:val="6EAEE672"/>
    <w:rsid w:val="6EBD8E26"/>
    <w:rsid w:val="6EC6A6BA"/>
    <w:rsid w:val="6ECDF5AE"/>
    <w:rsid w:val="6ED25C4F"/>
    <w:rsid w:val="6ED55291"/>
    <w:rsid w:val="6EDC9709"/>
    <w:rsid w:val="6EECDA8B"/>
    <w:rsid w:val="6F14FCE1"/>
    <w:rsid w:val="6F2A9862"/>
    <w:rsid w:val="6F326EBD"/>
    <w:rsid w:val="6F3E7331"/>
    <w:rsid w:val="6F509A9E"/>
    <w:rsid w:val="6F65C545"/>
    <w:rsid w:val="6F695320"/>
    <w:rsid w:val="6F6CCD32"/>
    <w:rsid w:val="6F72896E"/>
    <w:rsid w:val="6F835E8A"/>
    <w:rsid w:val="6F8980F5"/>
    <w:rsid w:val="6F8D4E20"/>
    <w:rsid w:val="6F8EBB18"/>
    <w:rsid w:val="6F9135A4"/>
    <w:rsid w:val="6F97C12E"/>
    <w:rsid w:val="6F9E234B"/>
    <w:rsid w:val="6FA7A96E"/>
    <w:rsid w:val="6FAC8353"/>
    <w:rsid w:val="6FD818F5"/>
    <w:rsid w:val="6FDB6C87"/>
    <w:rsid w:val="7004733F"/>
    <w:rsid w:val="70097820"/>
    <w:rsid w:val="702EED38"/>
    <w:rsid w:val="7030907C"/>
    <w:rsid w:val="703FCE9C"/>
    <w:rsid w:val="70427A32"/>
    <w:rsid w:val="704C3062"/>
    <w:rsid w:val="704CF837"/>
    <w:rsid w:val="705ACC72"/>
    <w:rsid w:val="70740DC3"/>
    <w:rsid w:val="7075E1A7"/>
    <w:rsid w:val="708A7C6F"/>
    <w:rsid w:val="709A2D9A"/>
    <w:rsid w:val="70AC53D6"/>
    <w:rsid w:val="70D48966"/>
    <w:rsid w:val="70DA89FF"/>
    <w:rsid w:val="70E400F3"/>
    <w:rsid w:val="70EE8211"/>
    <w:rsid w:val="7108515D"/>
    <w:rsid w:val="7109BFCB"/>
    <w:rsid w:val="710A73A6"/>
    <w:rsid w:val="710E5E9F"/>
    <w:rsid w:val="710FA28A"/>
    <w:rsid w:val="7121F7C6"/>
    <w:rsid w:val="7123AB9A"/>
    <w:rsid w:val="7128C813"/>
    <w:rsid w:val="71301944"/>
    <w:rsid w:val="7135670E"/>
    <w:rsid w:val="71428A2F"/>
    <w:rsid w:val="714712B6"/>
    <w:rsid w:val="714E696B"/>
    <w:rsid w:val="715D21BD"/>
    <w:rsid w:val="715FB332"/>
    <w:rsid w:val="715FF589"/>
    <w:rsid w:val="716A082A"/>
    <w:rsid w:val="7180E1C3"/>
    <w:rsid w:val="718F9C6A"/>
    <w:rsid w:val="71A53D7C"/>
    <w:rsid w:val="71A89B19"/>
    <w:rsid w:val="71B91476"/>
    <w:rsid w:val="71D2B21D"/>
    <w:rsid w:val="71D89162"/>
    <w:rsid w:val="71E58C32"/>
    <w:rsid w:val="71E6CA7C"/>
    <w:rsid w:val="71E76F22"/>
    <w:rsid w:val="71F80590"/>
    <w:rsid w:val="7216F997"/>
    <w:rsid w:val="724DA4B6"/>
    <w:rsid w:val="7256C707"/>
    <w:rsid w:val="725B9AF0"/>
    <w:rsid w:val="7267B0E9"/>
    <w:rsid w:val="726F9259"/>
    <w:rsid w:val="727F70CA"/>
    <w:rsid w:val="72BF3D83"/>
    <w:rsid w:val="72C4637E"/>
    <w:rsid w:val="72C62D82"/>
    <w:rsid w:val="72D8531E"/>
    <w:rsid w:val="72F24F08"/>
    <w:rsid w:val="72FD10F2"/>
    <w:rsid w:val="73088B03"/>
    <w:rsid w:val="7320AE26"/>
    <w:rsid w:val="73289D54"/>
    <w:rsid w:val="7337BBDE"/>
    <w:rsid w:val="7338B291"/>
    <w:rsid w:val="7340D92C"/>
    <w:rsid w:val="734A00C4"/>
    <w:rsid w:val="735B7405"/>
    <w:rsid w:val="7363DCDE"/>
    <w:rsid w:val="736FAE8A"/>
    <w:rsid w:val="737010A9"/>
    <w:rsid w:val="7386D12B"/>
    <w:rsid w:val="73945661"/>
    <w:rsid w:val="73974E15"/>
    <w:rsid w:val="73986C75"/>
    <w:rsid w:val="739B0EBD"/>
    <w:rsid w:val="73ABE80C"/>
    <w:rsid w:val="73BC28E4"/>
    <w:rsid w:val="73C4C742"/>
    <w:rsid w:val="73D62B94"/>
    <w:rsid w:val="73D758A9"/>
    <w:rsid w:val="73E3AEF0"/>
    <w:rsid w:val="73FA8B27"/>
    <w:rsid w:val="74009418"/>
    <w:rsid w:val="7408D480"/>
    <w:rsid w:val="7421AA80"/>
    <w:rsid w:val="743B734A"/>
    <w:rsid w:val="74449DD1"/>
    <w:rsid w:val="74612D9B"/>
    <w:rsid w:val="746519DA"/>
    <w:rsid w:val="746B3251"/>
    <w:rsid w:val="7476003D"/>
    <w:rsid w:val="74AA0E95"/>
    <w:rsid w:val="74AC891B"/>
    <w:rsid w:val="74B6BC33"/>
    <w:rsid w:val="74B82BF2"/>
    <w:rsid w:val="74BA0BCF"/>
    <w:rsid w:val="74BA9C3B"/>
    <w:rsid w:val="74BB677A"/>
    <w:rsid w:val="74C3F391"/>
    <w:rsid w:val="74D2EDE2"/>
    <w:rsid w:val="74DA28C6"/>
    <w:rsid w:val="74F1461F"/>
    <w:rsid w:val="74F8E3F7"/>
    <w:rsid w:val="7503529C"/>
    <w:rsid w:val="750AACF1"/>
    <w:rsid w:val="7512EF34"/>
    <w:rsid w:val="7512F921"/>
    <w:rsid w:val="75143ABB"/>
    <w:rsid w:val="752CBDF8"/>
    <w:rsid w:val="753D80B8"/>
    <w:rsid w:val="7544071B"/>
    <w:rsid w:val="7567E267"/>
    <w:rsid w:val="757FDB07"/>
    <w:rsid w:val="7581B9A1"/>
    <w:rsid w:val="759315B2"/>
    <w:rsid w:val="759B0D08"/>
    <w:rsid w:val="759D09F6"/>
    <w:rsid w:val="75B2BFAD"/>
    <w:rsid w:val="75C05C30"/>
    <w:rsid w:val="75CEFB5F"/>
    <w:rsid w:val="75D43BB8"/>
    <w:rsid w:val="75DC0EB6"/>
    <w:rsid w:val="75F85BC7"/>
    <w:rsid w:val="75FE5232"/>
    <w:rsid w:val="76002CB8"/>
    <w:rsid w:val="7605C213"/>
    <w:rsid w:val="761C6244"/>
    <w:rsid w:val="7621D46D"/>
    <w:rsid w:val="7633212E"/>
    <w:rsid w:val="764963E3"/>
    <w:rsid w:val="76553278"/>
    <w:rsid w:val="7668319C"/>
    <w:rsid w:val="7678F3FC"/>
    <w:rsid w:val="768B86B5"/>
    <w:rsid w:val="7698634B"/>
    <w:rsid w:val="76A67436"/>
    <w:rsid w:val="76CEEED7"/>
    <w:rsid w:val="76D816B1"/>
    <w:rsid w:val="76E12C39"/>
    <w:rsid w:val="77170352"/>
    <w:rsid w:val="772E3745"/>
    <w:rsid w:val="775EB6BA"/>
    <w:rsid w:val="77647836"/>
    <w:rsid w:val="776A6310"/>
    <w:rsid w:val="77775F43"/>
    <w:rsid w:val="7777DF17"/>
    <w:rsid w:val="77795B1B"/>
    <w:rsid w:val="778A1AC3"/>
    <w:rsid w:val="77927811"/>
    <w:rsid w:val="779E9B0A"/>
    <w:rsid w:val="77AEB70D"/>
    <w:rsid w:val="77B1CE88"/>
    <w:rsid w:val="77C33C73"/>
    <w:rsid w:val="77CC0BAE"/>
    <w:rsid w:val="77CE9105"/>
    <w:rsid w:val="77D82813"/>
    <w:rsid w:val="77DBF361"/>
    <w:rsid w:val="77EA36C7"/>
    <w:rsid w:val="77F39358"/>
    <w:rsid w:val="78033D36"/>
    <w:rsid w:val="78189DFE"/>
    <w:rsid w:val="781CA6F6"/>
    <w:rsid w:val="781F8B2F"/>
    <w:rsid w:val="78284A09"/>
    <w:rsid w:val="78377C19"/>
    <w:rsid w:val="783A829B"/>
    <w:rsid w:val="783F7D90"/>
    <w:rsid w:val="7845D0C8"/>
    <w:rsid w:val="784A530A"/>
    <w:rsid w:val="785C2B38"/>
    <w:rsid w:val="78611BB2"/>
    <w:rsid w:val="7862FEC7"/>
    <w:rsid w:val="78687231"/>
    <w:rsid w:val="7878EB7E"/>
    <w:rsid w:val="787924B3"/>
    <w:rsid w:val="7885A50B"/>
    <w:rsid w:val="788BD2C0"/>
    <w:rsid w:val="7893B220"/>
    <w:rsid w:val="78A480C9"/>
    <w:rsid w:val="78B23689"/>
    <w:rsid w:val="78CC6087"/>
    <w:rsid w:val="78F237B3"/>
    <w:rsid w:val="78F257E5"/>
    <w:rsid w:val="78FC67F2"/>
    <w:rsid w:val="791CA028"/>
    <w:rsid w:val="791E83AA"/>
    <w:rsid w:val="79497DA1"/>
    <w:rsid w:val="7959F11B"/>
    <w:rsid w:val="79602E79"/>
    <w:rsid w:val="796C217D"/>
    <w:rsid w:val="79895C3E"/>
    <w:rsid w:val="799693A9"/>
    <w:rsid w:val="79B0B5C4"/>
    <w:rsid w:val="79C9747E"/>
    <w:rsid w:val="79DAF254"/>
    <w:rsid w:val="79E0056C"/>
    <w:rsid w:val="79E532B0"/>
    <w:rsid w:val="79E5DB16"/>
    <w:rsid w:val="79E93CD7"/>
    <w:rsid w:val="79EED4AC"/>
    <w:rsid w:val="79EFF3FA"/>
    <w:rsid w:val="7A025FC0"/>
    <w:rsid w:val="7A2A78E1"/>
    <w:rsid w:val="7A2F8702"/>
    <w:rsid w:val="7A30CDB2"/>
    <w:rsid w:val="7A3F24F8"/>
    <w:rsid w:val="7A4D6A5C"/>
    <w:rsid w:val="7A564154"/>
    <w:rsid w:val="7A5685DA"/>
    <w:rsid w:val="7A6027E7"/>
    <w:rsid w:val="7A82F7E7"/>
    <w:rsid w:val="7A8B9BB4"/>
    <w:rsid w:val="7A930034"/>
    <w:rsid w:val="7A93EDCB"/>
    <w:rsid w:val="7A98615E"/>
    <w:rsid w:val="7A9C4614"/>
    <w:rsid w:val="7AA058C1"/>
    <w:rsid w:val="7AABE93A"/>
    <w:rsid w:val="7AAD8F92"/>
    <w:rsid w:val="7AB6B08F"/>
    <w:rsid w:val="7AB92E65"/>
    <w:rsid w:val="7ABCF00A"/>
    <w:rsid w:val="7ADD0D1A"/>
    <w:rsid w:val="7AFA2714"/>
    <w:rsid w:val="7AFCCD23"/>
    <w:rsid w:val="7B106C82"/>
    <w:rsid w:val="7B458E5C"/>
    <w:rsid w:val="7B4F9FC1"/>
    <w:rsid w:val="7B551819"/>
    <w:rsid w:val="7B5B84E7"/>
    <w:rsid w:val="7BA46E39"/>
    <w:rsid w:val="7BA4CFB3"/>
    <w:rsid w:val="7BC61FBD"/>
    <w:rsid w:val="7BE3FFE7"/>
    <w:rsid w:val="7BF947F8"/>
    <w:rsid w:val="7BFCB6FE"/>
    <w:rsid w:val="7C083F75"/>
    <w:rsid w:val="7C125C44"/>
    <w:rsid w:val="7C1F09CE"/>
    <w:rsid w:val="7C308CBC"/>
    <w:rsid w:val="7C32796E"/>
    <w:rsid w:val="7C3C6B2E"/>
    <w:rsid w:val="7C62E68D"/>
    <w:rsid w:val="7C6B5013"/>
    <w:rsid w:val="7C6EB31D"/>
    <w:rsid w:val="7C71707E"/>
    <w:rsid w:val="7C75EA27"/>
    <w:rsid w:val="7CA1842C"/>
    <w:rsid w:val="7CA3C23F"/>
    <w:rsid w:val="7CC07E4B"/>
    <w:rsid w:val="7CC5AAE3"/>
    <w:rsid w:val="7CD71D88"/>
    <w:rsid w:val="7CEF383D"/>
    <w:rsid w:val="7CF363FB"/>
    <w:rsid w:val="7CFB35B0"/>
    <w:rsid w:val="7D196146"/>
    <w:rsid w:val="7D1E738F"/>
    <w:rsid w:val="7D2F15B8"/>
    <w:rsid w:val="7D36B431"/>
    <w:rsid w:val="7D45BED3"/>
    <w:rsid w:val="7D460582"/>
    <w:rsid w:val="7D5A2B19"/>
    <w:rsid w:val="7D6B90DE"/>
    <w:rsid w:val="7D73F35D"/>
    <w:rsid w:val="7D74F2B7"/>
    <w:rsid w:val="7D7C646D"/>
    <w:rsid w:val="7D8DDB2E"/>
    <w:rsid w:val="7D8F81E7"/>
    <w:rsid w:val="7D977789"/>
    <w:rsid w:val="7DB4E13C"/>
    <w:rsid w:val="7DCB505F"/>
    <w:rsid w:val="7DD3B94A"/>
    <w:rsid w:val="7DD56AC0"/>
    <w:rsid w:val="7DD5E767"/>
    <w:rsid w:val="7DD7CCBA"/>
    <w:rsid w:val="7DE0AB2B"/>
    <w:rsid w:val="7DF4789C"/>
    <w:rsid w:val="7DFC2A5F"/>
    <w:rsid w:val="7E106A68"/>
    <w:rsid w:val="7E1CEC04"/>
    <w:rsid w:val="7E22E3AD"/>
    <w:rsid w:val="7E4B1E65"/>
    <w:rsid w:val="7E5480C7"/>
    <w:rsid w:val="7E593839"/>
    <w:rsid w:val="7E7E7829"/>
    <w:rsid w:val="7E95E854"/>
    <w:rsid w:val="7E98C697"/>
    <w:rsid w:val="7E9DA100"/>
    <w:rsid w:val="7EE01B6A"/>
    <w:rsid w:val="7EE96B88"/>
    <w:rsid w:val="7EEA0583"/>
    <w:rsid w:val="7EF22408"/>
    <w:rsid w:val="7F0227A5"/>
    <w:rsid w:val="7F03FFB6"/>
    <w:rsid w:val="7F0EBF9F"/>
    <w:rsid w:val="7F10BFEB"/>
    <w:rsid w:val="7F1653DB"/>
    <w:rsid w:val="7F17B1EC"/>
    <w:rsid w:val="7F2324AA"/>
    <w:rsid w:val="7F48A36A"/>
    <w:rsid w:val="7F4C922A"/>
    <w:rsid w:val="7F5D92C2"/>
    <w:rsid w:val="7F6235EC"/>
    <w:rsid w:val="7F746023"/>
    <w:rsid w:val="7F796018"/>
    <w:rsid w:val="7F7B5EE0"/>
    <w:rsid w:val="7F9E9CDA"/>
    <w:rsid w:val="7FA2183E"/>
    <w:rsid w:val="7FA34B4B"/>
    <w:rsid w:val="7FFBE52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9D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257E"/>
    <w:rPr>
      <w:rFonts w:ascii="Times New Roman" w:hAnsi="Times New Roman"/>
    </w:rPr>
  </w:style>
  <w:style w:type="paragraph" w:styleId="Heading1">
    <w:name w:val="heading 1"/>
    <w:basedOn w:val="Normal"/>
    <w:next w:val="Normal"/>
    <w:link w:val="Heading1Char"/>
    <w:uiPriority w:val="9"/>
    <w:qFormat/>
    <w:rsid w:val="00967AC1"/>
    <w:pPr>
      <w:numPr>
        <w:numId w:val="1"/>
      </w:numPr>
      <w:spacing w:before="360" w:after="120" w:line="280" w:lineRule="exact"/>
      <w:jc w:val="both"/>
      <w:outlineLvl w:val="0"/>
    </w:pPr>
    <w:rPr>
      <w:rFonts w:eastAsia="Times New Roman" w:cs="Arial"/>
      <w:b/>
      <w:bCs/>
      <w:iCs/>
      <w:kern w:val="32"/>
      <w:sz w:val="24"/>
      <w:lang w:eastAsia="en-AU"/>
    </w:rPr>
  </w:style>
  <w:style w:type="paragraph" w:styleId="Heading2">
    <w:name w:val="heading 2"/>
    <w:basedOn w:val="Normal"/>
    <w:next w:val="Normal"/>
    <w:link w:val="Heading2Char"/>
    <w:uiPriority w:val="9"/>
    <w:unhideWhenUsed/>
    <w:qFormat/>
    <w:rsid w:val="00D34C3A"/>
    <w:pPr>
      <w:numPr>
        <w:ilvl w:val="1"/>
        <w:numId w:val="1"/>
      </w:numPr>
      <w:spacing w:before="240" w:after="120" w:line="280" w:lineRule="exact"/>
      <w:jc w:val="both"/>
      <w:outlineLvl w:val="1"/>
    </w:pPr>
    <w:rPr>
      <w:rFonts w:eastAsia="Calibri" w:cs="Arial"/>
      <w:iCs/>
      <w:sz w:val="24"/>
      <w:lang w:val="en"/>
    </w:rPr>
  </w:style>
  <w:style w:type="paragraph" w:styleId="Heading3">
    <w:name w:val="heading 3"/>
    <w:basedOn w:val="Normal"/>
    <w:next w:val="Normal"/>
    <w:link w:val="Heading3Char"/>
    <w:uiPriority w:val="9"/>
    <w:unhideWhenUsed/>
    <w:qFormat/>
    <w:rsid w:val="00F61CF2"/>
    <w:pPr>
      <w:numPr>
        <w:ilvl w:val="2"/>
        <w:numId w:val="1"/>
      </w:numPr>
      <w:spacing w:before="240" w:after="120" w:line="280" w:lineRule="exact"/>
      <w:jc w:val="both"/>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F61CF2"/>
    <w:pPr>
      <w:numPr>
        <w:ilvl w:val="3"/>
        <w:numId w:val="1"/>
      </w:numPr>
      <w:spacing w:before="240" w:after="120" w:line="280" w:lineRule="exact"/>
      <w:jc w:val="both"/>
      <w:outlineLvl w:val="3"/>
    </w:pPr>
    <w:rPr>
      <w:rFonts w:eastAsiaTheme="majorEastAsia" w:cstheme="majorBidi"/>
      <w:iCs/>
      <w:sz w:val="24"/>
    </w:rPr>
  </w:style>
  <w:style w:type="paragraph" w:styleId="Heading5">
    <w:name w:val="heading 5"/>
    <w:basedOn w:val="Normal"/>
    <w:next w:val="Normal"/>
    <w:link w:val="Heading5Char"/>
    <w:uiPriority w:val="9"/>
    <w:unhideWhenUsed/>
    <w:qFormat/>
    <w:rsid w:val="00F61CF2"/>
    <w:pPr>
      <w:numPr>
        <w:ilvl w:val="4"/>
        <w:numId w:val="1"/>
      </w:numPr>
      <w:spacing w:before="240" w:after="120" w:line="280" w:lineRule="exact"/>
      <w:jc w:val="both"/>
      <w:outlineLvl w:val="4"/>
    </w:pPr>
    <w:rPr>
      <w:rFonts w:eastAsiaTheme="majorEastAsia" w:cstheme="majorBidi"/>
      <w:sz w:val="24"/>
    </w:rPr>
  </w:style>
  <w:style w:type="paragraph" w:styleId="Heading6">
    <w:name w:val="heading 6"/>
    <w:basedOn w:val="Normal"/>
    <w:next w:val="Normal"/>
    <w:link w:val="Heading6Char"/>
    <w:uiPriority w:val="9"/>
    <w:unhideWhenUsed/>
    <w:qFormat/>
    <w:rsid w:val="00F61CF2"/>
    <w:pPr>
      <w:numPr>
        <w:ilvl w:val="5"/>
        <w:numId w:val="1"/>
      </w:numPr>
      <w:spacing w:before="240" w:after="120" w:line="280" w:lineRule="exact"/>
      <w:jc w:val="both"/>
      <w:outlineLvl w:val="5"/>
    </w:pPr>
    <w:rPr>
      <w:rFonts w:eastAsiaTheme="majorEastAsia" w:cstheme="majorBid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rsid w:val="000A52DE"/>
    <w:pPr>
      <w:keepLines/>
      <w:spacing w:after="120" w:line="420" w:lineRule="exact"/>
    </w:pPr>
    <w:rPr>
      <w:rFonts w:ascii="Arial" w:eastAsia="Times New Roman" w:hAnsi="Arial" w:cs="Arial"/>
      <w:b/>
      <w:bCs/>
      <w:kern w:val="32"/>
      <w:sz w:val="36"/>
      <w:szCs w:val="28"/>
      <w:lang w:eastAsia="en-AU"/>
    </w:rPr>
  </w:style>
  <w:style w:type="character" w:customStyle="1" w:styleId="Heading1Char">
    <w:name w:val="Heading 1 Char"/>
    <w:basedOn w:val="DefaultParagraphFont"/>
    <w:link w:val="Heading1"/>
    <w:uiPriority w:val="9"/>
    <w:rsid w:val="00E927E8"/>
    <w:rPr>
      <w:rFonts w:ascii="Times New Roman" w:eastAsia="Times New Roman" w:hAnsi="Times New Roman" w:cs="Arial"/>
      <w:b/>
      <w:bCs/>
      <w:iCs/>
      <w:kern w:val="32"/>
      <w:sz w:val="24"/>
      <w:lang w:eastAsia="en-AU"/>
    </w:rPr>
  </w:style>
  <w:style w:type="character" w:customStyle="1" w:styleId="Heading2Char">
    <w:name w:val="Heading 2 Char"/>
    <w:basedOn w:val="DefaultParagraphFont"/>
    <w:link w:val="Heading2"/>
    <w:uiPriority w:val="9"/>
    <w:rsid w:val="00D34C3A"/>
    <w:rPr>
      <w:rFonts w:ascii="Times New Roman" w:eastAsia="Calibri" w:hAnsi="Times New Roman" w:cs="Arial"/>
      <w:iCs/>
      <w:sz w:val="24"/>
      <w:lang w:val="en"/>
    </w:rPr>
  </w:style>
  <w:style w:type="character" w:customStyle="1" w:styleId="Heading3Char">
    <w:name w:val="Heading 3 Char"/>
    <w:basedOn w:val="DefaultParagraphFont"/>
    <w:link w:val="Heading3"/>
    <w:uiPriority w:val="9"/>
    <w:rsid w:val="00F61CF2"/>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sid w:val="00F61CF2"/>
    <w:rPr>
      <w:rFonts w:ascii="Times New Roman" w:eastAsiaTheme="majorEastAsia" w:hAnsi="Times New Roman" w:cstheme="majorBidi"/>
      <w:iCs/>
      <w:sz w:val="24"/>
    </w:rPr>
  </w:style>
  <w:style w:type="character" w:customStyle="1" w:styleId="Heading5Char">
    <w:name w:val="Heading 5 Char"/>
    <w:basedOn w:val="DefaultParagraphFont"/>
    <w:link w:val="Heading5"/>
    <w:uiPriority w:val="9"/>
    <w:rsid w:val="00F61CF2"/>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F61CF2"/>
    <w:rPr>
      <w:rFonts w:ascii="Times New Roman" w:eastAsiaTheme="majorEastAsia" w:hAnsi="Times New Roman" w:cstheme="majorBidi"/>
      <w:sz w:val="24"/>
    </w:rPr>
  </w:style>
  <w:style w:type="paragraph" w:styleId="Header">
    <w:name w:val="header"/>
    <w:basedOn w:val="Normal"/>
    <w:link w:val="HeaderChar"/>
    <w:uiPriority w:val="10"/>
    <w:unhideWhenUsed/>
    <w:rsid w:val="000A52DE"/>
    <w:pPr>
      <w:tabs>
        <w:tab w:val="center" w:pos="4513"/>
        <w:tab w:val="right" w:pos="9026"/>
      </w:tabs>
      <w:spacing w:after="0" w:line="240" w:lineRule="auto"/>
    </w:pPr>
    <w:rPr>
      <w:rFonts w:eastAsia="Calibri" w:cs="Arial"/>
      <w:lang w:val="en"/>
    </w:rPr>
  </w:style>
  <w:style w:type="character" w:customStyle="1" w:styleId="HeaderChar">
    <w:name w:val="Header Char"/>
    <w:basedOn w:val="DefaultParagraphFont"/>
    <w:link w:val="Header"/>
    <w:uiPriority w:val="10"/>
    <w:rsid w:val="000A52DE"/>
    <w:rPr>
      <w:rFonts w:ascii="Arial" w:eastAsia="Calibri" w:hAnsi="Arial" w:cs="Arial"/>
      <w:lang w:val="en"/>
    </w:rPr>
  </w:style>
  <w:style w:type="paragraph" w:styleId="Footer">
    <w:name w:val="footer"/>
    <w:basedOn w:val="Normal"/>
    <w:link w:val="FooterChar"/>
    <w:uiPriority w:val="99"/>
    <w:unhideWhenUsed/>
    <w:rsid w:val="000A52DE"/>
    <w:pPr>
      <w:tabs>
        <w:tab w:val="center" w:pos="4513"/>
        <w:tab w:val="right" w:pos="9026"/>
      </w:tabs>
      <w:spacing w:after="0" w:line="240" w:lineRule="auto"/>
    </w:pPr>
    <w:rPr>
      <w:rFonts w:eastAsia="Calibri" w:cs="Arial"/>
      <w:lang w:val="en"/>
    </w:rPr>
  </w:style>
  <w:style w:type="character" w:customStyle="1" w:styleId="FooterChar">
    <w:name w:val="Footer Char"/>
    <w:basedOn w:val="DefaultParagraphFont"/>
    <w:link w:val="Footer"/>
    <w:uiPriority w:val="99"/>
    <w:rsid w:val="000A52DE"/>
    <w:rPr>
      <w:rFonts w:ascii="Arial" w:eastAsia="Calibri" w:hAnsi="Arial" w:cs="Arial"/>
      <w:lang w:val="en"/>
    </w:rPr>
  </w:style>
  <w:style w:type="paragraph" w:styleId="BalloonText">
    <w:name w:val="Balloon Text"/>
    <w:basedOn w:val="Normal"/>
    <w:link w:val="BalloonTextChar"/>
    <w:uiPriority w:val="99"/>
    <w:unhideWhenUsed/>
    <w:rsid w:val="002D0D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D66"/>
    <w:rPr>
      <w:rFonts w:ascii="Segoe UI" w:hAnsi="Segoe UI" w:cs="Segoe UI"/>
      <w:sz w:val="18"/>
      <w:szCs w:val="18"/>
    </w:rPr>
  </w:style>
  <w:style w:type="paragraph" w:customStyle="1" w:styleId="Default">
    <w:name w:val="Default"/>
    <w:rsid w:val="00CC1F45"/>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unhideWhenUsed/>
    <w:rsid w:val="00AC4133"/>
    <w:rPr>
      <w:sz w:val="16"/>
      <w:szCs w:val="16"/>
    </w:rPr>
  </w:style>
  <w:style w:type="paragraph" w:styleId="CommentText">
    <w:name w:val="annotation text"/>
    <w:basedOn w:val="Normal"/>
    <w:link w:val="CommentTextChar"/>
    <w:uiPriority w:val="99"/>
    <w:unhideWhenUsed/>
    <w:rsid w:val="00AC4133"/>
    <w:pPr>
      <w:spacing w:line="240" w:lineRule="auto"/>
    </w:pPr>
    <w:rPr>
      <w:sz w:val="20"/>
      <w:szCs w:val="20"/>
    </w:rPr>
  </w:style>
  <w:style w:type="character" w:customStyle="1" w:styleId="CommentTextChar">
    <w:name w:val="Comment Text Char"/>
    <w:basedOn w:val="DefaultParagraphFont"/>
    <w:link w:val="CommentText"/>
    <w:uiPriority w:val="99"/>
    <w:rsid w:val="00AC413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C4133"/>
    <w:rPr>
      <w:b/>
      <w:bCs/>
    </w:rPr>
  </w:style>
  <w:style w:type="character" w:customStyle="1" w:styleId="CommentSubjectChar">
    <w:name w:val="Comment Subject Char"/>
    <w:basedOn w:val="CommentTextChar"/>
    <w:link w:val="CommentSubject"/>
    <w:uiPriority w:val="99"/>
    <w:semiHidden/>
    <w:rsid w:val="00AC4133"/>
    <w:rPr>
      <w:rFonts w:ascii="Arial" w:hAnsi="Arial"/>
      <w:b/>
      <w:bCs/>
      <w:sz w:val="20"/>
      <w:szCs w:val="20"/>
    </w:rPr>
  </w:style>
  <w:style w:type="paragraph" w:styleId="Revision">
    <w:name w:val="Revision"/>
    <w:hidden/>
    <w:uiPriority w:val="99"/>
    <w:semiHidden/>
    <w:rsid w:val="00763385"/>
    <w:pPr>
      <w:spacing w:after="0" w:line="240" w:lineRule="auto"/>
    </w:pPr>
    <w:rPr>
      <w:rFonts w:ascii="Arial" w:hAnsi="Arial"/>
    </w:rPr>
  </w:style>
  <w:style w:type="character" w:styleId="Strong">
    <w:name w:val="Strong"/>
    <w:basedOn w:val="DefaultParagraphFont"/>
    <w:uiPriority w:val="22"/>
    <w:qFormat/>
    <w:rsid w:val="000771C3"/>
    <w:rPr>
      <w:b/>
      <w:bCs/>
    </w:rPr>
  </w:style>
  <w:style w:type="table" w:styleId="TableGrid">
    <w:name w:val="Table Grid"/>
    <w:basedOn w:val="TableNormal"/>
    <w:uiPriority w:val="39"/>
    <w:rsid w:val="00C67C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D0AFA"/>
    <w:rPr>
      <w:color w:val="0000FF" w:themeColor="hyperlink"/>
      <w:u w:val="single"/>
    </w:rPr>
  </w:style>
  <w:style w:type="character" w:styleId="Emphasis">
    <w:name w:val="Emphasis"/>
    <w:basedOn w:val="DefaultParagraphFont"/>
    <w:uiPriority w:val="20"/>
    <w:qFormat/>
    <w:rsid w:val="008A1E0A"/>
    <w:rPr>
      <w:b/>
      <w:bCs/>
      <w:i w:val="0"/>
      <w:iCs w:val="0"/>
    </w:rPr>
  </w:style>
  <w:style w:type="character" w:styleId="FollowedHyperlink">
    <w:name w:val="FollowedHyperlink"/>
    <w:basedOn w:val="DefaultParagraphFont"/>
    <w:uiPriority w:val="99"/>
    <w:semiHidden/>
    <w:unhideWhenUsed/>
    <w:rsid w:val="009928DD"/>
    <w:rPr>
      <w:color w:val="800080" w:themeColor="followedHyperlink"/>
      <w:u w:val="single"/>
    </w:rPr>
  </w:style>
  <w:style w:type="paragraph" w:styleId="NormalWeb">
    <w:name w:val="Normal (Web)"/>
    <w:basedOn w:val="Normal"/>
    <w:uiPriority w:val="99"/>
    <w:unhideWhenUsed/>
    <w:rsid w:val="00B76607"/>
    <w:pPr>
      <w:spacing w:before="100" w:beforeAutospacing="1" w:after="100" w:afterAutospacing="1" w:line="240" w:lineRule="auto"/>
    </w:pPr>
    <w:rPr>
      <w:rFonts w:eastAsia="Times New Roman" w:cs="Times New Roman"/>
      <w:sz w:val="24"/>
      <w:szCs w:val="24"/>
      <w:lang w:eastAsia="en-AU"/>
    </w:rPr>
  </w:style>
  <w:style w:type="paragraph" w:styleId="EndnoteText">
    <w:name w:val="endnote text"/>
    <w:basedOn w:val="Normal"/>
    <w:link w:val="EndnoteTextChar"/>
    <w:uiPriority w:val="99"/>
    <w:semiHidden/>
    <w:unhideWhenUsed/>
    <w:rsid w:val="007275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27529"/>
    <w:rPr>
      <w:rFonts w:ascii="Arial" w:hAnsi="Arial"/>
      <w:sz w:val="20"/>
      <w:szCs w:val="20"/>
    </w:rPr>
  </w:style>
  <w:style w:type="character" w:styleId="EndnoteReference">
    <w:name w:val="endnote reference"/>
    <w:basedOn w:val="DefaultParagraphFont"/>
    <w:uiPriority w:val="99"/>
    <w:semiHidden/>
    <w:unhideWhenUsed/>
    <w:rsid w:val="00727529"/>
    <w:rPr>
      <w:vertAlign w:val="superscript"/>
    </w:rPr>
  </w:style>
  <w:style w:type="paragraph" w:styleId="Date">
    <w:name w:val="Date"/>
    <w:basedOn w:val="Normal"/>
    <w:next w:val="Normal"/>
    <w:link w:val="DateChar"/>
    <w:uiPriority w:val="99"/>
    <w:semiHidden/>
    <w:unhideWhenUsed/>
    <w:rsid w:val="005467E6"/>
  </w:style>
  <w:style w:type="character" w:customStyle="1" w:styleId="DateChar">
    <w:name w:val="Date Char"/>
    <w:basedOn w:val="DefaultParagraphFont"/>
    <w:link w:val="Date"/>
    <w:uiPriority w:val="99"/>
    <w:semiHidden/>
    <w:rsid w:val="005467E6"/>
    <w:rPr>
      <w:rFonts w:ascii="Arial" w:hAnsi="Arial"/>
    </w:rPr>
  </w:style>
  <w:style w:type="paragraph" w:styleId="NoSpacing">
    <w:name w:val="No Spacing"/>
    <w:uiPriority w:val="1"/>
    <w:qFormat/>
    <w:rsid w:val="00A4154E"/>
    <w:pPr>
      <w:spacing w:after="0" w:line="240" w:lineRule="auto"/>
    </w:pPr>
    <w:rPr>
      <w:rFonts w:ascii="Arial" w:hAnsi="Arial"/>
    </w:rPr>
  </w:style>
  <w:style w:type="paragraph" w:styleId="TOCHeading">
    <w:name w:val="TOC Heading"/>
    <w:basedOn w:val="Heading1"/>
    <w:next w:val="Normal"/>
    <w:uiPriority w:val="39"/>
    <w:unhideWhenUsed/>
    <w:qFormat/>
    <w:rsid w:val="00810E3B"/>
    <w:pPr>
      <w:spacing w:before="240" w:after="0" w:line="259" w:lineRule="auto"/>
      <w:outlineLvl w:val="9"/>
    </w:pPr>
    <w:rPr>
      <w:rFonts w:asciiTheme="majorHAnsi" w:eastAsiaTheme="majorEastAsia" w:hAnsiTheme="majorHAnsi" w:cstheme="majorBidi"/>
      <w:b w:val="0"/>
      <w:bCs w:val="0"/>
      <w:iCs w:val="0"/>
      <w:color w:val="365F91" w:themeColor="accent1" w:themeShade="BF"/>
      <w:kern w:val="0"/>
      <w:szCs w:val="32"/>
      <w:lang w:val="en-US" w:eastAsia="en-US"/>
    </w:rPr>
  </w:style>
  <w:style w:type="paragraph" w:styleId="TOC1">
    <w:name w:val="toc 1"/>
    <w:basedOn w:val="Normal"/>
    <w:next w:val="Normal"/>
    <w:autoRedefine/>
    <w:uiPriority w:val="39"/>
    <w:unhideWhenUsed/>
    <w:rsid w:val="0007077A"/>
    <w:pPr>
      <w:tabs>
        <w:tab w:val="left" w:pos="660"/>
        <w:tab w:val="right" w:leader="dot" w:pos="9016"/>
      </w:tabs>
      <w:spacing w:after="100"/>
    </w:pPr>
    <w:rPr>
      <w:sz w:val="24"/>
    </w:rPr>
  </w:style>
  <w:style w:type="paragraph" w:styleId="TOC3">
    <w:name w:val="toc 3"/>
    <w:basedOn w:val="Normal"/>
    <w:next w:val="Normal"/>
    <w:autoRedefine/>
    <w:uiPriority w:val="39"/>
    <w:unhideWhenUsed/>
    <w:rsid w:val="00810E3B"/>
    <w:pPr>
      <w:spacing w:after="100"/>
      <w:ind w:left="440"/>
    </w:pPr>
  </w:style>
  <w:style w:type="paragraph" w:customStyle="1" w:styleId="Indent125">
    <w:name w:val="Indent 1.25"/>
    <w:basedOn w:val="Normal"/>
    <w:qFormat/>
    <w:rsid w:val="008706B6"/>
    <w:pPr>
      <w:spacing w:before="240" w:after="120" w:line="280" w:lineRule="exact"/>
      <w:ind w:left="709"/>
      <w:jc w:val="both"/>
    </w:pPr>
    <w:rPr>
      <w:sz w:val="24"/>
      <w:szCs w:val="24"/>
    </w:rPr>
  </w:style>
  <w:style w:type="paragraph" w:customStyle="1" w:styleId="Indent25">
    <w:name w:val="Indent 2.5"/>
    <w:basedOn w:val="Normal"/>
    <w:qFormat/>
    <w:rsid w:val="008706B6"/>
    <w:pPr>
      <w:spacing w:before="240" w:after="120" w:line="280" w:lineRule="exact"/>
      <w:ind w:left="1418"/>
      <w:jc w:val="both"/>
    </w:pPr>
    <w:rPr>
      <w:sz w:val="24"/>
      <w:szCs w:val="24"/>
    </w:rPr>
  </w:style>
  <w:style w:type="paragraph" w:customStyle="1" w:styleId="Indent375">
    <w:name w:val="Indent 3.75"/>
    <w:basedOn w:val="Normal"/>
    <w:qFormat/>
    <w:rsid w:val="008706B6"/>
    <w:pPr>
      <w:spacing w:before="240" w:after="120" w:line="280" w:lineRule="exact"/>
      <w:ind w:left="2126"/>
      <w:jc w:val="both"/>
    </w:pPr>
    <w:rPr>
      <w:sz w:val="24"/>
    </w:rPr>
  </w:style>
  <w:style w:type="paragraph" w:customStyle="1" w:styleId="PartHeading">
    <w:name w:val="Part Heading"/>
    <w:basedOn w:val="Normal"/>
    <w:qFormat/>
    <w:rsid w:val="00B57669"/>
    <w:pPr>
      <w:keepNext/>
      <w:spacing w:before="360" w:after="120" w:line="280" w:lineRule="exact"/>
      <w:jc w:val="both"/>
    </w:pPr>
    <w:rPr>
      <w:b/>
      <w:bCs/>
      <w:sz w:val="32"/>
    </w:rPr>
  </w:style>
  <w:style w:type="paragraph" w:customStyle="1" w:styleId="ScheduleHeading">
    <w:name w:val="Schedule Heading"/>
    <w:basedOn w:val="Normal"/>
    <w:qFormat/>
    <w:rsid w:val="00853D24"/>
    <w:pPr>
      <w:spacing w:before="360" w:after="120" w:line="280" w:lineRule="exact"/>
      <w:jc w:val="center"/>
    </w:pPr>
    <w:rPr>
      <w:b/>
      <w:sz w:val="32"/>
    </w:rPr>
  </w:style>
  <w:style w:type="character" w:styleId="UnresolvedMention">
    <w:name w:val="Unresolved Mention"/>
    <w:basedOn w:val="DefaultParagraphFont"/>
    <w:uiPriority w:val="99"/>
    <w:semiHidden/>
    <w:unhideWhenUsed/>
    <w:rsid w:val="00420C75"/>
    <w:rPr>
      <w:color w:val="605E5C"/>
      <w:shd w:val="clear" w:color="auto" w:fill="E1DFDD"/>
    </w:rPr>
  </w:style>
  <w:style w:type="table" w:styleId="GridTable4">
    <w:name w:val="Grid Table 4"/>
    <w:basedOn w:val="TableNormal"/>
    <w:uiPriority w:val="49"/>
    <w:rsid w:val="00650CFA"/>
    <w:pPr>
      <w:spacing w:after="0" w:line="240" w:lineRule="auto"/>
    </w:pPr>
    <w:rPr>
      <w:rFonts w:ascii="Calibri" w:eastAsia="Calibri" w:hAnsi="Calibri" w:cs="Arial"/>
      <w:sz w:val="20"/>
      <w:szCs w:val="20"/>
      <w:lang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DraftHeading1">
    <w:name w:val="Draft Heading 1"/>
    <w:basedOn w:val="Normal"/>
    <w:next w:val="Normal"/>
    <w:link w:val="DraftHeading1Char"/>
    <w:rsid w:val="004C576D"/>
    <w:pPr>
      <w:overflowPunct w:val="0"/>
      <w:autoSpaceDE w:val="0"/>
      <w:autoSpaceDN w:val="0"/>
      <w:adjustRightInd w:val="0"/>
      <w:spacing w:before="120" w:after="0" w:line="240" w:lineRule="auto"/>
      <w:textAlignment w:val="baseline"/>
      <w:outlineLvl w:val="2"/>
    </w:pPr>
    <w:rPr>
      <w:rFonts w:eastAsia="Times New Roman" w:cs="Times New Roman"/>
      <w:b/>
      <w:sz w:val="24"/>
      <w:szCs w:val="24"/>
      <w:lang w:val="en"/>
    </w:rPr>
  </w:style>
  <w:style w:type="character" w:customStyle="1" w:styleId="DraftHeading1Char">
    <w:name w:val="Draft Heading 1 Char"/>
    <w:link w:val="DraftHeading1"/>
    <w:locked/>
    <w:rsid w:val="004C576D"/>
    <w:rPr>
      <w:rFonts w:ascii="Times New Roman" w:eastAsia="Times New Roman" w:hAnsi="Times New Roman" w:cs="Times New Roman"/>
      <w:b/>
      <w:sz w:val="24"/>
      <w:szCs w:val="24"/>
      <w:lang w:val="en"/>
    </w:rPr>
  </w:style>
  <w:style w:type="paragraph" w:customStyle="1" w:styleId="DirectionName">
    <w:name w:val="Direction Name"/>
    <w:basedOn w:val="Heading1"/>
    <w:qFormat/>
    <w:rsid w:val="004C576D"/>
    <w:pPr>
      <w:keepLines/>
      <w:numPr>
        <w:numId w:val="0"/>
      </w:numPr>
      <w:jc w:val="left"/>
    </w:pPr>
    <w:rPr>
      <w:rFonts w:ascii="Arial" w:hAnsi="Arial"/>
      <w:sz w:val="36"/>
    </w:rPr>
  </w:style>
  <w:style w:type="paragraph" w:customStyle="1" w:styleId="BodyParagraphSub">
    <w:name w:val="Body Paragraph (Sub)"/>
    <w:next w:val="Normal"/>
    <w:rsid w:val="004C576D"/>
    <w:pPr>
      <w:overflowPunct w:val="0"/>
      <w:autoSpaceDE w:val="0"/>
      <w:autoSpaceDN w:val="0"/>
      <w:adjustRightInd w:val="0"/>
      <w:spacing w:before="120" w:after="0" w:line="240" w:lineRule="auto"/>
      <w:ind w:left="2381"/>
      <w:textAlignment w:val="baseline"/>
    </w:pPr>
    <w:rPr>
      <w:rFonts w:ascii="Times New Roman" w:eastAsia="Times New Roman" w:hAnsi="Times New Roman" w:cs="Times New Roman"/>
      <w:sz w:val="24"/>
      <w:szCs w:val="20"/>
    </w:rPr>
  </w:style>
  <w:style w:type="paragraph" w:customStyle="1" w:styleId="Body">
    <w:name w:val="Body"/>
    <w:link w:val="BodyChar"/>
    <w:qFormat/>
    <w:rsid w:val="004C576D"/>
    <w:pPr>
      <w:spacing w:after="120" w:line="280" w:lineRule="atLeast"/>
    </w:pPr>
    <w:rPr>
      <w:rFonts w:ascii="Arial" w:eastAsia="Times" w:hAnsi="Arial" w:cs="Times New Roman"/>
      <w:sz w:val="21"/>
      <w:szCs w:val="20"/>
    </w:rPr>
  </w:style>
  <w:style w:type="character" w:customStyle="1" w:styleId="BodyChar">
    <w:name w:val="Body Char"/>
    <w:basedOn w:val="DefaultParagraphFont"/>
    <w:link w:val="Body"/>
    <w:rsid w:val="004C576D"/>
    <w:rPr>
      <w:rFonts w:ascii="Arial" w:eastAsia="Times" w:hAnsi="Arial" w:cs="Times New Roman"/>
      <w:sz w:val="21"/>
      <w:szCs w:val="20"/>
    </w:rPr>
  </w:style>
  <w:style w:type="paragraph" w:styleId="TOC2">
    <w:name w:val="toc 2"/>
    <w:basedOn w:val="Normal"/>
    <w:next w:val="Normal"/>
    <w:autoRedefine/>
    <w:uiPriority w:val="39"/>
    <w:unhideWhenUsed/>
    <w:rsid w:val="004C576D"/>
    <w:pPr>
      <w:spacing w:after="100"/>
      <w:ind w:left="220"/>
    </w:pPr>
    <w:rPr>
      <w:rFonts w:ascii="Arial" w:eastAsia="Calibri" w:hAnsi="Arial" w:cs="Times New Roman"/>
    </w:rPr>
  </w:style>
  <w:style w:type="paragraph" w:customStyle="1" w:styleId="Indent0">
    <w:name w:val="Indent 0"/>
    <w:basedOn w:val="Normal"/>
    <w:qFormat/>
    <w:rsid w:val="007D3A25"/>
    <w:pPr>
      <w:spacing w:before="240" w:after="120" w:line="280" w:lineRule="exact"/>
    </w:pPr>
    <w:rPr>
      <w:rFonts w:eastAsia="Arial"/>
      <w:sz w:val="24"/>
      <w:szCs w:val="24"/>
    </w:rPr>
  </w:style>
  <w:style w:type="paragraph" w:customStyle="1" w:styleId="Paranonumber">
    <w:name w:val="Para (no number)"/>
    <w:basedOn w:val="Normal"/>
    <w:qFormat/>
    <w:rsid w:val="00E464BE"/>
    <w:pPr>
      <w:tabs>
        <w:tab w:val="left" w:pos="567"/>
      </w:tabs>
      <w:spacing w:before="120" w:after="120" w:line="280" w:lineRule="exact"/>
      <w:ind w:left="567" w:right="521"/>
    </w:pPr>
    <w:rPr>
      <w:rFonts w:ascii="Arial" w:eastAsia="Calibri" w:hAnsi="Arial" w:cs="Times New Roman"/>
    </w:rPr>
  </w:style>
  <w:style w:type="paragraph" w:customStyle="1" w:styleId="Para1">
    <w:name w:val="Para (1)"/>
    <w:basedOn w:val="Normal"/>
    <w:link w:val="Para1Char"/>
    <w:uiPriority w:val="5"/>
    <w:qFormat/>
    <w:rsid w:val="00E464BE"/>
    <w:pPr>
      <w:tabs>
        <w:tab w:val="left" w:pos="1134"/>
      </w:tabs>
      <w:spacing w:before="120" w:after="120" w:line="280" w:lineRule="exact"/>
      <w:ind w:left="1134" w:right="567" w:hanging="567"/>
      <w:jc w:val="both"/>
    </w:pPr>
    <w:rPr>
      <w:rFonts w:eastAsia="Times New Roman" w:cs="Times New Roman"/>
      <w:kern w:val="20"/>
      <w:sz w:val="24"/>
      <w:szCs w:val="24"/>
      <w:lang w:eastAsia="en-AU"/>
    </w:rPr>
  </w:style>
  <w:style w:type="paragraph" w:customStyle="1" w:styleId="Paraa">
    <w:name w:val="Para (a)"/>
    <w:basedOn w:val="Para1"/>
    <w:qFormat/>
    <w:rsid w:val="00E464BE"/>
    <w:pPr>
      <w:tabs>
        <w:tab w:val="clear" w:pos="1134"/>
        <w:tab w:val="left" w:pos="567"/>
        <w:tab w:val="left" w:pos="1701"/>
      </w:tabs>
      <w:ind w:left="2880" w:hanging="360"/>
    </w:pPr>
  </w:style>
  <w:style w:type="paragraph" w:customStyle="1" w:styleId="Parai">
    <w:name w:val="Para (i)"/>
    <w:basedOn w:val="Paraa"/>
    <w:qFormat/>
    <w:rsid w:val="00E464BE"/>
    <w:pPr>
      <w:tabs>
        <w:tab w:val="clear" w:pos="1701"/>
        <w:tab w:val="left" w:pos="2268"/>
      </w:tabs>
      <w:ind w:left="3600"/>
    </w:pPr>
    <w:rPr>
      <w:rFonts w:eastAsia="Calibri"/>
    </w:rPr>
  </w:style>
  <w:style w:type="character" w:customStyle="1" w:styleId="Para1Char">
    <w:name w:val="Para (1) Char"/>
    <w:basedOn w:val="DefaultParagraphFont"/>
    <w:link w:val="Para1"/>
    <w:rsid w:val="00E464BE"/>
    <w:rPr>
      <w:rFonts w:ascii="Times New Roman" w:eastAsia="Times New Roman" w:hAnsi="Times New Roman" w:cs="Times New Roman"/>
      <w:kern w:val="20"/>
      <w:sz w:val="24"/>
      <w:szCs w:val="24"/>
      <w:lang w:eastAsia="en-AU"/>
    </w:rPr>
  </w:style>
  <w:style w:type="paragraph" w:customStyle="1" w:styleId="Divisionheading">
    <w:name w:val="Division heading"/>
    <w:basedOn w:val="PartHeading"/>
    <w:qFormat/>
    <w:rsid w:val="00FE77AE"/>
    <w:rPr>
      <w:i/>
      <w:sz w:val="28"/>
      <w:szCs w:val="28"/>
    </w:rPr>
  </w:style>
  <w:style w:type="paragraph" w:customStyle="1" w:styleId="Nosubclause">
    <w:name w:val="No subclause"/>
    <w:basedOn w:val="Heading3"/>
    <w:qFormat/>
    <w:rsid w:val="00A67A1C"/>
    <w:pPr>
      <w:numPr>
        <w:ilvl w:val="0"/>
        <w:numId w:val="0"/>
      </w:numPr>
      <w:tabs>
        <w:tab w:val="num" w:pos="1843"/>
      </w:tabs>
      <w:ind w:left="1418"/>
    </w:pPr>
  </w:style>
  <w:style w:type="paragraph" w:styleId="ListParagraph">
    <w:name w:val="List Paragraph"/>
    <w:basedOn w:val="Normal"/>
    <w:uiPriority w:val="34"/>
    <w:qFormat/>
    <w:rsid w:val="00C47DEA"/>
    <w:pPr>
      <w:ind w:left="720"/>
      <w:contextualSpacing/>
    </w:pPr>
  </w:style>
  <w:style w:type="paragraph" w:customStyle="1" w:styleId="Penalty">
    <w:name w:val="Penalty"/>
    <w:next w:val="Normal"/>
    <w:rsid w:val="00C47DEA"/>
    <w:pPr>
      <w:numPr>
        <w:numId w:val="9"/>
      </w:numPr>
      <w:overflowPunct w:val="0"/>
      <w:autoSpaceDE w:val="0"/>
      <w:autoSpaceDN w:val="0"/>
      <w:adjustRightInd w:val="0"/>
      <w:spacing w:before="240" w:after="120" w:line="280" w:lineRule="exact"/>
      <w:jc w:val="both"/>
      <w:textAlignment w:val="baseline"/>
    </w:pPr>
    <w:rPr>
      <w:rFonts w:ascii="Times New Roman" w:eastAsia="Times New Roman" w:hAnsi="Times New Roman" w:cs="Times New Roman"/>
      <w:sz w:val="24"/>
      <w:szCs w:val="24"/>
    </w:rPr>
  </w:style>
  <w:style w:type="paragraph" w:customStyle="1" w:styleId="paragraph">
    <w:name w:val="paragraph"/>
    <w:basedOn w:val="Normal"/>
    <w:rsid w:val="00583D50"/>
    <w:pPr>
      <w:spacing w:before="100" w:beforeAutospacing="1" w:after="100" w:afterAutospacing="1" w:line="240" w:lineRule="auto"/>
    </w:pPr>
    <w:rPr>
      <w:rFonts w:eastAsia="Times New Roman" w:cs="Times New Roman"/>
      <w:sz w:val="24"/>
      <w:szCs w:val="24"/>
      <w:lang w:eastAsia="en-AU"/>
    </w:rPr>
  </w:style>
  <w:style w:type="character" w:customStyle="1" w:styleId="normaltextrun">
    <w:name w:val="normaltextrun"/>
    <w:basedOn w:val="DefaultParagraphFont"/>
    <w:rsid w:val="00583D50"/>
  </w:style>
  <w:style w:type="character" w:customStyle="1" w:styleId="eop">
    <w:name w:val="eop"/>
    <w:basedOn w:val="DefaultParagraphFont"/>
    <w:rsid w:val="00583D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70142">
      <w:bodyDiv w:val="1"/>
      <w:marLeft w:val="0"/>
      <w:marRight w:val="0"/>
      <w:marTop w:val="0"/>
      <w:marBottom w:val="0"/>
      <w:divBdr>
        <w:top w:val="none" w:sz="0" w:space="0" w:color="auto"/>
        <w:left w:val="none" w:sz="0" w:space="0" w:color="auto"/>
        <w:bottom w:val="none" w:sz="0" w:space="0" w:color="auto"/>
        <w:right w:val="none" w:sz="0" w:space="0" w:color="auto"/>
      </w:divBdr>
      <w:divsChild>
        <w:div w:id="1334187813">
          <w:marLeft w:val="0"/>
          <w:marRight w:val="0"/>
          <w:marTop w:val="0"/>
          <w:marBottom w:val="0"/>
          <w:divBdr>
            <w:top w:val="none" w:sz="0" w:space="0" w:color="auto"/>
            <w:left w:val="none" w:sz="0" w:space="0" w:color="auto"/>
            <w:bottom w:val="none" w:sz="0" w:space="0" w:color="auto"/>
            <w:right w:val="none" w:sz="0" w:space="0" w:color="auto"/>
          </w:divBdr>
        </w:div>
      </w:divsChild>
    </w:div>
    <w:div w:id="89281607">
      <w:bodyDiv w:val="1"/>
      <w:marLeft w:val="0"/>
      <w:marRight w:val="0"/>
      <w:marTop w:val="0"/>
      <w:marBottom w:val="0"/>
      <w:divBdr>
        <w:top w:val="none" w:sz="0" w:space="0" w:color="auto"/>
        <w:left w:val="none" w:sz="0" w:space="0" w:color="auto"/>
        <w:bottom w:val="none" w:sz="0" w:space="0" w:color="auto"/>
        <w:right w:val="none" w:sz="0" w:space="0" w:color="auto"/>
      </w:divBdr>
    </w:div>
    <w:div w:id="97217228">
      <w:bodyDiv w:val="1"/>
      <w:marLeft w:val="0"/>
      <w:marRight w:val="0"/>
      <w:marTop w:val="0"/>
      <w:marBottom w:val="0"/>
      <w:divBdr>
        <w:top w:val="none" w:sz="0" w:space="0" w:color="auto"/>
        <w:left w:val="none" w:sz="0" w:space="0" w:color="auto"/>
        <w:bottom w:val="none" w:sz="0" w:space="0" w:color="auto"/>
        <w:right w:val="none" w:sz="0" w:space="0" w:color="auto"/>
      </w:divBdr>
    </w:div>
    <w:div w:id="99959758">
      <w:bodyDiv w:val="1"/>
      <w:marLeft w:val="0"/>
      <w:marRight w:val="0"/>
      <w:marTop w:val="0"/>
      <w:marBottom w:val="0"/>
      <w:divBdr>
        <w:top w:val="none" w:sz="0" w:space="0" w:color="auto"/>
        <w:left w:val="none" w:sz="0" w:space="0" w:color="auto"/>
        <w:bottom w:val="none" w:sz="0" w:space="0" w:color="auto"/>
        <w:right w:val="none" w:sz="0" w:space="0" w:color="auto"/>
      </w:divBdr>
    </w:div>
    <w:div w:id="181557573">
      <w:bodyDiv w:val="1"/>
      <w:marLeft w:val="0"/>
      <w:marRight w:val="0"/>
      <w:marTop w:val="0"/>
      <w:marBottom w:val="0"/>
      <w:divBdr>
        <w:top w:val="none" w:sz="0" w:space="0" w:color="auto"/>
        <w:left w:val="none" w:sz="0" w:space="0" w:color="auto"/>
        <w:bottom w:val="none" w:sz="0" w:space="0" w:color="auto"/>
        <w:right w:val="none" w:sz="0" w:space="0" w:color="auto"/>
      </w:divBdr>
      <w:divsChild>
        <w:div w:id="2079135179">
          <w:marLeft w:val="0"/>
          <w:marRight w:val="0"/>
          <w:marTop w:val="0"/>
          <w:marBottom w:val="0"/>
          <w:divBdr>
            <w:top w:val="none" w:sz="0" w:space="0" w:color="auto"/>
            <w:left w:val="none" w:sz="0" w:space="0" w:color="auto"/>
            <w:bottom w:val="none" w:sz="0" w:space="0" w:color="auto"/>
            <w:right w:val="none" w:sz="0" w:space="0" w:color="auto"/>
          </w:divBdr>
        </w:div>
      </w:divsChild>
    </w:div>
    <w:div w:id="206770052">
      <w:bodyDiv w:val="1"/>
      <w:marLeft w:val="0"/>
      <w:marRight w:val="0"/>
      <w:marTop w:val="0"/>
      <w:marBottom w:val="0"/>
      <w:divBdr>
        <w:top w:val="none" w:sz="0" w:space="0" w:color="auto"/>
        <w:left w:val="none" w:sz="0" w:space="0" w:color="auto"/>
        <w:bottom w:val="none" w:sz="0" w:space="0" w:color="auto"/>
        <w:right w:val="none" w:sz="0" w:space="0" w:color="auto"/>
      </w:divBdr>
    </w:div>
    <w:div w:id="220949100">
      <w:bodyDiv w:val="1"/>
      <w:marLeft w:val="0"/>
      <w:marRight w:val="0"/>
      <w:marTop w:val="0"/>
      <w:marBottom w:val="0"/>
      <w:divBdr>
        <w:top w:val="none" w:sz="0" w:space="0" w:color="auto"/>
        <w:left w:val="none" w:sz="0" w:space="0" w:color="auto"/>
        <w:bottom w:val="none" w:sz="0" w:space="0" w:color="auto"/>
        <w:right w:val="none" w:sz="0" w:space="0" w:color="auto"/>
      </w:divBdr>
    </w:div>
    <w:div w:id="221914205">
      <w:bodyDiv w:val="1"/>
      <w:marLeft w:val="0"/>
      <w:marRight w:val="0"/>
      <w:marTop w:val="0"/>
      <w:marBottom w:val="0"/>
      <w:divBdr>
        <w:top w:val="none" w:sz="0" w:space="0" w:color="auto"/>
        <w:left w:val="none" w:sz="0" w:space="0" w:color="auto"/>
        <w:bottom w:val="none" w:sz="0" w:space="0" w:color="auto"/>
        <w:right w:val="none" w:sz="0" w:space="0" w:color="auto"/>
      </w:divBdr>
    </w:div>
    <w:div w:id="237636188">
      <w:bodyDiv w:val="1"/>
      <w:marLeft w:val="0"/>
      <w:marRight w:val="0"/>
      <w:marTop w:val="0"/>
      <w:marBottom w:val="0"/>
      <w:divBdr>
        <w:top w:val="none" w:sz="0" w:space="0" w:color="auto"/>
        <w:left w:val="none" w:sz="0" w:space="0" w:color="auto"/>
        <w:bottom w:val="none" w:sz="0" w:space="0" w:color="auto"/>
        <w:right w:val="none" w:sz="0" w:space="0" w:color="auto"/>
      </w:divBdr>
      <w:divsChild>
        <w:div w:id="2023434007">
          <w:marLeft w:val="0"/>
          <w:marRight w:val="0"/>
          <w:marTop w:val="0"/>
          <w:marBottom w:val="0"/>
          <w:divBdr>
            <w:top w:val="none" w:sz="0" w:space="0" w:color="auto"/>
            <w:left w:val="none" w:sz="0" w:space="0" w:color="auto"/>
            <w:bottom w:val="none" w:sz="0" w:space="0" w:color="auto"/>
            <w:right w:val="none" w:sz="0" w:space="0" w:color="auto"/>
          </w:divBdr>
          <w:divsChild>
            <w:div w:id="1797138631">
              <w:marLeft w:val="0"/>
              <w:marRight w:val="0"/>
              <w:marTop w:val="0"/>
              <w:marBottom w:val="0"/>
              <w:divBdr>
                <w:top w:val="none" w:sz="0" w:space="0" w:color="auto"/>
                <w:left w:val="none" w:sz="0" w:space="0" w:color="auto"/>
                <w:bottom w:val="none" w:sz="0" w:space="0" w:color="auto"/>
                <w:right w:val="none" w:sz="0" w:space="0" w:color="auto"/>
              </w:divBdr>
              <w:divsChild>
                <w:div w:id="2068452830">
                  <w:marLeft w:val="210"/>
                  <w:marRight w:val="210"/>
                  <w:marTop w:val="0"/>
                  <w:marBottom w:val="0"/>
                  <w:divBdr>
                    <w:top w:val="none" w:sz="0" w:space="0" w:color="auto"/>
                    <w:left w:val="none" w:sz="0" w:space="0" w:color="auto"/>
                    <w:bottom w:val="none" w:sz="0" w:space="0" w:color="auto"/>
                    <w:right w:val="none" w:sz="0" w:space="0" w:color="auto"/>
                  </w:divBdr>
                  <w:divsChild>
                    <w:div w:id="1278216042">
                      <w:marLeft w:val="0"/>
                      <w:marRight w:val="30"/>
                      <w:marTop w:val="0"/>
                      <w:marBottom w:val="0"/>
                      <w:divBdr>
                        <w:top w:val="none" w:sz="0" w:space="0" w:color="auto"/>
                        <w:left w:val="none" w:sz="0" w:space="0" w:color="auto"/>
                        <w:bottom w:val="none" w:sz="0" w:space="0" w:color="auto"/>
                        <w:right w:val="none" w:sz="0" w:space="0" w:color="auto"/>
                      </w:divBdr>
                      <w:divsChild>
                        <w:div w:id="1906135638">
                          <w:marLeft w:val="0"/>
                          <w:marRight w:val="0"/>
                          <w:marTop w:val="0"/>
                          <w:marBottom w:val="0"/>
                          <w:divBdr>
                            <w:top w:val="none" w:sz="0" w:space="0" w:color="auto"/>
                            <w:left w:val="none" w:sz="0" w:space="0" w:color="auto"/>
                            <w:bottom w:val="none" w:sz="0" w:space="0" w:color="auto"/>
                            <w:right w:val="none" w:sz="0" w:space="0" w:color="auto"/>
                          </w:divBdr>
                          <w:divsChild>
                            <w:div w:id="634944187">
                              <w:marLeft w:val="0"/>
                              <w:marRight w:val="0"/>
                              <w:marTop w:val="0"/>
                              <w:marBottom w:val="0"/>
                              <w:divBdr>
                                <w:top w:val="none" w:sz="0" w:space="0" w:color="auto"/>
                                <w:left w:val="none" w:sz="0" w:space="0" w:color="auto"/>
                                <w:bottom w:val="none" w:sz="0" w:space="0" w:color="auto"/>
                                <w:right w:val="none" w:sz="0" w:space="0" w:color="auto"/>
                              </w:divBdr>
                              <w:divsChild>
                                <w:div w:id="128897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8683003">
      <w:bodyDiv w:val="1"/>
      <w:marLeft w:val="0"/>
      <w:marRight w:val="0"/>
      <w:marTop w:val="0"/>
      <w:marBottom w:val="0"/>
      <w:divBdr>
        <w:top w:val="none" w:sz="0" w:space="0" w:color="auto"/>
        <w:left w:val="none" w:sz="0" w:space="0" w:color="auto"/>
        <w:bottom w:val="none" w:sz="0" w:space="0" w:color="auto"/>
        <w:right w:val="none" w:sz="0" w:space="0" w:color="auto"/>
      </w:divBdr>
    </w:div>
    <w:div w:id="261572396">
      <w:bodyDiv w:val="1"/>
      <w:marLeft w:val="0"/>
      <w:marRight w:val="0"/>
      <w:marTop w:val="0"/>
      <w:marBottom w:val="0"/>
      <w:divBdr>
        <w:top w:val="none" w:sz="0" w:space="0" w:color="auto"/>
        <w:left w:val="none" w:sz="0" w:space="0" w:color="auto"/>
        <w:bottom w:val="none" w:sz="0" w:space="0" w:color="auto"/>
        <w:right w:val="none" w:sz="0" w:space="0" w:color="auto"/>
      </w:divBdr>
      <w:divsChild>
        <w:div w:id="815874183">
          <w:marLeft w:val="0"/>
          <w:marRight w:val="0"/>
          <w:marTop w:val="0"/>
          <w:marBottom w:val="0"/>
          <w:divBdr>
            <w:top w:val="none" w:sz="0" w:space="0" w:color="auto"/>
            <w:left w:val="none" w:sz="0" w:space="0" w:color="auto"/>
            <w:bottom w:val="none" w:sz="0" w:space="0" w:color="auto"/>
            <w:right w:val="none" w:sz="0" w:space="0" w:color="auto"/>
          </w:divBdr>
          <w:divsChild>
            <w:div w:id="19500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986229">
      <w:bodyDiv w:val="1"/>
      <w:marLeft w:val="0"/>
      <w:marRight w:val="0"/>
      <w:marTop w:val="0"/>
      <w:marBottom w:val="0"/>
      <w:divBdr>
        <w:top w:val="none" w:sz="0" w:space="0" w:color="auto"/>
        <w:left w:val="none" w:sz="0" w:space="0" w:color="auto"/>
        <w:bottom w:val="none" w:sz="0" w:space="0" w:color="auto"/>
        <w:right w:val="none" w:sz="0" w:space="0" w:color="auto"/>
      </w:divBdr>
    </w:div>
    <w:div w:id="433019898">
      <w:bodyDiv w:val="1"/>
      <w:marLeft w:val="0"/>
      <w:marRight w:val="0"/>
      <w:marTop w:val="0"/>
      <w:marBottom w:val="0"/>
      <w:divBdr>
        <w:top w:val="none" w:sz="0" w:space="0" w:color="auto"/>
        <w:left w:val="none" w:sz="0" w:space="0" w:color="auto"/>
        <w:bottom w:val="none" w:sz="0" w:space="0" w:color="auto"/>
        <w:right w:val="none" w:sz="0" w:space="0" w:color="auto"/>
      </w:divBdr>
    </w:div>
    <w:div w:id="435560347">
      <w:bodyDiv w:val="1"/>
      <w:marLeft w:val="0"/>
      <w:marRight w:val="0"/>
      <w:marTop w:val="0"/>
      <w:marBottom w:val="0"/>
      <w:divBdr>
        <w:top w:val="none" w:sz="0" w:space="0" w:color="auto"/>
        <w:left w:val="none" w:sz="0" w:space="0" w:color="auto"/>
        <w:bottom w:val="none" w:sz="0" w:space="0" w:color="auto"/>
        <w:right w:val="none" w:sz="0" w:space="0" w:color="auto"/>
      </w:divBdr>
    </w:div>
    <w:div w:id="465242716">
      <w:bodyDiv w:val="1"/>
      <w:marLeft w:val="0"/>
      <w:marRight w:val="0"/>
      <w:marTop w:val="0"/>
      <w:marBottom w:val="0"/>
      <w:divBdr>
        <w:top w:val="none" w:sz="0" w:space="0" w:color="auto"/>
        <w:left w:val="none" w:sz="0" w:space="0" w:color="auto"/>
        <w:bottom w:val="none" w:sz="0" w:space="0" w:color="auto"/>
        <w:right w:val="none" w:sz="0" w:space="0" w:color="auto"/>
      </w:divBdr>
    </w:div>
    <w:div w:id="481433744">
      <w:bodyDiv w:val="1"/>
      <w:marLeft w:val="0"/>
      <w:marRight w:val="0"/>
      <w:marTop w:val="0"/>
      <w:marBottom w:val="0"/>
      <w:divBdr>
        <w:top w:val="none" w:sz="0" w:space="0" w:color="auto"/>
        <w:left w:val="none" w:sz="0" w:space="0" w:color="auto"/>
        <w:bottom w:val="none" w:sz="0" w:space="0" w:color="auto"/>
        <w:right w:val="none" w:sz="0" w:space="0" w:color="auto"/>
      </w:divBdr>
    </w:div>
    <w:div w:id="482745050">
      <w:bodyDiv w:val="1"/>
      <w:marLeft w:val="0"/>
      <w:marRight w:val="0"/>
      <w:marTop w:val="0"/>
      <w:marBottom w:val="0"/>
      <w:divBdr>
        <w:top w:val="none" w:sz="0" w:space="0" w:color="auto"/>
        <w:left w:val="none" w:sz="0" w:space="0" w:color="auto"/>
        <w:bottom w:val="none" w:sz="0" w:space="0" w:color="auto"/>
        <w:right w:val="none" w:sz="0" w:space="0" w:color="auto"/>
      </w:divBdr>
    </w:div>
    <w:div w:id="488981221">
      <w:bodyDiv w:val="1"/>
      <w:marLeft w:val="0"/>
      <w:marRight w:val="0"/>
      <w:marTop w:val="0"/>
      <w:marBottom w:val="0"/>
      <w:divBdr>
        <w:top w:val="none" w:sz="0" w:space="0" w:color="auto"/>
        <w:left w:val="none" w:sz="0" w:space="0" w:color="auto"/>
        <w:bottom w:val="none" w:sz="0" w:space="0" w:color="auto"/>
        <w:right w:val="none" w:sz="0" w:space="0" w:color="auto"/>
      </w:divBdr>
    </w:div>
    <w:div w:id="506134573">
      <w:bodyDiv w:val="1"/>
      <w:marLeft w:val="0"/>
      <w:marRight w:val="0"/>
      <w:marTop w:val="0"/>
      <w:marBottom w:val="0"/>
      <w:divBdr>
        <w:top w:val="none" w:sz="0" w:space="0" w:color="auto"/>
        <w:left w:val="none" w:sz="0" w:space="0" w:color="auto"/>
        <w:bottom w:val="none" w:sz="0" w:space="0" w:color="auto"/>
        <w:right w:val="none" w:sz="0" w:space="0" w:color="auto"/>
      </w:divBdr>
    </w:div>
    <w:div w:id="558899576">
      <w:bodyDiv w:val="1"/>
      <w:marLeft w:val="0"/>
      <w:marRight w:val="0"/>
      <w:marTop w:val="0"/>
      <w:marBottom w:val="0"/>
      <w:divBdr>
        <w:top w:val="none" w:sz="0" w:space="0" w:color="auto"/>
        <w:left w:val="none" w:sz="0" w:space="0" w:color="auto"/>
        <w:bottom w:val="none" w:sz="0" w:space="0" w:color="auto"/>
        <w:right w:val="none" w:sz="0" w:space="0" w:color="auto"/>
      </w:divBdr>
    </w:div>
    <w:div w:id="563099652">
      <w:bodyDiv w:val="1"/>
      <w:marLeft w:val="0"/>
      <w:marRight w:val="0"/>
      <w:marTop w:val="0"/>
      <w:marBottom w:val="0"/>
      <w:divBdr>
        <w:top w:val="none" w:sz="0" w:space="0" w:color="auto"/>
        <w:left w:val="none" w:sz="0" w:space="0" w:color="auto"/>
        <w:bottom w:val="none" w:sz="0" w:space="0" w:color="auto"/>
        <w:right w:val="none" w:sz="0" w:space="0" w:color="auto"/>
      </w:divBdr>
    </w:div>
    <w:div w:id="607394048">
      <w:bodyDiv w:val="1"/>
      <w:marLeft w:val="0"/>
      <w:marRight w:val="0"/>
      <w:marTop w:val="0"/>
      <w:marBottom w:val="0"/>
      <w:divBdr>
        <w:top w:val="none" w:sz="0" w:space="0" w:color="auto"/>
        <w:left w:val="none" w:sz="0" w:space="0" w:color="auto"/>
        <w:bottom w:val="none" w:sz="0" w:space="0" w:color="auto"/>
        <w:right w:val="none" w:sz="0" w:space="0" w:color="auto"/>
      </w:divBdr>
    </w:div>
    <w:div w:id="610674043">
      <w:bodyDiv w:val="1"/>
      <w:marLeft w:val="0"/>
      <w:marRight w:val="0"/>
      <w:marTop w:val="0"/>
      <w:marBottom w:val="0"/>
      <w:divBdr>
        <w:top w:val="none" w:sz="0" w:space="0" w:color="auto"/>
        <w:left w:val="none" w:sz="0" w:space="0" w:color="auto"/>
        <w:bottom w:val="none" w:sz="0" w:space="0" w:color="auto"/>
        <w:right w:val="none" w:sz="0" w:space="0" w:color="auto"/>
      </w:divBdr>
    </w:div>
    <w:div w:id="621109523">
      <w:bodyDiv w:val="1"/>
      <w:marLeft w:val="0"/>
      <w:marRight w:val="0"/>
      <w:marTop w:val="0"/>
      <w:marBottom w:val="0"/>
      <w:divBdr>
        <w:top w:val="none" w:sz="0" w:space="0" w:color="auto"/>
        <w:left w:val="none" w:sz="0" w:space="0" w:color="auto"/>
        <w:bottom w:val="none" w:sz="0" w:space="0" w:color="auto"/>
        <w:right w:val="none" w:sz="0" w:space="0" w:color="auto"/>
      </w:divBdr>
    </w:div>
    <w:div w:id="649600142">
      <w:bodyDiv w:val="1"/>
      <w:marLeft w:val="0"/>
      <w:marRight w:val="0"/>
      <w:marTop w:val="0"/>
      <w:marBottom w:val="0"/>
      <w:divBdr>
        <w:top w:val="none" w:sz="0" w:space="0" w:color="auto"/>
        <w:left w:val="none" w:sz="0" w:space="0" w:color="auto"/>
        <w:bottom w:val="none" w:sz="0" w:space="0" w:color="auto"/>
        <w:right w:val="none" w:sz="0" w:space="0" w:color="auto"/>
      </w:divBdr>
    </w:div>
    <w:div w:id="682978073">
      <w:bodyDiv w:val="1"/>
      <w:marLeft w:val="0"/>
      <w:marRight w:val="0"/>
      <w:marTop w:val="0"/>
      <w:marBottom w:val="0"/>
      <w:divBdr>
        <w:top w:val="none" w:sz="0" w:space="0" w:color="auto"/>
        <w:left w:val="none" w:sz="0" w:space="0" w:color="auto"/>
        <w:bottom w:val="none" w:sz="0" w:space="0" w:color="auto"/>
        <w:right w:val="none" w:sz="0" w:space="0" w:color="auto"/>
      </w:divBdr>
    </w:div>
    <w:div w:id="704256321">
      <w:bodyDiv w:val="1"/>
      <w:marLeft w:val="0"/>
      <w:marRight w:val="0"/>
      <w:marTop w:val="0"/>
      <w:marBottom w:val="0"/>
      <w:divBdr>
        <w:top w:val="none" w:sz="0" w:space="0" w:color="auto"/>
        <w:left w:val="none" w:sz="0" w:space="0" w:color="auto"/>
        <w:bottom w:val="none" w:sz="0" w:space="0" w:color="auto"/>
        <w:right w:val="none" w:sz="0" w:space="0" w:color="auto"/>
      </w:divBdr>
    </w:div>
    <w:div w:id="709766831">
      <w:bodyDiv w:val="1"/>
      <w:marLeft w:val="0"/>
      <w:marRight w:val="0"/>
      <w:marTop w:val="0"/>
      <w:marBottom w:val="0"/>
      <w:divBdr>
        <w:top w:val="none" w:sz="0" w:space="0" w:color="auto"/>
        <w:left w:val="none" w:sz="0" w:space="0" w:color="auto"/>
        <w:bottom w:val="none" w:sz="0" w:space="0" w:color="auto"/>
        <w:right w:val="none" w:sz="0" w:space="0" w:color="auto"/>
      </w:divBdr>
    </w:div>
    <w:div w:id="711078023">
      <w:bodyDiv w:val="1"/>
      <w:marLeft w:val="0"/>
      <w:marRight w:val="0"/>
      <w:marTop w:val="0"/>
      <w:marBottom w:val="0"/>
      <w:divBdr>
        <w:top w:val="none" w:sz="0" w:space="0" w:color="auto"/>
        <w:left w:val="none" w:sz="0" w:space="0" w:color="auto"/>
        <w:bottom w:val="none" w:sz="0" w:space="0" w:color="auto"/>
        <w:right w:val="none" w:sz="0" w:space="0" w:color="auto"/>
      </w:divBdr>
      <w:divsChild>
        <w:div w:id="1418094707">
          <w:marLeft w:val="0"/>
          <w:marRight w:val="0"/>
          <w:marTop w:val="0"/>
          <w:marBottom w:val="0"/>
          <w:divBdr>
            <w:top w:val="none" w:sz="0" w:space="0" w:color="auto"/>
            <w:left w:val="none" w:sz="0" w:space="0" w:color="auto"/>
            <w:bottom w:val="none" w:sz="0" w:space="0" w:color="auto"/>
            <w:right w:val="none" w:sz="0" w:space="0" w:color="auto"/>
          </w:divBdr>
        </w:div>
      </w:divsChild>
    </w:div>
    <w:div w:id="721295188">
      <w:bodyDiv w:val="1"/>
      <w:marLeft w:val="0"/>
      <w:marRight w:val="0"/>
      <w:marTop w:val="0"/>
      <w:marBottom w:val="0"/>
      <w:divBdr>
        <w:top w:val="none" w:sz="0" w:space="0" w:color="auto"/>
        <w:left w:val="none" w:sz="0" w:space="0" w:color="auto"/>
        <w:bottom w:val="none" w:sz="0" w:space="0" w:color="auto"/>
        <w:right w:val="none" w:sz="0" w:space="0" w:color="auto"/>
      </w:divBdr>
      <w:divsChild>
        <w:div w:id="133300941">
          <w:marLeft w:val="0"/>
          <w:marRight w:val="0"/>
          <w:marTop w:val="0"/>
          <w:marBottom w:val="0"/>
          <w:divBdr>
            <w:top w:val="none" w:sz="0" w:space="0" w:color="auto"/>
            <w:left w:val="none" w:sz="0" w:space="0" w:color="auto"/>
            <w:bottom w:val="none" w:sz="0" w:space="0" w:color="auto"/>
            <w:right w:val="none" w:sz="0" w:space="0" w:color="auto"/>
          </w:divBdr>
        </w:div>
        <w:div w:id="1002970319">
          <w:marLeft w:val="0"/>
          <w:marRight w:val="0"/>
          <w:marTop w:val="0"/>
          <w:marBottom w:val="0"/>
          <w:divBdr>
            <w:top w:val="none" w:sz="0" w:space="0" w:color="auto"/>
            <w:left w:val="none" w:sz="0" w:space="0" w:color="auto"/>
            <w:bottom w:val="none" w:sz="0" w:space="0" w:color="auto"/>
            <w:right w:val="none" w:sz="0" w:space="0" w:color="auto"/>
          </w:divBdr>
        </w:div>
        <w:div w:id="1216703340">
          <w:marLeft w:val="0"/>
          <w:marRight w:val="0"/>
          <w:marTop w:val="0"/>
          <w:marBottom w:val="0"/>
          <w:divBdr>
            <w:top w:val="none" w:sz="0" w:space="0" w:color="auto"/>
            <w:left w:val="none" w:sz="0" w:space="0" w:color="auto"/>
            <w:bottom w:val="none" w:sz="0" w:space="0" w:color="auto"/>
            <w:right w:val="none" w:sz="0" w:space="0" w:color="auto"/>
          </w:divBdr>
        </w:div>
        <w:div w:id="1403530798">
          <w:marLeft w:val="0"/>
          <w:marRight w:val="0"/>
          <w:marTop w:val="0"/>
          <w:marBottom w:val="0"/>
          <w:divBdr>
            <w:top w:val="none" w:sz="0" w:space="0" w:color="auto"/>
            <w:left w:val="none" w:sz="0" w:space="0" w:color="auto"/>
            <w:bottom w:val="none" w:sz="0" w:space="0" w:color="auto"/>
            <w:right w:val="none" w:sz="0" w:space="0" w:color="auto"/>
          </w:divBdr>
        </w:div>
        <w:div w:id="2027436394">
          <w:marLeft w:val="0"/>
          <w:marRight w:val="0"/>
          <w:marTop w:val="0"/>
          <w:marBottom w:val="0"/>
          <w:divBdr>
            <w:top w:val="none" w:sz="0" w:space="0" w:color="auto"/>
            <w:left w:val="none" w:sz="0" w:space="0" w:color="auto"/>
            <w:bottom w:val="none" w:sz="0" w:space="0" w:color="auto"/>
            <w:right w:val="none" w:sz="0" w:space="0" w:color="auto"/>
          </w:divBdr>
        </w:div>
      </w:divsChild>
    </w:div>
    <w:div w:id="729422091">
      <w:bodyDiv w:val="1"/>
      <w:marLeft w:val="0"/>
      <w:marRight w:val="0"/>
      <w:marTop w:val="0"/>
      <w:marBottom w:val="0"/>
      <w:divBdr>
        <w:top w:val="none" w:sz="0" w:space="0" w:color="auto"/>
        <w:left w:val="none" w:sz="0" w:space="0" w:color="auto"/>
        <w:bottom w:val="none" w:sz="0" w:space="0" w:color="auto"/>
        <w:right w:val="none" w:sz="0" w:space="0" w:color="auto"/>
      </w:divBdr>
      <w:divsChild>
        <w:div w:id="926694112">
          <w:marLeft w:val="0"/>
          <w:marRight w:val="0"/>
          <w:marTop w:val="0"/>
          <w:marBottom w:val="0"/>
          <w:divBdr>
            <w:top w:val="none" w:sz="0" w:space="0" w:color="auto"/>
            <w:left w:val="none" w:sz="0" w:space="0" w:color="auto"/>
            <w:bottom w:val="none" w:sz="0" w:space="0" w:color="auto"/>
            <w:right w:val="none" w:sz="0" w:space="0" w:color="auto"/>
          </w:divBdr>
        </w:div>
      </w:divsChild>
    </w:div>
    <w:div w:id="758672658">
      <w:bodyDiv w:val="1"/>
      <w:marLeft w:val="0"/>
      <w:marRight w:val="0"/>
      <w:marTop w:val="0"/>
      <w:marBottom w:val="0"/>
      <w:divBdr>
        <w:top w:val="none" w:sz="0" w:space="0" w:color="auto"/>
        <w:left w:val="none" w:sz="0" w:space="0" w:color="auto"/>
        <w:bottom w:val="none" w:sz="0" w:space="0" w:color="auto"/>
        <w:right w:val="none" w:sz="0" w:space="0" w:color="auto"/>
      </w:divBdr>
    </w:div>
    <w:div w:id="796144286">
      <w:bodyDiv w:val="1"/>
      <w:marLeft w:val="0"/>
      <w:marRight w:val="0"/>
      <w:marTop w:val="0"/>
      <w:marBottom w:val="0"/>
      <w:divBdr>
        <w:top w:val="none" w:sz="0" w:space="0" w:color="auto"/>
        <w:left w:val="none" w:sz="0" w:space="0" w:color="auto"/>
        <w:bottom w:val="none" w:sz="0" w:space="0" w:color="auto"/>
        <w:right w:val="none" w:sz="0" w:space="0" w:color="auto"/>
      </w:divBdr>
    </w:div>
    <w:div w:id="806780584">
      <w:bodyDiv w:val="1"/>
      <w:marLeft w:val="0"/>
      <w:marRight w:val="0"/>
      <w:marTop w:val="0"/>
      <w:marBottom w:val="0"/>
      <w:divBdr>
        <w:top w:val="none" w:sz="0" w:space="0" w:color="auto"/>
        <w:left w:val="none" w:sz="0" w:space="0" w:color="auto"/>
        <w:bottom w:val="none" w:sz="0" w:space="0" w:color="auto"/>
        <w:right w:val="none" w:sz="0" w:space="0" w:color="auto"/>
      </w:divBdr>
    </w:div>
    <w:div w:id="820199419">
      <w:bodyDiv w:val="1"/>
      <w:marLeft w:val="0"/>
      <w:marRight w:val="0"/>
      <w:marTop w:val="0"/>
      <w:marBottom w:val="0"/>
      <w:divBdr>
        <w:top w:val="none" w:sz="0" w:space="0" w:color="auto"/>
        <w:left w:val="none" w:sz="0" w:space="0" w:color="auto"/>
        <w:bottom w:val="none" w:sz="0" w:space="0" w:color="auto"/>
        <w:right w:val="none" w:sz="0" w:space="0" w:color="auto"/>
      </w:divBdr>
      <w:divsChild>
        <w:div w:id="1622808555">
          <w:marLeft w:val="0"/>
          <w:marRight w:val="0"/>
          <w:marTop w:val="0"/>
          <w:marBottom w:val="0"/>
          <w:divBdr>
            <w:top w:val="none" w:sz="0" w:space="0" w:color="auto"/>
            <w:left w:val="none" w:sz="0" w:space="0" w:color="auto"/>
            <w:bottom w:val="none" w:sz="0" w:space="0" w:color="auto"/>
            <w:right w:val="none" w:sz="0" w:space="0" w:color="auto"/>
          </w:divBdr>
        </w:div>
      </w:divsChild>
    </w:div>
    <w:div w:id="843473759">
      <w:bodyDiv w:val="1"/>
      <w:marLeft w:val="0"/>
      <w:marRight w:val="0"/>
      <w:marTop w:val="0"/>
      <w:marBottom w:val="0"/>
      <w:divBdr>
        <w:top w:val="none" w:sz="0" w:space="0" w:color="auto"/>
        <w:left w:val="none" w:sz="0" w:space="0" w:color="auto"/>
        <w:bottom w:val="none" w:sz="0" w:space="0" w:color="auto"/>
        <w:right w:val="none" w:sz="0" w:space="0" w:color="auto"/>
      </w:divBdr>
    </w:div>
    <w:div w:id="854269214">
      <w:bodyDiv w:val="1"/>
      <w:marLeft w:val="0"/>
      <w:marRight w:val="0"/>
      <w:marTop w:val="0"/>
      <w:marBottom w:val="0"/>
      <w:divBdr>
        <w:top w:val="none" w:sz="0" w:space="0" w:color="auto"/>
        <w:left w:val="none" w:sz="0" w:space="0" w:color="auto"/>
        <w:bottom w:val="none" w:sz="0" w:space="0" w:color="auto"/>
        <w:right w:val="none" w:sz="0" w:space="0" w:color="auto"/>
      </w:divBdr>
      <w:divsChild>
        <w:div w:id="92409033">
          <w:marLeft w:val="0"/>
          <w:marRight w:val="0"/>
          <w:marTop w:val="0"/>
          <w:marBottom w:val="0"/>
          <w:divBdr>
            <w:top w:val="none" w:sz="0" w:space="0" w:color="auto"/>
            <w:left w:val="none" w:sz="0" w:space="0" w:color="auto"/>
            <w:bottom w:val="none" w:sz="0" w:space="0" w:color="auto"/>
            <w:right w:val="none" w:sz="0" w:space="0" w:color="auto"/>
          </w:divBdr>
        </w:div>
        <w:div w:id="254246862">
          <w:marLeft w:val="0"/>
          <w:marRight w:val="0"/>
          <w:marTop w:val="0"/>
          <w:marBottom w:val="0"/>
          <w:divBdr>
            <w:top w:val="none" w:sz="0" w:space="0" w:color="auto"/>
            <w:left w:val="none" w:sz="0" w:space="0" w:color="auto"/>
            <w:bottom w:val="none" w:sz="0" w:space="0" w:color="auto"/>
            <w:right w:val="none" w:sz="0" w:space="0" w:color="auto"/>
          </w:divBdr>
        </w:div>
        <w:div w:id="1541825303">
          <w:marLeft w:val="0"/>
          <w:marRight w:val="0"/>
          <w:marTop w:val="0"/>
          <w:marBottom w:val="0"/>
          <w:divBdr>
            <w:top w:val="none" w:sz="0" w:space="0" w:color="auto"/>
            <w:left w:val="none" w:sz="0" w:space="0" w:color="auto"/>
            <w:bottom w:val="none" w:sz="0" w:space="0" w:color="auto"/>
            <w:right w:val="none" w:sz="0" w:space="0" w:color="auto"/>
          </w:divBdr>
        </w:div>
      </w:divsChild>
    </w:div>
    <w:div w:id="855920510">
      <w:bodyDiv w:val="1"/>
      <w:marLeft w:val="0"/>
      <w:marRight w:val="0"/>
      <w:marTop w:val="0"/>
      <w:marBottom w:val="0"/>
      <w:divBdr>
        <w:top w:val="none" w:sz="0" w:space="0" w:color="auto"/>
        <w:left w:val="none" w:sz="0" w:space="0" w:color="auto"/>
        <w:bottom w:val="none" w:sz="0" w:space="0" w:color="auto"/>
        <w:right w:val="none" w:sz="0" w:space="0" w:color="auto"/>
      </w:divBdr>
    </w:div>
    <w:div w:id="863132927">
      <w:bodyDiv w:val="1"/>
      <w:marLeft w:val="0"/>
      <w:marRight w:val="0"/>
      <w:marTop w:val="0"/>
      <w:marBottom w:val="0"/>
      <w:divBdr>
        <w:top w:val="none" w:sz="0" w:space="0" w:color="auto"/>
        <w:left w:val="none" w:sz="0" w:space="0" w:color="auto"/>
        <w:bottom w:val="none" w:sz="0" w:space="0" w:color="auto"/>
        <w:right w:val="none" w:sz="0" w:space="0" w:color="auto"/>
      </w:divBdr>
      <w:divsChild>
        <w:div w:id="1533109730">
          <w:marLeft w:val="0"/>
          <w:marRight w:val="0"/>
          <w:marTop w:val="0"/>
          <w:marBottom w:val="0"/>
          <w:divBdr>
            <w:top w:val="none" w:sz="0" w:space="0" w:color="auto"/>
            <w:left w:val="none" w:sz="0" w:space="0" w:color="auto"/>
            <w:bottom w:val="none" w:sz="0" w:space="0" w:color="auto"/>
            <w:right w:val="none" w:sz="0" w:space="0" w:color="auto"/>
          </w:divBdr>
        </w:div>
      </w:divsChild>
    </w:div>
    <w:div w:id="897519213">
      <w:bodyDiv w:val="1"/>
      <w:marLeft w:val="0"/>
      <w:marRight w:val="0"/>
      <w:marTop w:val="0"/>
      <w:marBottom w:val="0"/>
      <w:divBdr>
        <w:top w:val="none" w:sz="0" w:space="0" w:color="auto"/>
        <w:left w:val="none" w:sz="0" w:space="0" w:color="auto"/>
        <w:bottom w:val="none" w:sz="0" w:space="0" w:color="auto"/>
        <w:right w:val="none" w:sz="0" w:space="0" w:color="auto"/>
      </w:divBdr>
      <w:divsChild>
        <w:div w:id="585772982">
          <w:marLeft w:val="0"/>
          <w:marRight w:val="0"/>
          <w:marTop w:val="0"/>
          <w:marBottom w:val="0"/>
          <w:divBdr>
            <w:top w:val="none" w:sz="0" w:space="0" w:color="auto"/>
            <w:left w:val="none" w:sz="0" w:space="0" w:color="auto"/>
            <w:bottom w:val="none" w:sz="0" w:space="0" w:color="auto"/>
            <w:right w:val="none" w:sz="0" w:space="0" w:color="auto"/>
          </w:divBdr>
        </w:div>
        <w:div w:id="1818377148">
          <w:marLeft w:val="0"/>
          <w:marRight w:val="0"/>
          <w:marTop w:val="0"/>
          <w:marBottom w:val="0"/>
          <w:divBdr>
            <w:top w:val="none" w:sz="0" w:space="0" w:color="auto"/>
            <w:left w:val="none" w:sz="0" w:space="0" w:color="auto"/>
            <w:bottom w:val="none" w:sz="0" w:space="0" w:color="auto"/>
            <w:right w:val="none" w:sz="0" w:space="0" w:color="auto"/>
          </w:divBdr>
        </w:div>
      </w:divsChild>
    </w:div>
    <w:div w:id="963148394">
      <w:bodyDiv w:val="1"/>
      <w:marLeft w:val="0"/>
      <w:marRight w:val="0"/>
      <w:marTop w:val="0"/>
      <w:marBottom w:val="0"/>
      <w:divBdr>
        <w:top w:val="none" w:sz="0" w:space="0" w:color="auto"/>
        <w:left w:val="none" w:sz="0" w:space="0" w:color="auto"/>
        <w:bottom w:val="none" w:sz="0" w:space="0" w:color="auto"/>
        <w:right w:val="none" w:sz="0" w:space="0" w:color="auto"/>
      </w:divBdr>
    </w:div>
    <w:div w:id="1003430685">
      <w:bodyDiv w:val="1"/>
      <w:marLeft w:val="0"/>
      <w:marRight w:val="0"/>
      <w:marTop w:val="0"/>
      <w:marBottom w:val="0"/>
      <w:divBdr>
        <w:top w:val="none" w:sz="0" w:space="0" w:color="auto"/>
        <w:left w:val="none" w:sz="0" w:space="0" w:color="auto"/>
        <w:bottom w:val="none" w:sz="0" w:space="0" w:color="auto"/>
        <w:right w:val="none" w:sz="0" w:space="0" w:color="auto"/>
      </w:divBdr>
    </w:div>
    <w:div w:id="1129014016">
      <w:bodyDiv w:val="1"/>
      <w:marLeft w:val="0"/>
      <w:marRight w:val="0"/>
      <w:marTop w:val="0"/>
      <w:marBottom w:val="0"/>
      <w:divBdr>
        <w:top w:val="none" w:sz="0" w:space="0" w:color="auto"/>
        <w:left w:val="none" w:sz="0" w:space="0" w:color="auto"/>
        <w:bottom w:val="none" w:sz="0" w:space="0" w:color="auto"/>
        <w:right w:val="none" w:sz="0" w:space="0" w:color="auto"/>
      </w:divBdr>
    </w:div>
    <w:div w:id="1131021938">
      <w:bodyDiv w:val="1"/>
      <w:marLeft w:val="0"/>
      <w:marRight w:val="0"/>
      <w:marTop w:val="0"/>
      <w:marBottom w:val="0"/>
      <w:divBdr>
        <w:top w:val="none" w:sz="0" w:space="0" w:color="auto"/>
        <w:left w:val="none" w:sz="0" w:space="0" w:color="auto"/>
        <w:bottom w:val="none" w:sz="0" w:space="0" w:color="auto"/>
        <w:right w:val="none" w:sz="0" w:space="0" w:color="auto"/>
      </w:divBdr>
      <w:divsChild>
        <w:div w:id="114719971">
          <w:marLeft w:val="0"/>
          <w:marRight w:val="0"/>
          <w:marTop w:val="0"/>
          <w:marBottom w:val="0"/>
          <w:divBdr>
            <w:top w:val="none" w:sz="0" w:space="0" w:color="auto"/>
            <w:left w:val="none" w:sz="0" w:space="0" w:color="auto"/>
            <w:bottom w:val="none" w:sz="0" w:space="0" w:color="auto"/>
            <w:right w:val="none" w:sz="0" w:space="0" w:color="auto"/>
          </w:divBdr>
        </w:div>
        <w:div w:id="706485297">
          <w:marLeft w:val="0"/>
          <w:marRight w:val="0"/>
          <w:marTop w:val="0"/>
          <w:marBottom w:val="0"/>
          <w:divBdr>
            <w:top w:val="none" w:sz="0" w:space="0" w:color="auto"/>
            <w:left w:val="none" w:sz="0" w:space="0" w:color="auto"/>
            <w:bottom w:val="none" w:sz="0" w:space="0" w:color="auto"/>
            <w:right w:val="none" w:sz="0" w:space="0" w:color="auto"/>
          </w:divBdr>
        </w:div>
      </w:divsChild>
    </w:div>
    <w:div w:id="1139421148">
      <w:bodyDiv w:val="1"/>
      <w:marLeft w:val="0"/>
      <w:marRight w:val="0"/>
      <w:marTop w:val="0"/>
      <w:marBottom w:val="0"/>
      <w:divBdr>
        <w:top w:val="none" w:sz="0" w:space="0" w:color="auto"/>
        <w:left w:val="none" w:sz="0" w:space="0" w:color="auto"/>
        <w:bottom w:val="none" w:sz="0" w:space="0" w:color="auto"/>
        <w:right w:val="none" w:sz="0" w:space="0" w:color="auto"/>
      </w:divBdr>
    </w:div>
    <w:div w:id="1140732753">
      <w:bodyDiv w:val="1"/>
      <w:marLeft w:val="0"/>
      <w:marRight w:val="0"/>
      <w:marTop w:val="0"/>
      <w:marBottom w:val="0"/>
      <w:divBdr>
        <w:top w:val="none" w:sz="0" w:space="0" w:color="auto"/>
        <w:left w:val="none" w:sz="0" w:space="0" w:color="auto"/>
        <w:bottom w:val="none" w:sz="0" w:space="0" w:color="auto"/>
        <w:right w:val="none" w:sz="0" w:space="0" w:color="auto"/>
      </w:divBdr>
    </w:div>
    <w:div w:id="1198130031">
      <w:bodyDiv w:val="1"/>
      <w:marLeft w:val="0"/>
      <w:marRight w:val="0"/>
      <w:marTop w:val="0"/>
      <w:marBottom w:val="0"/>
      <w:divBdr>
        <w:top w:val="none" w:sz="0" w:space="0" w:color="auto"/>
        <w:left w:val="none" w:sz="0" w:space="0" w:color="auto"/>
        <w:bottom w:val="none" w:sz="0" w:space="0" w:color="auto"/>
        <w:right w:val="none" w:sz="0" w:space="0" w:color="auto"/>
      </w:divBdr>
    </w:div>
    <w:div w:id="1266574043">
      <w:bodyDiv w:val="1"/>
      <w:marLeft w:val="0"/>
      <w:marRight w:val="0"/>
      <w:marTop w:val="0"/>
      <w:marBottom w:val="0"/>
      <w:divBdr>
        <w:top w:val="none" w:sz="0" w:space="0" w:color="auto"/>
        <w:left w:val="none" w:sz="0" w:space="0" w:color="auto"/>
        <w:bottom w:val="none" w:sz="0" w:space="0" w:color="auto"/>
        <w:right w:val="none" w:sz="0" w:space="0" w:color="auto"/>
      </w:divBdr>
    </w:div>
    <w:div w:id="1268272537">
      <w:bodyDiv w:val="1"/>
      <w:marLeft w:val="0"/>
      <w:marRight w:val="0"/>
      <w:marTop w:val="0"/>
      <w:marBottom w:val="0"/>
      <w:divBdr>
        <w:top w:val="none" w:sz="0" w:space="0" w:color="auto"/>
        <w:left w:val="none" w:sz="0" w:space="0" w:color="auto"/>
        <w:bottom w:val="none" w:sz="0" w:space="0" w:color="auto"/>
        <w:right w:val="none" w:sz="0" w:space="0" w:color="auto"/>
      </w:divBdr>
    </w:div>
    <w:div w:id="1277643120">
      <w:bodyDiv w:val="1"/>
      <w:marLeft w:val="0"/>
      <w:marRight w:val="0"/>
      <w:marTop w:val="0"/>
      <w:marBottom w:val="0"/>
      <w:divBdr>
        <w:top w:val="none" w:sz="0" w:space="0" w:color="auto"/>
        <w:left w:val="none" w:sz="0" w:space="0" w:color="auto"/>
        <w:bottom w:val="none" w:sz="0" w:space="0" w:color="auto"/>
        <w:right w:val="none" w:sz="0" w:space="0" w:color="auto"/>
      </w:divBdr>
    </w:div>
    <w:div w:id="1336684903">
      <w:bodyDiv w:val="1"/>
      <w:marLeft w:val="0"/>
      <w:marRight w:val="0"/>
      <w:marTop w:val="0"/>
      <w:marBottom w:val="0"/>
      <w:divBdr>
        <w:top w:val="none" w:sz="0" w:space="0" w:color="auto"/>
        <w:left w:val="none" w:sz="0" w:space="0" w:color="auto"/>
        <w:bottom w:val="none" w:sz="0" w:space="0" w:color="auto"/>
        <w:right w:val="none" w:sz="0" w:space="0" w:color="auto"/>
      </w:divBdr>
    </w:div>
    <w:div w:id="1361856145">
      <w:bodyDiv w:val="1"/>
      <w:marLeft w:val="0"/>
      <w:marRight w:val="0"/>
      <w:marTop w:val="0"/>
      <w:marBottom w:val="0"/>
      <w:divBdr>
        <w:top w:val="none" w:sz="0" w:space="0" w:color="auto"/>
        <w:left w:val="none" w:sz="0" w:space="0" w:color="auto"/>
        <w:bottom w:val="none" w:sz="0" w:space="0" w:color="auto"/>
        <w:right w:val="none" w:sz="0" w:space="0" w:color="auto"/>
      </w:divBdr>
    </w:div>
    <w:div w:id="1370841156">
      <w:bodyDiv w:val="1"/>
      <w:marLeft w:val="0"/>
      <w:marRight w:val="0"/>
      <w:marTop w:val="0"/>
      <w:marBottom w:val="0"/>
      <w:divBdr>
        <w:top w:val="none" w:sz="0" w:space="0" w:color="auto"/>
        <w:left w:val="none" w:sz="0" w:space="0" w:color="auto"/>
        <w:bottom w:val="none" w:sz="0" w:space="0" w:color="auto"/>
        <w:right w:val="none" w:sz="0" w:space="0" w:color="auto"/>
      </w:divBdr>
    </w:div>
    <w:div w:id="1384334196">
      <w:bodyDiv w:val="1"/>
      <w:marLeft w:val="0"/>
      <w:marRight w:val="0"/>
      <w:marTop w:val="0"/>
      <w:marBottom w:val="0"/>
      <w:divBdr>
        <w:top w:val="none" w:sz="0" w:space="0" w:color="auto"/>
        <w:left w:val="none" w:sz="0" w:space="0" w:color="auto"/>
        <w:bottom w:val="none" w:sz="0" w:space="0" w:color="auto"/>
        <w:right w:val="none" w:sz="0" w:space="0" w:color="auto"/>
      </w:divBdr>
    </w:div>
    <w:div w:id="1389190252">
      <w:bodyDiv w:val="1"/>
      <w:marLeft w:val="0"/>
      <w:marRight w:val="0"/>
      <w:marTop w:val="0"/>
      <w:marBottom w:val="0"/>
      <w:divBdr>
        <w:top w:val="none" w:sz="0" w:space="0" w:color="auto"/>
        <w:left w:val="none" w:sz="0" w:space="0" w:color="auto"/>
        <w:bottom w:val="none" w:sz="0" w:space="0" w:color="auto"/>
        <w:right w:val="none" w:sz="0" w:space="0" w:color="auto"/>
      </w:divBdr>
    </w:div>
    <w:div w:id="1512640395">
      <w:bodyDiv w:val="1"/>
      <w:marLeft w:val="0"/>
      <w:marRight w:val="0"/>
      <w:marTop w:val="0"/>
      <w:marBottom w:val="0"/>
      <w:divBdr>
        <w:top w:val="none" w:sz="0" w:space="0" w:color="auto"/>
        <w:left w:val="none" w:sz="0" w:space="0" w:color="auto"/>
        <w:bottom w:val="none" w:sz="0" w:space="0" w:color="auto"/>
        <w:right w:val="none" w:sz="0" w:space="0" w:color="auto"/>
      </w:divBdr>
    </w:div>
    <w:div w:id="1515463627">
      <w:bodyDiv w:val="1"/>
      <w:marLeft w:val="0"/>
      <w:marRight w:val="0"/>
      <w:marTop w:val="0"/>
      <w:marBottom w:val="0"/>
      <w:divBdr>
        <w:top w:val="none" w:sz="0" w:space="0" w:color="auto"/>
        <w:left w:val="none" w:sz="0" w:space="0" w:color="auto"/>
        <w:bottom w:val="none" w:sz="0" w:space="0" w:color="auto"/>
        <w:right w:val="none" w:sz="0" w:space="0" w:color="auto"/>
      </w:divBdr>
    </w:div>
    <w:div w:id="1522664445">
      <w:bodyDiv w:val="1"/>
      <w:marLeft w:val="0"/>
      <w:marRight w:val="0"/>
      <w:marTop w:val="0"/>
      <w:marBottom w:val="0"/>
      <w:divBdr>
        <w:top w:val="none" w:sz="0" w:space="0" w:color="auto"/>
        <w:left w:val="none" w:sz="0" w:space="0" w:color="auto"/>
        <w:bottom w:val="none" w:sz="0" w:space="0" w:color="auto"/>
        <w:right w:val="none" w:sz="0" w:space="0" w:color="auto"/>
      </w:divBdr>
    </w:div>
    <w:div w:id="1556431968">
      <w:bodyDiv w:val="1"/>
      <w:marLeft w:val="0"/>
      <w:marRight w:val="0"/>
      <w:marTop w:val="0"/>
      <w:marBottom w:val="0"/>
      <w:divBdr>
        <w:top w:val="none" w:sz="0" w:space="0" w:color="auto"/>
        <w:left w:val="none" w:sz="0" w:space="0" w:color="auto"/>
        <w:bottom w:val="none" w:sz="0" w:space="0" w:color="auto"/>
        <w:right w:val="none" w:sz="0" w:space="0" w:color="auto"/>
      </w:divBdr>
      <w:divsChild>
        <w:div w:id="583029331">
          <w:marLeft w:val="0"/>
          <w:marRight w:val="0"/>
          <w:marTop w:val="0"/>
          <w:marBottom w:val="0"/>
          <w:divBdr>
            <w:top w:val="none" w:sz="0" w:space="0" w:color="auto"/>
            <w:left w:val="none" w:sz="0" w:space="0" w:color="auto"/>
            <w:bottom w:val="none" w:sz="0" w:space="0" w:color="auto"/>
            <w:right w:val="none" w:sz="0" w:space="0" w:color="auto"/>
          </w:divBdr>
        </w:div>
        <w:div w:id="986544763">
          <w:marLeft w:val="0"/>
          <w:marRight w:val="0"/>
          <w:marTop w:val="0"/>
          <w:marBottom w:val="0"/>
          <w:divBdr>
            <w:top w:val="none" w:sz="0" w:space="0" w:color="auto"/>
            <w:left w:val="none" w:sz="0" w:space="0" w:color="auto"/>
            <w:bottom w:val="none" w:sz="0" w:space="0" w:color="auto"/>
            <w:right w:val="none" w:sz="0" w:space="0" w:color="auto"/>
          </w:divBdr>
        </w:div>
      </w:divsChild>
    </w:div>
    <w:div w:id="1588928550">
      <w:bodyDiv w:val="1"/>
      <w:marLeft w:val="0"/>
      <w:marRight w:val="0"/>
      <w:marTop w:val="0"/>
      <w:marBottom w:val="0"/>
      <w:divBdr>
        <w:top w:val="none" w:sz="0" w:space="0" w:color="auto"/>
        <w:left w:val="none" w:sz="0" w:space="0" w:color="auto"/>
        <w:bottom w:val="none" w:sz="0" w:space="0" w:color="auto"/>
        <w:right w:val="none" w:sz="0" w:space="0" w:color="auto"/>
      </w:divBdr>
    </w:div>
    <w:div w:id="1607612184">
      <w:bodyDiv w:val="1"/>
      <w:marLeft w:val="0"/>
      <w:marRight w:val="0"/>
      <w:marTop w:val="0"/>
      <w:marBottom w:val="0"/>
      <w:divBdr>
        <w:top w:val="none" w:sz="0" w:space="0" w:color="auto"/>
        <w:left w:val="none" w:sz="0" w:space="0" w:color="auto"/>
        <w:bottom w:val="none" w:sz="0" w:space="0" w:color="auto"/>
        <w:right w:val="none" w:sz="0" w:space="0" w:color="auto"/>
      </w:divBdr>
    </w:div>
    <w:div w:id="1613627952">
      <w:bodyDiv w:val="1"/>
      <w:marLeft w:val="0"/>
      <w:marRight w:val="0"/>
      <w:marTop w:val="0"/>
      <w:marBottom w:val="0"/>
      <w:divBdr>
        <w:top w:val="none" w:sz="0" w:space="0" w:color="auto"/>
        <w:left w:val="none" w:sz="0" w:space="0" w:color="auto"/>
        <w:bottom w:val="none" w:sz="0" w:space="0" w:color="auto"/>
        <w:right w:val="none" w:sz="0" w:space="0" w:color="auto"/>
      </w:divBdr>
      <w:divsChild>
        <w:div w:id="146167580">
          <w:marLeft w:val="0"/>
          <w:marRight w:val="0"/>
          <w:marTop w:val="0"/>
          <w:marBottom w:val="0"/>
          <w:divBdr>
            <w:top w:val="none" w:sz="0" w:space="0" w:color="auto"/>
            <w:left w:val="none" w:sz="0" w:space="0" w:color="auto"/>
            <w:bottom w:val="none" w:sz="0" w:space="0" w:color="auto"/>
            <w:right w:val="none" w:sz="0" w:space="0" w:color="auto"/>
          </w:divBdr>
        </w:div>
        <w:div w:id="731125888">
          <w:marLeft w:val="0"/>
          <w:marRight w:val="0"/>
          <w:marTop w:val="0"/>
          <w:marBottom w:val="0"/>
          <w:divBdr>
            <w:top w:val="none" w:sz="0" w:space="0" w:color="auto"/>
            <w:left w:val="none" w:sz="0" w:space="0" w:color="auto"/>
            <w:bottom w:val="none" w:sz="0" w:space="0" w:color="auto"/>
            <w:right w:val="none" w:sz="0" w:space="0" w:color="auto"/>
          </w:divBdr>
        </w:div>
      </w:divsChild>
    </w:div>
    <w:div w:id="1625504980">
      <w:bodyDiv w:val="1"/>
      <w:marLeft w:val="0"/>
      <w:marRight w:val="0"/>
      <w:marTop w:val="0"/>
      <w:marBottom w:val="0"/>
      <w:divBdr>
        <w:top w:val="none" w:sz="0" w:space="0" w:color="auto"/>
        <w:left w:val="none" w:sz="0" w:space="0" w:color="auto"/>
        <w:bottom w:val="none" w:sz="0" w:space="0" w:color="auto"/>
        <w:right w:val="none" w:sz="0" w:space="0" w:color="auto"/>
      </w:divBdr>
    </w:div>
    <w:div w:id="1654135254">
      <w:bodyDiv w:val="1"/>
      <w:marLeft w:val="0"/>
      <w:marRight w:val="0"/>
      <w:marTop w:val="0"/>
      <w:marBottom w:val="0"/>
      <w:divBdr>
        <w:top w:val="none" w:sz="0" w:space="0" w:color="auto"/>
        <w:left w:val="none" w:sz="0" w:space="0" w:color="auto"/>
        <w:bottom w:val="none" w:sz="0" w:space="0" w:color="auto"/>
        <w:right w:val="none" w:sz="0" w:space="0" w:color="auto"/>
      </w:divBdr>
    </w:div>
    <w:div w:id="1682661328">
      <w:bodyDiv w:val="1"/>
      <w:marLeft w:val="0"/>
      <w:marRight w:val="0"/>
      <w:marTop w:val="0"/>
      <w:marBottom w:val="0"/>
      <w:divBdr>
        <w:top w:val="none" w:sz="0" w:space="0" w:color="auto"/>
        <w:left w:val="none" w:sz="0" w:space="0" w:color="auto"/>
        <w:bottom w:val="none" w:sz="0" w:space="0" w:color="auto"/>
        <w:right w:val="none" w:sz="0" w:space="0" w:color="auto"/>
      </w:divBdr>
    </w:div>
    <w:div w:id="1695183666">
      <w:bodyDiv w:val="1"/>
      <w:marLeft w:val="0"/>
      <w:marRight w:val="0"/>
      <w:marTop w:val="0"/>
      <w:marBottom w:val="0"/>
      <w:divBdr>
        <w:top w:val="none" w:sz="0" w:space="0" w:color="auto"/>
        <w:left w:val="none" w:sz="0" w:space="0" w:color="auto"/>
        <w:bottom w:val="none" w:sz="0" w:space="0" w:color="auto"/>
        <w:right w:val="none" w:sz="0" w:space="0" w:color="auto"/>
      </w:divBdr>
    </w:div>
    <w:div w:id="1729451542">
      <w:bodyDiv w:val="1"/>
      <w:marLeft w:val="0"/>
      <w:marRight w:val="0"/>
      <w:marTop w:val="0"/>
      <w:marBottom w:val="0"/>
      <w:divBdr>
        <w:top w:val="none" w:sz="0" w:space="0" w:color="auto"/>
        <w:left w:val="none" w:sz="0" w:space="0" w:color="auto"/>
        <w:bottom w:val="none" w:sz="0" w:space="0" w:color="auto"/>
        <w:right w:val="none" w:sz="0" w:space="0" w:color="auto"/>
      </w:divBdr>
    </w:div>
    <w:div w:id="1790276778">
      <w:bodyDiv w:val="1"/>
      <w:marLeft w:val="0"/>
      <w:marRight w:val="0"/>
      <w:marTop w:val="0"/>
      <w:marBottom w:val="0"/>
      <w:divBdr>
        <w:top w:val="none" w:sz="0" w:space="0" w:color="auto"/>
        <w:left w:val="none" w:sz="0" w:space="0" w:color="auto"/>
        <w:bottom w:val="none" w:sz="0" w:space="0" w:color="auto"/>
        <w:right w:val="none" w:sz="0" w:space="0" w:color="auto"/>
      </w:divBdr>
    </w:div>
    <w:div w:id="1894343723">
      <w:bodyDiv w:val="1"/>
      <w:marLeft w:val="0"/>
      <w:marRight w:val="0"/>
      <w:marTop w:val="0"/>
      <w:marBottom w:val="0"/>
      <w:divBdr>
        <w:top w:val="none" w:sz="0" w:space="0" w:color="auto"/>
        <w:left w:val="none" w:sz="0" w:space="0" w:color="auto"/>
        <w:bottom w:val="none" w:sz="0" w:space="0" w:color="auto"/>
        <w:right w:val="none" w:sz="0" w:space="0" w:color="auto"/>
      </w:divBdr>
    </w:div>
    <w:div w:id="2011760715">
      <w:bodyDiv w:val="1"/>
      <w:marLeft w:val="0"/>
      <w:marRight w:val="0"/>
      <w:marTop w:val="0"/>
      <w:marBottom w:val="0"/>
      <w:divBdr>
        <w:top w:val="none" w:sz="0" w:space="0" w:color="auto"/>
        <w:left w:val="none" w:sz="0" w:space="0" w:color="auto"/>
        <w:bottom w:val="none" w:sz="0" w:space="0" w:color="auto"/>
        <w:right w:val="none" w:sz="0" w:space="0" w:color="auto"/>
      </w:divBdr>
    </w:div>
    <w:div w:id="2060471154">
      <w:bodyDiv w:val="1"/>
      <w:marLeft w:val="0"/>
      <w:marRight w:val="0"/>
      <w:marTop w:val="0"/>
      <w:marBottom w:val="0"/>
      <w:divBdr>
        <w:top w:val="none" w:sz="0" w:space="0" w:color="auto"/>
        <w:left w:val="none" w:sz="0" w:space="0" w:color="auto"/>
        <w:bottom w:val="none" w:sz="0" w:space="0" w:color="auto"/>
        <w:right w:val="none" w:sz="0" w:space="0" w:color="auto"/>
      </w:divBdr>
    </w:div>
    <w:div w:id="2081975379">
      <w:bodyDiv w:val="1"/>
      <w:marLeft w:val="0"/>
      <w:marRight w:val="0"/>
      <w:marTop w:val="0"/>
      <w:marBottom w:val="0"/>
      <w:divBdr>
        <w:top w:val="none" w:sz="0" w:space="0" w:color="auto"/>
        <w:left w:val="none" w:sz="0" w:space="0" w:color="auto"/>
        <w:bottom w:val="none" w:sz="0" w:space="0" w:color="auto"/>
        <w:right w:val="none" w:sz="0" w:space="0" w:color="auto"/>
      </w:divBdr>
      <w:divsChild>
        <w:div w:id="831531191">
          <w:marLeft w:val="0"/>
          <w:marRight w:val="0"/>
          <w:marTop w:val="0"/>
          <w:marBottom w:val="0"/>
          <w:divBdr>
            <w:top w:val="none" w:sz="0" w:space="0" w:color="auto"/>
            <w:left w:val="none" w:sz="0" w:space="0" w:color="auto"/>
            <w:bottom w:val="none" w:sz="0" w:space="0" w:color="auto"/>
            <w:right w:val="none" w:sz="0" w:space="0" w:color="auto"/>
          </w:divBdr>
          <w:divsChild>
            <w:div w:id="153087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965">
      <w:bodyDiv w:val="1"/>
      <w:marLeft w:val="0"/>
      <w:marRight w:val="0"/>
      <w:marTop w:val="0"/>
      <w:marBottom w:val="0"/>
      <w:divBdr>
        <w:top w:val="none" w:sz="0" w:space="0" w:color="auto"/>
        <w:left w:val="none" w:sz="0" w:space="0" w:color="auto"/>
        <w:bottom w:val="none" w:sz="0" w:space="0" w:color="auto"/>
        <w:right w:val="none" w:sz="0" w:space="0" w:color="auto"/>
      </w:divBdr>
      <w:divsChild>
        <w:div w:id="82528988">
          <w:marLeft w:val="0"/>
          <w:marRight w:val="0"/>
          <w:marTop w:val="0"/>
          <w:marBottom w:val="0"/>
          <w:divBdr>
            <w:top w:val="none" w:sz="0" w:space="0" w:color="auto"/>
            <w:left w:val="none" w:sz="0" w:space="0" w:color="auto"/>
            <w:bottom w:val="none" w:sz="0" w:space="0" w:color="auto"/>
            <w:right w:val="none" w:sz="0" w:space="0" w:color="auto"/>
          </w:divBdr>
        </w:div>
        <w:div w:id="810101961">
          <w:marLeft w:val="0"/>
          <w:marRight w:val="0"/>
          <w:marTop w:val="0"/>
          <w:marBottom w:val="0"/>
          <w:divBdr>
            <w:top w:val="none" w:sz="0" w:space="0" w:color="auto"/>
            <w:left w:val="none" w:sz="0" w:space="0" w:color="auto"/>
            <w:bottom w:val="none" w:sz="0" w:space="0" w:color="auto"/>
            <w:right w:val="none" w:sz="0" w:space="0" w:color="auto"/>
          </w:divBdr>
        </w:div>
        <w:div w:id="946497159">
          <w:marLeft w:val="0"/>
          <w:marRight w:val="0"/>
          <w:marTop w:val="0"/>
          <w:marBottom w:val="0"/>
          <w:divBdr>
            <w:top w:val="none" w:sz="0" w:space="0" w:color="auto"/>
            <w:left w:val="none" w:sz="0" w:space="0" w:color="auto"/>
            <w:bottom w:val="none" w:sz="0" w:space="0" w:color="auto"/>
            <w:right w:val="none" w:sz="0" w:space="0" w:color="auto"/>
          </w:divBdr>
        </w:div>
        <w:div w:id="1496608470">
          <w:marLeft w:val="0"/>
          <w:marRight w:val="0"/>
          <w:marTop w:val="0"/>
          <w:marBottom w:val="0"/>
          <w:divBdr>
            <w:top w:val="none" w:sz="0" w:space="0" w:color="auto"/>
            <w:left w:val="none" w:sz="0" w:space="0" w:color="auto"/>
            <w:bottom w:val="none" w:sz="0" w:space="0" w:color="auto"/>
            <w:right w:val="none" w:sz="0" w:space="0" w:color="auto"/>
          </w:divBdr>
        </w:div>
        <w:div w:id="1935748261">
          <w:marLeft w:val="0"/>
          <w:marRight w:val="0"/>
          <w:marTop w:val="0"/>
          <w:marBottom w:val="0"/>
          <w:divBdr>
            <w:top w:val="none" w:sz="0" w:space="0" w:color="auto"/>
            <w:left w:val="none" w:sz="0" w:space="0" w:color="auto"/>
            <w:bottom w:val="none" w:sz="0" w:space="0" w:color="auto"/>
            <w:right w:val="none" w:sz="0" w:space="0" w:color="auto"/>
          </w:divBdr>
        </w:div>
      </w:divsChild>
    </w:div>
    <w:div w:id="2112357807">
      <w:bodyDiv w:val="1"/>
      <w:marLeft w:val="0"/>
      <w:marRight w:val="0"/>
      <w:marTop w:val="0"/>
      <w:marBottom w:val="0"/>
      <w:divBdr>
        <w:top w:val="none" w:sz="0" w:space="0" w:color="auto"/>
        <w:left w:val="none" w:sz="0" w:space="0" w:color="auto"/>
        <w:bottom w:val="none" w:sz="0" w:space="0" w:color="auto"/>
        <w:right w:val="none" w:sz="0" w:space="0" w:color="auto"/>
      </w:divBdr>
      <w:divsChild>
        <w:div w:id="784886168">
          <w:marLeft w:val="0"/>
          <w:marRight w:val="0"/>
          <w:marTop w:val="0"/>
          <w:marBottom w:val="0"/>
          <w:divBdr>
            <w:top w:val="none" w:sz="0" w:space="0" w:color="auto"/>
            <w:left w:val="none" w:sz="0" w:space="0" w:color="auto"/>
            <w:bottom w:val="none" w:sz="0" w:space="0" w:color="auto"/>
            <w:right w:val="none" w:sz="0" w:space="0" w:color="auto"/>
          </w:divBdr>
        </w:div>
        <w:div w:id="1224751886">
          <w:marLeft w:val="0"/>
          <w:marRight w:val="0"/>
          <w:marTop w:val="0"/>
          <w:marBottom w:val="0"/>
          <w:divBdr>
            <w:top w:val="none" w:sz="0" w:space="0" w:color="auto"/>
            <w:left w:val="none" w:sz="0" w:space="0" w:color="auto"/>
            <w:bottom w:val="none" w:sz="0" w:space="0" w:color="auto"/>
            <w:right w:val="none" w:sz="0" w:space="0" w:color="auto"/>
          </w:divBdr>
        </w:div>
        <w:div w:id="1759978616">
          <w:marLeft w:val="0"/>
          <w:marRight w:val="0"/>
          <w:marTop w:val="0"/>
          <w:marBottom w:val="0"/>
          <w:divBdr>
            <w:top w:val="none" w:sz="0" w:space="0" w:color="auto"/>
            <w:left w:val="none" w:sz="0" w:space="0" w:color="auto"/>
            <w:bottom w:val="none" w:sz="0" w:space="0" w:color="auto"/>
            <w:right w:val="none" w:sz="0" w:space="0" w:color="auto"/>
          </w:divBdr>
        </w:div>
        <w:div w:id="2030837992">
          <w:marLeft w:val="0"/>
          <w:marRight w:val="0"/>
          <w:marTop w:val="0"/>
          <w:marBottom w:val="0"/>
          <w:divBdr>
            <w:top w:val="none" w:sz="0" w:space="0" w:color="auto"/>
            <w:left w:val="none" w:sz="0" w:space="0" w:color="auto"/>
            <w:bottom w:val="none" w:sz="0" w:space="0" w:color="auto"/>
            <w:right w:val="none" w:sz="0" w:space="0" w:color="auto"/>
          </w:divBdr>
        </w:div>
      </w:divsChild>
    </w:div>
    <w:div w:id="2119450899">
      <w:bodyDiv w:val="1"/>
      <w:marLeft w:val="0"/>
      <w:marRight w:val="0"/>
      <w:marTop w:val="0"/>
      <w:marBottom w:val="0"/>
      <w:divBdr>
        <w:top w:val="none" w:sz="0" w:space="0" w:color="auto"/>
        <w:left w:val="none" w:sz="0" w:space="0" w:color="auto"/>
        <w:bottom w:val="none" w:sz="0" w:space="0" w:color="auto"/>
        <w:right w:val="none" w:sz="0" w:space="0" w:color="auto"/>
      </w:divBdr>
    </w:div>
    <w:div w:id="2143885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oronavirus.vic.gov.au/face-mask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coronavirus.vic.gov.au/face-mask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02AC782323F54284E1F324CBF6C482" ma:contentTypeVersion="13" ma:contentTypeDescription="Create a new document." ma:contentTypeScope="" ma:versionID="105c217d31634429010c9a9946a9779e">
  <xsd:schema xmlns:xsd="http://www.w3.org/2001/XMLSchema" xmlns:xs="http://www.w3.org/2001/XMLSchema" xmlns:p="http://schemas.microsoft.com/office/2006/metadata/properties" xmlns:ns2="cf5e01e5-041d-4b8f-8a8a-20a001f6d0c2" xmlns:ns3="95f48d23-d583-48ac-a725-0c2adaa7111f" targetNamespace="http://schemas.microsoft.com/office/2006/metadata/properties" ma:root="true" ma:fieldsID="260e51545d01c9ed82b86ed4bfe70948" ns2:_="" ns3:_="">
    <xsd:import namespace="cf5e01e5-041d-4b8f-8a8a-20a001f6d0c2"/>
    <xsd:import namespace="95f48d23-d583-48ac-a725-0c2adaa711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TRIMView" minOccurs="0"/>
                <xsd:element ref="ns2:TRIMNumbe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e01e5-041d-4b8f-8a8a-20a001f6d0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TRIMView" ma:index="18" nillable="true" ma:displayName="TRIM View" ma:format="Dropdown" ma:internalName="TRIMView">
      <xsd:simpleType>
        <xsd:restriction base="dms:Text">
          <xsd:maxLength value="255"/>
        </xsd:restriction>
      </xsd:simpleType>
    </xsd:element>
    <xsd:element name="TRIMNumber" ma:index="19" nillable="true" ma:displayName="TRIM Number" ma:format="Dropdown" ma:internalName="TRIMNumber">
      <xsd:simpleType>
        <xsd:restriction base="dms:Text">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f48d23-d583-48ac-a725-0c2adaa711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RIMView xmlns="cf5e01e5-041d-4b8f-8a8a-20a001f6d0c2" xsi:nil="true"/>
    <TRIMNumber xmlns="cf5e01e5-041d-4b8f-8a8a-20a001f6d0c2"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A3589-8CA3-4929-9E46-047479F58F96}">
  <ds:schemaRefs>
    <ds:schemaRef ds:uri="http://www.w3.org/2001/XMLSchema"/>
  </ds:schemaRefs>
</ds:datastoreItem>
</file>

<file path=customXml/itemProps2.xml><?xml version="1.0" encoding="utf-8"?>
<ds:datastoreItem xmlns:ds="http://schemas.openxmlformats.org/officeDocument/2006/customXml" ds:itemID="{5EBBB6B1-6CCC-45FA-99BD-052EE75F8328}">
  <ds:schemaRefs>
    <ds:schemaRef ds:uri="http://schemas.microsoft.com/sharepoint/v3/contenttype/forms"/>
  </ds:schemaRefs>
</ds:datastoreItem>
</file>

<file path=customXml/itemProps3.xml><?xml version="1.0" encoding="utf-8"?>
<ds:datastoreItem xmlns:ds="http://schemas.openxmlformats.org/officeDocument/2006/customXml" ds:itemID="{D6B36578-F012-44BD-B8A4-BC8A20661C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e01e5-041d-4b8f-8a8a-20a001f6d0c2"/>
    <ds:schemaRef ds:uri="95f48d23-d583-48ac-a725-0c2adaa71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9AD1A1C-5C38-420C-96DC-844AD428D569}">
  <ds:schemaRefs>
    <ds:schemaRef ds:uri="http://schemas.microsoft.com/office/2006/metadata/properties"/>
    <ds:schemaRef ds:uri="http://schemas.microsoft.com/office/infopath/2007/PartnerControls"/>
    <ds:schemaRef ds:uri="cf5e01e5-041d-4b8f-8a8a-20a001f6d0c2"/>
  </ds:schemaRefs>
</ds:datastoreItem>
</file>

<file path=customXml/itemProps5.xml><?xml version="1.0" encoding="utf-8"?>
<ds:datastoreItem xmlns:ds="http://schemas.openxmlformats.org/officeDocument/2006/customXml" ds:itemID="{5FE8623E-D80E-4A17-9C5E-4D4FE0F2B8AB}">
  <ds:schemaRefs>
    <ds:schemaRef ds:uri="http://schemas.openxmlformats.org/officeDocument/2006/bibliography"/>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0</TotalTime>
  <Pages>15</Pages>
  <Words>3758</Words>
  <Characters>21423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2021-12-11T00:01:00Z</dcterms:created>
  <dcterms:modified xsi:type="dcterms:W3CDTF">2021-12-11T23:27:00Z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df5488-3066-4b6c-8fea-9472b8a1f34c_Enabled">
    <vt:lpwstr>true</vt:lpwstr>
  </property>
  <property fmtid="{D5CDD505-2E9C-101B-9397-08002B2CF9AE}" pid="3" name="MSIP_Label_efdf5488-3066-4b6c-8fea-9472b8a1f34c_SetDate">
    <vt:lpwstr>2021-10-23T11:36:08Z</vt:lpwstr>
  </property>
  <property fmtid="{D5CDD505-2E9C-101B-9397-08002B2CF9AE}" pid="4" name="MSIP_Label_efdf5488-3066-4b6c-8fea-9472b8a1f34c_Method">
    <vt:lpwstr>Privileged</vt:lpwstr>
  </property>
  <property fmtid="{D5CDD505-2E9C-101B-9397-08002B2CF9AE}" pid="5" name="MSIP_Label_efdf5488-3066-4b6c-8fea-9472b8a1f34c_Name">
    <vt:lpwstr>efdf5488-3066-4b6c-8fea-9472b8a1f34c</vt:lpwstr>
  </property>
  <property fmtid="{D5CDD505-2E9C-101B-9397-08002B2CF9AE}" pid="6" name="MSIP_Label_efdf5488-3066-4b6c-8fea-9472b8a1f34c_SiteId">
    <vt:lpwstr>c0e0601f-0fac-449c-9c88-a104c4eb9f28</vt:lpwstr>
  </property>
  <property fmtid="{D5CDD505-2E9C-101B-9397-08002B2CF9AE}" pid="7" name="MSIP_Label_efdf5488-3066-4b6c-8fea-9472b8a1f34c_ActionId">
    <vt:lpwstr>e01ee01b-d2e8-46b7-b2aa-714e98270c9e</vt:lpwstr>
  </property>
  <property fmtid="{D5CDD505-2E9C-101B-9397-08002B2CF9AE}" pid="8" name="MSIP_Label_efdf5488-3066-4b6c-8fea-9472b8a1f34c_ContentBits">
    <vt:lpwstr>0</vt:lpwstr>
  </property>
  <property fmtid="{D5CDD505-2E9C-101B-9397-08002B2CF9AE}" pid="9" name="FooterType">
    <vt:lpwstr>3</vt:lpwstr>
  </property>
  <property fmtid="{D5CDD505-2E9C-101B-9397-08002B2CF9AE}" pid="10" name="DocumentID">
    <vt:lpwstr>ME_192238063_1</vt:lpwstr>
  </property>
  <property fmtid="{D5CDD505-2E9C-101B-9397-08002B2CF9AE}" pid="11" name="Custom1">
    <vt:lpwstr>1334055</vt:lpwstr>
  </property>
  <property fmtid="{D5CDD505-2E9C-101B-9397-08002B2CF9AE}" pid="12" name="ContentTypeId">
    <vt:lpwstr>0x0101007002AC782323F54284E1F324CBF6C482</vt:lpwstr>
  </property>
</Properties>
</file>