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0E17E" w14:textId="77777777" w:rsidR="0074696E" w:rsidRPr="004C6EEE" w:rsidRDefault="00904AB4" w:rsidP="00EC40D5">
      <w:pPr>
        <w:pStyle w:val="Sectionbreakfirstpage"/>
      </w:pPr>
      <w:r>
        <w:rPr>
          <w:color w:val="2B579A"/>
          <w:shd w:val="clear" w:color="auto" w:fill="E6E6E6"/>
        </w:rPr>
        <w:drawing>
          <wp:anchor distT="0" distB="0" distL="114300" distR="114300" simplePos="0" relativeHeight="251658240" behindDoc="1" locked="1" layoutInCell="1" allowOverlap="0" wp14:anchorId="457D3F94" wp14:editId="70FCEF19">
            <wp:simplePos x="0" y="0"/>
            <wp:positionH relativeFrom="page">
              <wp:posOffset>0</wp:posOffset>
            </wp:positionH>
            <wp:positionV relativeFrom="page">
              <wp:posOffset>0</wp:posOffset>
            </wp:positionV>
            <wp:extent cx="7556400" cy="1360800"/>
            <wp:effectExtent l="0" t="0" r="63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1"/>
                    <a:stretch>
                      <a:fillRect/>
                    </a:stretch>
                  </pic:blipFill>
                  <pic:spPr>
                    <a:xfrm>
                      <a:off x="0" y="0"/>
                      <a:ext cx="7556400" cy="1360800"/>
                    </a:xfrm>
                    <a:prstGeom prst="rect">
                      <a:avLst/>
                    </a:prstGeom>
                  </pic:spPr>
                </pic:pic>
              </a:graphicData>
            </a:graphic>
            <wp14:sizeRelH relativeFrom="margin">
              <wp14:pctWidth>0</wp14:pctWidth>
            </wp14:sizeRelH>
            <wp14:sizeRelV relativeFrom="margin">
              <wp14:pctHeight>0</wp14:pctHeight>
            </wp14:sizeRelV>
          </wp:anchor>
        </w:drawing>
      </w:r>
    </w:p>
    <w:p w14:paraId="37178367" w14:textId="77777777" w:rsidR="00A62D44" w:rsidRPr="004C6EEE" w:rsidRDefault="00A62D44" w:rsidP="00EC40D5">
      <w:pPr>
        <w:pStyle w:val="Sectionbreakfirstpage"/>
        <w:sectPr w:rsidR="00A62D44" w:rsidRPr="004C6EEE" w:rsidSect="00E62622">
          <w:headerReference w:type="even" r:id="rId12"/>
          <w:headerReference w:type="default" r:id="rId13"/>
          <w:footerReference w:type="even" r:id="rId14"/>
          <w:footerReference w:type="default" r:id="rId15"/>
          <w:headerReference w:type="first" r:id="rId16"/>
          <w:footerReference w:type="first" r:id="rId17"/>
          <w:pgSz w:w="11906" w:h="16838" w:code="9"/>
          <w:pgMar w:top="454" w:right="851" w:bottom="1418" w:left="851" w:header="340" w:footer="851" w:gutter="0"/>
          <w:cols w:space="708"/>
          <w:docGrid w:linePitch="360"/>
        </w:sectPr>
      </w:pP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348"/>
      </w:tblGrid>
      <w:tr w:rsidR="003B5733" w14:paraId="010CB967" w14:textId="77777777" w:rsidTr="6F4FEC24">
        <w:trPr>
          <w:trHeight w:val="622"/>
        </w:trPr>
        <w:tc>
          <w:tcPr>
            <w:tcW w:w="10348" w:type="dxa"/>
            <w:tcMar>
              <w:top w:w="1531" w:type="dxa"/>
              <w:left w:w="0" w:type="dxa"/>
              <w:right w:w="0" w:type="dxa"/>
            </w:tcMar>
          </w:tcPr>
          <w:p w14:paraId="1C18DE16" w14:textId="5F436489" w:rsidR="003B5733" w:rsidRPr="003B5733" w:rsidRDefault="003D1FE6" w:rsidP="003B5733">
            <w:pPr>
              <w:pStyle w:val="Documenttitle"/>
            </w:pPr>
            <w:r w:rsidRPr="003D1FE6">
              <w:t>Social media pack</w:t>
            </w:r>
          </w:p>
        </w:tc>
      </w:tr>
      <w:tr w:rsidR="003B5733" w14:paraId="609E1702" w14:textId="77777777" w:rsidTr="6F4FEC24">
        <w:tc>
          <w:tcPr>
            <w:tcW w:w="10348" w:type="dxa"/>
          </w:tcPr>
          <w:p w14:paraId="60315BDD" w14:textId="5E763A54" w:rsidR="003D1FE6" w:rsidRPr="00A1389F" w:rsidRDefault="37301251" w:rsidP="005D1F6F">
            <w:pPr>
              <w:pStyle w:val="Documentsubtitle"/>
            </w:pPr>
            <w:r>
              <w:t>S</w:t>
            </w:r>
            <w:r w:rsidR="00E15219">
              <w:t>econdary School Immunisation</w:t>
            </w:r>
            <w:r w:rsidR="00EB5320">
              <w:t>s</w:t>
            </w:r>
            <w:r w:rsidR="0961D1AA">
              <w:t xml:space="preserve"> 2021</w:t>
            </w:r>
          </w:p>
        </w:tc>
      </w:tr>
      <w:tr w:rsidR="003B5733" w14:paraId="22124209" w14:textId="77777777" w:rsidTr="6F4FEC24">
        <w:tc>
          <w:tcPr>
            <w:tcW w:w="10348" w:type="dxa"/>
          </w:tcPr>
          <w:p w14:paraId="2BE59858" w14:textId="3BA8D8C5" w:rsidR="00BA0BCB" w:rsidRPr="001E5058" w:rsidRDefault="00930510" w:rsidP="001E5058">
            <w:pPr>
              <w:pStyle w:val="Bannermarking"/>
            </w:pPr>
            <w:r>
              <w:fldChar w:fldCharType="begin"/>
            </w:r>
            <w:r>
              <w:instrText>FILLIN  "Type the protective marking" \d OFFICIAL \o  \* MERGEFORMAT</w:instrText>
            </w:r>
            <w:r>
              <w:fldChar w:fldCharType="separate"/>
            </w:r>
            <w:r w:rsidR="003D1FE6">
              <w:t>OFFICIAL</w:t>
            </w:r>
            <w:r>
              <w:fldChar w:fldCharType="end"/>
            </w:r>
          </w:p>
        </w:tc>
      </w:tr>
    </w:tbl>
    <w:p w14:paraId="6CF0ADFF" w14:textId="161464EC" w:rsidR="007173CA" w:rsidRDefault="007173CA" w:rsidP="00D079AA">
      <w:pPr>
        <w:pStyle w:val="Body"/>
      </w:pPr>
    </w:p>
    <w:p w14:paraId="4BA202C0" w14:textId="07A0E336" w:rsidR="00EE0B21" w:rsidRDefault="002C3F9A" w:rsidP="00BA0BCB">
      <w:pPr>
        <w:pStyle w:val="Body"/>
        <w:rPr>
          <w:rFonts w:eastAsia="Arial" w:cs="Arial"/>
          <w:color w:val="000000" w:themeColor="text1"/>
          <w:szCs w:val="21"/>
        </w:rPr>
      </w:pPr>
      <w:r>
        <w:rPr>
          <w:rFonts w:eastAsia="Arial" w:cs="Arial"/>
          <w:color w:val="000000" w:themeColor="text1"/>
          <w:szCs w:val="21"/>
        </w:rPr>
        <w:t>Th</w:t>
      </w:r>
      <w:r w:rsidR="005B0E4D">
        <w:rPr>
          <w:rFonts w:eastAsia="Arial" w:cs="Arial"/>
          <w:color w:val="000000" w:themeColor="text1"/>
          <w:szCs w:val="21"/>
        </w:rPr>
        <w:t xml:space="preserve">e purpose of this </w:t>
      </w:r>
      <w:r>
        <w:rPr>
          <w:rFonts w:eastAsia="Arial" w:cs="Arial"/>
          <w:color w:val="000000" w:themeColor="text1"/>
          <w:szCs w:val="21"/>
        </w:rPr>
        <w:t>social media pack</w:t>
      </w:r>
      <w:r w:rsidR="005B0E4D">
        <w:rPr>
          <w:rFonts w:eastAsia="Arial" w:cs="Arial"/>
          <w:color w:val="000000" w:themeColor="text1"/>
          <w:szCs w:val="21"/>
        </w:rPr>
        <w:t xml:space="preserve"> is t</w:t>
      </w:r>
      <w:r w:rsidR="005B0E4D">
        <w:rPr>
          <w:rStyle w:val="normaltextrun"/>
          <w:rFonts w:cs="Arial"/>
          <w:color w:val="000000"/>
          <w:szCs w:val="21"/>
          <w:shd w:val="clear" w:color="auto" w:fill="FFFFFF"/>
        </w:rPr>
        <w:t xml:space="preserve">o support Victorian secondary schools, parents/guardians and local council immunisation providers to </w:t>
      </w:r>
      <w:r w:rsidR="005B0E4D">
        <w:rPr>
          <w:rStyle w:val="normaltextrun"/>
          <w:rFonts w:cs="Arial"/>
          <w:color w:val="000000"/>
          <w:szCs w:val="21"/>
          <w:shd w:val="clear" w:color="auto" w:fill="FFFFFF"/>
        </w:rPr>
        <w:t xml:space="preserve">communicate </w:t>
      </w:r>
      <w:r w:rsidR="00EE0B21">
        <w:rPr>
          <w:rStyle w:val="normaltextrun"/>
          <w:rFonts w:cs="Arial"/>
          <w:color w:val="000000"/>
          <w:szCs w:val="21"/>
          <w:shd w:val="clear" w:color="auto" w:fill="FFFFFF"/>
        </w:rPr>
        <w:t xml:space="preserve">messages </w:t>
      </w:r>
      <w:r w:rsidR="00DF3D7B">
        <w:rPr>
          <w:rStyle w:val="normaltextrun"/>
          <w:rFonts w:cs="Arial"/>
          <w:color w:val="000000"/>
          <w:szCs w:val="21"/>
          <w:shd w:val="clear" w:color="auto" w:fill="FFFFFF"/>
        </w:rPr>
        <w:t xml:space="preserve">to secondary school students on the importance of </w:t>
      </w:r>
      <w:r w:rsidR="00B4005F">
        <w:rPr>
          <w:rStyle w:val="normaltextrun"/>
          <w:rFonts w:cs="Arial"/>
          <w:color w:val="000000"/>
          <w:szCs w:val="21"/>
          <w:shd w:val="clear" w:color="auto" w:fill="FFFFFF"/>
        </w:rPr>
        <w:t xml:space="preserve">receiving their immunisations, </w:t>
      </w:r>
      <w:r w:rsidR="005B0E4D">
        <w:rPr>
          <w:rStyle w:val="normaltextrun"/>
          <w:rFonts w:cs="Arial"/>
          <w:color w:val="000000"/>
          <w:szCs w:val="21"/>
          <w:shd w:val="clear" w:color="auto" w:fill="FFFFFF"/>
        </w:rPr>
        <w:t>as part of </w:t>
      </w:r>
      <w:r w:rsidR="00EE0B21">
        <w:rPr>
          <w:rStyle w:val="normaltextrun"/>
          <w:rFonts w:cs="Arial"/>
          <w:color w:val="000000"/>
          <w:szCs w:val="21"/>
          <w:shd w:val="clear" w:color="auto" w:fill="FFFFFF"/>
        </w:rPr>
        <w:t xml:space="preserve">the </w:t>
      </w:r>
      <w:r w:rsidR="005B0E4D">
        <w:rPr>
          <w:rStyle w:val="normaltextrun"/>
          <w:rFonts w:cs="Arial"/>
          <w:color w:val="000000"/>
          <w:szCs w:val="21"/>
          <w:shd w:val="clear" w:color="auto" w:fill="FFFFFF"/>
        </w:rPr>
        <w:t>Secondary School Immunisations Program (SSIP).</w:t>
      </w:r>
      <w:r w:rsidR="005B0E4D">
        <w:rPr>
          <w:rStyle w:val="eop"/>
          <w:rFonts w:cs="Arial"/>
          <w:color w:val="000000"/>
          <w:szCs w:val="21"/>
          <w:shd w:val="clear" w:color="auto" w:fill="FFFFFF"/>
        </w:rPr>
        <w:t> </w:t>
      </w:r>
      <w:r w:rsidR="00B4005F">
        <w:rPr>
          <w:rFonts w:eastAsia="Arial" w:cs="Arial"/>
          <w:color w:val="000000" w:themeColor="text1"/>
          <w:szCs w:val="21"/>
        </w:rPr>
        <w:t>This is particularly important</w:t>
      </w:r>
      <w:r w:rsidR="00963212">
        <w:rPr>
          <w:rFonts w:eastAsia="Arial" w:cs="Arial"/>
          <w:color w:val="000000" w:themeColor="text1"/>
          <w:szCs w:val="21"/>
        </w:rPr>
        <w:t xml:space="preserve"> if childre</w:t>
      </w:r>
      <w:r w:rsidR="00A325AC">
        <w:rPr>
          <w:rFonts w:eastAsia="Arial" w:cs="Arial"/>
          <w:color w:val="000000" w:themeColor="text1"/>
          <w:szCs w:val="21"/>
        </w:rPr>
        <w:t xml:space="preserve">n aged 10 to19 missed their </w:t>
      </w:r>
      <w:r w:rsidR="00235436">
        <w:rPr>
          <w:rFonts w:eastAsia="Arial" w:cs="Arial"/>
          <w:color w:val="000000" w:themeColor="text1"/>
          <w:szCs w:val="21"/>
        </w:rPr>
        <w:t xml:space="preserve">vaccinations due to the COVID-19 lockdowns and while learning from home.  </w:t>
      </w:r>
    </w:p>
    <w:p w14:paraId="6094130A" w14:textId="48FB40C0" w:rsidR="004F7F04" w:rsidRDefault="004F7F04" w:rsidP="007173CA">
      <w:pPr>
        <w:pStyle w:val="Body"/>
        <w:rPr>
          <w:rStyle w:val="normaltextrun"/>
          <w:rFonts w:cs="Arial"/>
          <w:color w:val="000000"/>
          <w:szCs w:val="21"/>
          <w:shd w:val="clear" w:color="auto" w:fill="FFFFFF"/>
        </w:rPr>
      </w:pPr>
      <w:r>
        <w:rPr>
          <w:rStyle w:val="normaltextrun"/>
          <w:rFonts w:cs="Arial"/>
          <w:color w:val="000000"/>
          <w:szCs w:val="21"/>
          <w:shd w:val="clear" w:color="auto" w:fill="FFFFFF"/>
        </w:rPr>
        <w:t>The </w:t>
      </w:r>
      <w:hyperlink r:id="rId18" w:tgtFrame="_blank" w:history="1">
        <w:r>
          <w:rPr>
            <w:rStyle w:val="normaltextrun"/>
            <w:rFonts w:cs="Arial"/>
            <w:color w:val="0000FF"/>
            <w:szCs w:val="21"/>
            <w:shd w:val="clear" w:color="auto" w:fill="FFFFFF"/>
          </w:rPr>
          <w:t>Victorian Department of Health Immunisation Unit website</w:t>
        </w:r>
      </w:hyperlink>
      <w:r>
        <w:rPr>
          <w:rStyle w:val="normaltextrun"/>
          <w:rFonts w:cs="Arial"/>
          <w:color w:val="000000"/>
          <w:szCs w:val="21"/>
          <w:shd w:val="clear" w:color="auto" w:fill="FFFFFF"/>
        </w:rPr>
        <w:t> provides resources to deliver the SSIP including information for students who may need to complete their adolescent vaccinations due to missed vaccines</w:t>
      </w:r>
      <w:r>
        <w:rPr>
          <w:rStyle w:val="normaltextrun"/>
          <w:rFonts w:cs="Arial"/>
          <w:color w:val="000000"/>
          <w:szCs w:val="21"/>
          <w:shd w:val="clear" w:color="auto" w:fill="FFFFFF"/>
        </w:rPr>
        <w:t>.</w:t>
      </w:r>
    </w:p>
    <w:p w14:paraId="45762F73" w14:textId="388DE4AC" w:rsidR="00DA056A" w:rsidRDefault="006B3664" w:rsidP="007173CA">
      <w:pPr>
        <w:pStyle w:val="Body"/>
        <w:rPr>
          <w:rStyle w:val="normaltextrun"/>
          <w:rFonts w:cs="Arial"/>
          <w:color w:val="000000"/>
          <w:szCs w:val="21"/>
          <w:shd w:val="clear" w:color="auto" w:fill="FFFFFF"/>
        </w:rPr>
      </w:pPr>
      <w:r>
        <w:rPr>
          <w:rStyle w:val="normaltextrun"/>
          <w:rFonts w:cs="Arial"/>
          <w:color w:val="000000"/>
          <w:szCs w:val="21"/>
          <w:shd w:val="clear" w:color="auto" w:fill="FFFFFF"/>
        </w:rPr>
        <w:t xml:space="preserve">Students can also learn about the </w:t>
      </w:r>
      <w:r w:rsidR="00DA056A">
        <w:rPr>
          <w:rStyle w:val="normaltextrun"/>
          <w:rFonts w:cs="Arial"/>
          <w:color w:val="000000"/>
          <w:szCs w:val="21"/>
          <w:shd w:val="clear" w:color="auto" w:fill="FFFFFF"/>
        </w:rPr>
        <w:t xml:space="preserve">immunisations they need and </w:t>
      </w:r>
      <w:r w:rsidR="00072FA5">
        <w:rPr>
          <w:rStyle w:val="normaltextrun"/>
          <w:rFonts w:cs="Arial"/>
          <w:color w:val="000000"/>
          <w:szCs w:val="21"/>
          <w:shd w:val="clear" w:color="auto" w:fill="FFFFFF"/>
        </w:rPr>
        <w:t>why</w:t>
      </w:r>
      <w:r w:rsidR="00DA056A">
        <w:rPr>
          <w:rStyle w:val="normaltextrun"/>
          <w:rFonts w:cs="Arial"/>
          <w:color w:val="000000"/>
          <w:szCs w:val="21"/>
          <w:shd w:val="clear" w:color="auto" w:fill="FFFFFF"/>
        </w:rPr>
        <w:t xml:space="preserve"> these are </w:t>
      </w:r>
      <w:r>
        <w:rPr>
          <w:rStyle w:val="normaltextrun"/>
          <w:rFonts w:cs="Arial"/>
          <w:color w:val="000000"/>
          <w:szCs w:val="21"/>
          <w:shd w:val="clear" w:color="auto" w:fill="FFFFFF"/>
        </w:rPr>
        <w:t>importance o</w:t>
      </w:r>
      <w:r w:rsidR="00DA056A">
        <w:rPr>
          <w:rStyle w:val="normaltextrun"/>
          <w:rFonts w:cs="Arial"/>
          <w:color w:val="000000"/>
          <w:szCs w:val="21"/>
          <w:shd w:val="clear" w:color="auto" w:fill="FFFFFF"/>
        </w:rPr>
        <w:t xml:space="preserve">n the </w:t>
      </w:r>
      <w:hyperlink r:id="rId19" w:anchor="immunisation-for-secondary-school-students-is-important" w:history="1">
        <w:r w:rsidR="00DA056A" w:rsidRPr="00DA056A">
          <w:rPr>
            <w:rStyle w:val="normaltextrun"/>
            <w:color w:val="0000FF"/>
          </w:rPr>
          <w:t>Victorian Department of Health Better Health Channel website</w:t>
        </w:r>
      </w:hyperlink>
      <w:r w:rsidR="00DA056A">
        <w:rPr>
          <w:rStyle w:val="normaltextrun"/>
          <w:rFonts w:cs="Arial"/>
          <w:color w:val="000000"/>
          <w:szCs w:val="21"/>
          <w:shd w:val="clear" w:color="auto" w:fill="FFFFFF"/>
        </w:rPr>
        <w:t xml:space="preserve">. </w:t>
      </w:r>
    </w:p>
    <w:p w14:paraId="7A388B66" w14:textId="27A3796E" w:rsidR="00580394" w:rsidRDefault="004F7F04" w:rsidP="007173CA">
      <w:pPr>
        <w:pStyle w:val="Body"/>
      </w:pPr>
      <w:r>
        <w:rPr>
          <w:rStyle w:val="eop"/>
          <w:rFonts w:cs="Arial"/>
          <w:color w:val="000000"/>
          <w:szCs w:val="21"/>
          <w:shd w:val="clear" w:color="auto" w:fill="FFFFFF"/>
        </w:rPr>
        <w:t> </w:t>
      </w:r>
    </w:p>
    <w:p w14:paraId="722C1F33" w14:textId="1D59C38B" w:rsidR="00E15219" w:rsidRDefault="00E15219" w:rsidP="00E15219">
      <w:pPr>
        <w:pStyle w:val="Body"/>
        <w:rPr>
          <w:rFonts w:eastAsia="Times New Roman"/>
          <w:b/>
          <w:bCs/>
          <w:color w:val="53565A"/>
          <w:sz w:val="32"/>
          <w:szCs w:val="32"/>
        </w:rPr>
      </w:pPr>
      <w:r>
        <w:rPr>
          <w:rFonts w:eastAsia="Times New Roman"/>
          <w:b/>
          <w:bCs/>
          <w:color w:val="53565A"/>
          <w:sz w:val="32"/>
          <w:szCs w:val="32"/>
        </w:rPr>
        <w:t xml:space="preserve">Messages for </w:t>
      </w:r>
      <w:r>
        <w:rPr>
          <w:rFonts w:eastAsia="Times New Roman"/>
          <w:b/>
          <w:bCs/>
          <w:color w:val="53565A"/>
          <w:sz w:val="32"/>
          <w:szCs w:val="32"/>
        </w:rPr>
        <w:t>parents</w:t>
      </w:r>
    </w:p>
    <w:p w14:paraId="68500100" w14:textId="3CAAA995" w:rsidR="00BA0BCB" w:rsidRPr="00B519CD" w:rsidRDefault="00BA0BCB" w:rsidP="007173CA">
      <w:pPr>
        <w:pStyle w:val="Body"/>
        <w:sectPr w:rsidR="00BA0BCB" w:rsidRPr="00B519CD" w:rsidSect="00E62622">
          <w:headerReference w:type="default" r:id="rId20"/>
          <w:type w:val="continuous"/>
          <w:pgSz w:w="11906" w:h="16838" w:code="9"/>
          <w:pgMar w:top="1418" w:right="851" w:bottom="1418" w:left="851" w:header="851" w:footer="851" w:gutter="0"/>
          <w:cols w:space="340"/>
          <w:titlePg/>
          <w:docGrid w:linePitch="360"/>
        </w:sectPr>
      </w:pPr>
    </w:p>
    <w:tbl>
      <w:tblPr>
        <w:tblStyle w:val="TableGrid"/>
        <w:tblpPr w:leftFromText="180" w:rightFromText="180" w:vertAnchor="text" w:horzAnchor="margin" w:tblpY="258"/>
        <w:tblW w:w="10194" w:type="dxa"/>
        <w:tblLook w:val="04A0" w:firstRow="1" w:lastRow="0" w:firstColumn="1" w:lastColumn="0" w:noHBand="0" w:noVBand="1"/>
      </w:tblPr>
      <w:tblGrid>
        <w:gridCol w:w="7225"/>
        <w:gridCol w:w="2969"/>
      </w:tblGrid>
      <w:tr w:rsidR="00E15219" w:rsidRPr="003D1FE6" w14:paraId="71CE32ED" w14:textId="77777777" w:rsidTr="00E15219">
        <w:trPr>
          <w:trHeight w:val="362"/>
        </w:trPr>
        <w:tc>
          <w:tcPr>
            <w:tcW w:w="7225" w:type="dxa"/>
          </w:tcPr>
          <w:p w14:paraId="3C47642B" w14:textId="77777777" w:rsidR="00E15219" w:rsidRPr="00EB6601" w:rsidRDefault="00E15219" w:rsidP="00E042DB">
            <w:pPr>
              <w:pStyle w:val="Body"/>
              <w:rPr>
                <w:rFonts w:cs="Arial"/>
                <w:b/>
                <w:bCs/>
                <w:color w:val="595959" w:themeColor="text1" w:themeTint="A6"/>
                <w:szCs w:val="21"/>
              </w:rPr>
            </w:pPr>
            <w:r w:rsidRPr="00EB6601">
              <w:rPr>
                <w:rFonts w:cs="Arial"/>
                <w:b/>
                <w:bCs/>
                <w:color w:val="595959" w:themeColor="text1" w:themeTint="A6"/>
                <w:szCs w:val="21"/>
              </w:rPr>
              <w:t xml:space="preserve">Post text  </w:t>
            </w:r>
          </w:p>
        </w:tc>
        <w:tc>
          <w:tcPr>
            <w:tcW w:w="2969" w:type="dxa"/>
          </w:tcPr>
          <w:p w14:paraId="19DA968C" w14:textId="77777777" w:rsidR="00E15219" w:rsidRPr="003D1FE6" w:rsidRDefault="00E15219" w:rsidP="00E042DB">
            <w:pPr>
              <w:pStyle w:val="Body"/>
              <w:rPr>
                <w:rFonts w:cs="Arial"/>
                <w:b/>
                <w:bCs/>
                <w:color w:val="595959" w:themeColor="text1" w:themeTint="A6"/>
                <w:szCs w:val="21"/>
              </w:rPr>
            </w:pPr>
            <w:r w:rsidRPr="003D1FE6">
              <w:rPr>
                <w:rFonts w:cs="Arial"/>
                <w:b/>
                <w:bCs/>
                <w:color w:val="595959" w:themeColor="text1" w:themeTint="A6"/>
                <w:szCs w:val="21"/>
              </w:rPr>
              <w:t xml:space="preserve">Accompanying asset </w:t>
            </w:r>
          </w:p>
        </w:tc>
      </w:tr>
      <w:tr w:rsidR="00E15219" w:rsidRPr="003D1FE6" w14:paraId="03FDC8CC" w14:textId="77777777" w:rsidTr="00E15219">
        <w:trPr>
          <w:trHeight w:val="2076"/>
        </w:trPr>
        <w:tc>
          <w:tcPr>
            <w:tcW w:w="7225" w:type="dxa"/>
          </w:tcPr>
          <w:p w14:paraId="0E84A589" w14:textId="77777777" w:rsidR="00E15219" w:rsidRPr="00EB6601" w:rsidRDefault="00E15219" w:rsidP="00E042DB">
            <w:pPr>
              <w:pStyle w:val="paragraph"/>
              <w:shd w:val="clear" w:color="auto" w:fill="FFFFFF"/>
              <w:spacing w:before="0" w:beforeAutospacing="0" w:after="0" w:afterAutospacing="0"/>
              <w:textAlignment w:val="baseline"/>
              <w:rPr>
                <w:rFonts w:ascii="Arial" w:hAnsi="Arial" w:cs="Arial"/>
                <w:sz w:val="21"/>
                <w:szCs w:val="21"/>
              </w:rPr>
            </w:pPr>
            <w:r w:rsidRPr="00EB6601">
              <w:rPr>
                <w:rStyle w:val="normaltextrun"/>
                <w:rFonts w:ascii="Arial" w:eastAsia="MS Gothic" w:hAnsi="Arial" w:cs="Arial"/>
                <w:color w:val="201F1E"/>
                <w:sz w:val="21"/>
                <w:szCs w:val="21"/>
              </w:rPr>
              <w:t>Did your Year 7 or Year 10 child receive their school-based vaccinations this year? If they missed out on getting important vaccinations while learning from home, speak with your GP or local council immunisation service about how they can catch up and stay well. </w:t>
            </w:r>
            <w:r w:rsidRPr="00EB6601">
              <w:rPr>
                <w:rStyle w:val="eop"/>
                <w:rFonts w:ascii="Arial" w:eastAsia="MS Mincho" w:hAnsi="Arial" w:cs="Arial"/>
                <w:color w:val="201F1E"/>
                <w:sz w:val="21"/>
                <w:szCs w:val="21"/>
              </w:rPr>
              <w:t> </w:t>
            </w:r>
          </w:p>
          <w:p w14:paraId="11CF40EE" w14:textId="77777777" w:rsidR="00E15219" w:rsidRPr="00EB6601" w:rsidRDefault="00E15219" w:rsidP="00E042DB">
            <w:pPr>
              <w:pStyle w:val="paragraph"/>
              <w:shd w:val="clear" w:color="auto" w:fill="FFFFFF"/>
              <w:spacing w:before="0" w:beforeAutospacing="0" w:after="0" w:afterAutospacing="0"/>
              <w:textAlignment w:val="baseline"/>
              <w:rPr>
                <w:rStyle w:val="normaltextrun"/>
                <w:rFonts w:ascii="Arial" w:eastAsia="MS Gothic" w:hAnsi="Arial" w:cs="Arial"/>
                <w:color w:val="201F1E"/>
                <w:sz w:val="21"/>
                <w:szCs w:val="21"/>
              </w:rPr>
            </w:pPr>
          </w:p>
          <w:p w14:paraId="56FA9ADD" w14:textId="77777777" w:rsidR="00E15219" w:rsidRPr="00EB6601" w:rsidRDefault="00E15219" w:rsidP="00E042DB">
            <w:pPr>
              <w:pStyle w:val="paragraph"/>
              <w:shd w:val="clear" w:color="auto" w:fill="FFFFFF"/>
              <w:spacing w:before="0" w:beforeAutospacing="0" w:after="0" w:afterAutospacing="0"/>
              <w:textAlignment w:val="baseline"/>
              <w:rPr>
                <w:rFonts w:ascii="Arial" w:hAnsi="Arial" w:cs="Arial"/>
                <w:sz w:val="21"/>
                <w:szCs w:val="21"/>
              </w:rPr>
            </w:pPr>
            <w:r w:rsidRPr="00EB6601">
              <w:rPr>
                <w:rStyle w:val="normaltextrun"/>
                <w:rFonts w:ascii="Arial" w:eastAsia="MS Gothic" w:hAnsi="Arial" w:cs="Arial"/>
                <w:color w:val="201F1E"/>
                <w:sz w:val="21"/>
                <w:szCs w:val="21"/>
              </w:rPr>
              <w:t>More info: </w:t>
            </w:r>
            <w:hyperlink r:id="rId21" w:tgtFrame="_blank" w:history="1">
              <w:r w:rsidRPr="00EB6601">
                <w:rPr>
                  <w:rStyle w:val="normaltextrun"/>
                  <w:rFonts w:ascii="Arial" w:eastAsia="MS Gothic" w:hAnsi="Arial" w:cs="Arial"/>
                  <w:color w:val="004C97"/>
                  <w:sz w:val="21"/>
                  <w:szCs w:val="21"/>
                  <w:u w:val="single"/>
                </w:rPr>
                <w:t>www.betterhealth.vic.gov.au/health/healthyliving/immunisation-in-secondary-schools</w:t>
              </w:r>
            </w:hyperlink>
          </w:p>
        </w:tc>
        <w:tc>
          <w:tcPr>
            <w:tcW w:w="2969" w:type="dxa"/>
          </w:tcPr>
          <w:p w14:paraId="6713F729" w14:textId="77777777" w:rsidR="00E15219" w:rsidRPr="003D1FE6" w:rsidRDefault="00E15219" w:rsidP="00E042DB">
            <w:pPr>
              <w:pStyle w:val="Body"/>
            </w:pPr>
            <w:r>
              <w:rPr>
                <w:noProof/>
              </w:rPr>
              <w:drawing>
                <wp:inline distT="0" distB="0" distL="0" distR="0" wp14:anchorId="206B13A1" wp14:editId="46DCC022">
                  <wp:extent cx="1520825" cy="1511691"/>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025" cy="1523818"/>
                          </a:xfrm>
                          <a:prstGeom prst="rect">
                            <a:avLst/>
                          </a:prstGeom>
                          <a:noFill/>
                          <a:ln>
                            <a:noFill/>
                          </a:ln>
                        </pic:spPr>
                      </pic:pic>
                    </a:graphicData>
                  </a:graphic>
                </wp:inline>
              </w:drawing>
            </w:r>
          </w:p>
        </w:tc>
      </w:tr>
      <w:tr w:rsidR="00E15219" w:rsidRPr="003D1FE6" w14:paraId="12F13109" w14:textId="77777777" w:rsidTr="00E15219">
        <w:trPr>
          <w:trHeight w:val="1655"/>
        </w:trPr>
        <w:tc>
          <w:tcPr>
            <w:tcW w:w="7225" w:type="dxa"/>
          </w:tcPr>
          <w:p w14:paraId="3A0CF8FA" w14:textId="77777777" w:rsidR="00E15219" w:rsidRPr="00EB6601" w:rsidRDefault="00E15219" w:rsidP="00E042DB">
            <w:pPr>
              <w:pStyle w:val="paragraph"/>
              <w:shd w:val="clear" w:color="auto" w:fill="FFFFFF"/>
              <w:spacing w:before="0" w:beforeAutospacing="0" w:after="0" w:afterAutospacing="0"/>
              <w:textAlignment w:val="baseline"/>
              <w:rPr>
                <w:rStyle w:val="eop"/>
                <w:rFonts w:ascii="Arial" w:eastAsia="MS Mincho" w:hAnsi="Arial" w:cs="Arial"/>
                <w:color w:val="201F1E"/>
                <w:sz w:val="21"/>
                <w:szCs w:val="21"/>
              </w:rPr>
            </w:pPr>
            <w:r w:rsidRPr="00EB6601">
              <w:rPr>
                <w:rStyle w:val="normaltextrun"/>
                <w:rFonts w:ascii="Arial" w:eastAsia="MS Gothic" w:hAnsi="Arial" w:cs="Arial"/>
                <w:color w:val="201F1E"/>
                <w:sz w:val="21"/>
                <w:szCs w:val="21"/>
              </w:rPr>
              <w:t>Important reminder for Year 7 students: vaccination is still available.</w:t>
            </w:r>
            <w:r w:rsidRPr="00EB6601">
              <w:rPr>
                <w:rStyle w:val="eop"/>
                <w:rFonts w:ascii="Arial" w:eastAsia="MS Mincho" w:hAnsi="Arial" w:cs="Arial"/>
                <w:color w:val="201F1E"/>
                <w:sz w:val="21"/>
                <w:szCs w:val="21"/>
              </w:rPr>
              <w:t> </w:t>
            </w:r>
          </w:p>
          <w:p w14:paraId="1EB85182" w14:textId="77777777" w:rsidR="00E15219" w:rsidRPr="00EB6601" w:rsidRDefault="00E15219" w:rsidP="00E042DB">
            <w:pPr>
              <w:pStyle w:val="paragraph"/>
              <w:shd w:val="clear" w:color="auto" w:fill="FFFFFF"/>
              <w:spacing w:before="0" w:beforeAutospacing="0" w:after="0" w:afterAutospacing="0"/>
              <w:textAlignment w:val="baseline"/>
              <w:rPr>
                <w:rFonts w:ascii="Arial" w:hAnsi="Arial" w:cs="Arial"/>
                <w:sz w:val="21"/>
                <w:szCs w:val="21"/>
              </w:rPr>
            </w:pPr>
          </w:p>
          <w:p w14:paraId="201BB508" w14:textId="77777777" w:rsidR="00E15219" w:rsidRPr="00EB6601" w:rsidRDefault="00E15219" w:rsidP="00E042DB">
            <w:pPr>
              <w:pStyle w:val="paragraph"/>
              <w:shd w:val="clear" w:color="auto" w:fill="FFFFFF"/>
              <w:spacing w:before="0" w:beforeAutospacing="0" w:after="0" w:afterAutospacing="0"/>
              <w:textAlignment w:val="baseline"/>
              <w:rPr>
                <w:rStyle w:val="normaltextrun"/>
                <w:rFonts w:ascii="Arial" w:eastAsia="MS Gothic" w:hAnsi="Arial" w:cs="Arial"/>
                <w:color w:val="201F1E"/>
                <w:sz w:val="21"/>
                <w:szCs w:val="21"/>
              </w:rPr>
            </w:pPr>
            <w:r w:rsidRPr="00EB6601">
              <w:rPr>
                <w:rStyle w:val="normaltextrun"/>
                <w:rFonts w:ascii="Arial" w:eastAsia="MS Gothic" w:hAnsi="Arial" w:cs="Arial"/>
                <w:color w:val="201F1E"/>
                <w:sz w:val="21"/>
                <w:szCs w:val="21"/>
              </w:rPr>
              <w:t>If your Year 7 child missed getting their HPV and diphtheria-tetanus-whooping cough vaccinations at school this year, there's still time. Speak to your GP or local council immunisation service about how they can catch up before the end of the year.</w:t>
            </w:r>
          </w:p>
          <w:p w14:paraId="61FCAE59" w14:textId="77777777" w:rsidR="00E15219" w:rsidRPr="00EB6601" w:rsidRDefault="00E15219" w:rsidP="00E042DB">
            <w:pPr>
              <w:pStyle w:val="paragraph"/>
              <w:shd w:val="clear" w:color="auto" w:fill="FFFFFF"/>
              <w:spacing w:before="0" w:beforeAutospacing="0" w:after="0" w:afterAutospacing="0"/>
              <w:textAlignment w:val="baseline"/>
              <w:rPr>
                <w:rStyle w:val="normaltextrun"/>
                <w:rFonts w:ascii="Arial" w:eastAsia="MS Gothic" w:hAnsi="Arial" w:cs="Arial"/>
                <w:sz w:val="21"/>
                <w:szCs w:val="21"/>
              </w:rPr>
            </w:pPr>
          </w:p>
          <w:p w14:paraId="35B9803F" w14:textId="77777777" w:rsidR="00E15219" w:rsidRPr="00EB6601" w:rsidRDefault="00E15219" w:rsidP="00E042DB">
            <w:pPr>
              <w:pStyle w:val="paragraph"/>
              <w:shd w:val="clear" w:color="auto" w:fill="FFFFFF"/>
              <w:spacing w:before="0" w:beforeAutospacing="0" w:after="0" w:afterAutospacing="0"/>
              <w:textAlignment w:val="baseline"/>
              <w:rPr>
                <w:rFonts w:ascii="Arial" w:hAnsi="Arial" w:cs="Arial"/>
                <w:sz w:val="21"/>
                <w:szCs w:val="21"/>
              </w:rPr>
            </w:pPr>
            <w:r w:rsidRPr="00EB6601">
              <w:rPr>
                <w:rStyle w:val="normaltextrun"/>
                <w:rFonts w:ascii="Arial" w:eastAsia="MS Gothic" w:hAnsi="Arial" w:cs="Arial"/>
                <w:sz w:val="21"/>
                <w:szCs w:val="21"/>
              </w:rPr>
              <w:t>More info:</w:t>
            </w:r>
            <w:r w:rsidRPr="00EB6601">
              <w:rPr>
                <w:rStyle w:val="eop"/>
                <w:rFonts w:ascii="Arial" w:eastAsia="MS Mincho" w:hAnsi="Arial" w:cs="Arial"/>
                <w:color w:val="201F1E"/>
                <w:sz w:val="21"/>
                <w:szCs w:val="21"/>
              </w:rPr>
              <w:t> </w:t>
            </w:r>
          </w:p>
          <w:p w14:paraId="2879CAA7" w14:textId="77777777" w:rsidR="00E15219" w:rsidRPr="00EB6601" w:rsidRDefault="00E15219" w:rsidP="00E042DB">
            <w:pPr>
              <w:pStyle w:val="paragraph"/>
              <w:shd w:val="clear" w:color="auto" w:fill="FFFFFF"/>
              <w:spacing w:before="0" w:beforeAutospacing="0" w:after="0" w:afterAutospacing="0"/>
              <w:textAlignment w:val="baseline"/>
              <w:rPr>
                <w:rFonts w:ascii="Arial" w:hAnsi="Arial" w:cs="Arial"/>
                <w:sz w:val="21"/>
                <w:szCs w:val="21"/>
              </w:rPr>
            </w:pPr>
            <w:hyperlink r:id="rId23" w:tgtFrame="_blank" w:history="1">
              <w:r w:rsidRPr="00EB6601">
                <w:rPr>
                  <w:rStyle w:val="normaltextrun"/>
                  <w:rFonts w:ascii="Arial" w:eastAsia="MS Gothic" w:hAnsi="Arial" w:cs="Arial"/>
                  <w:color w:val="004C97"/>
                  <w:sz w:val="21"/>
                  <w:szCs w:val="21"/>
                  <w:u w:val="single"/>
                </w:rPr>
                <w:t>www.betterhealth.vic.gov.au/health/healthyliving/immunisation-in-secondary-schools</w:t>
              </w:r>
            </w:hyperlink>
            <w:r w:rsidRPr="00EB6601">
              <w:rPr>
                <w:rStyle w:val="eop"/>
                <w:rFonts w:ascii="Arial" w:eastAsia="MS Mincho" w:hAnsi="Arial" w:cs="Arial"/>
                <w:color w:val="201F1E"/>
                <w:sz w:val="21"/>
                <w:szCs w:val="21"/>
              </w:rPr>
              <w:t> </w:t>
            </w:r>
          </w:p>
          <w:p w14:paraId="6360335F" w14:textId="77777777" w:rsidR="00E15219" w:rsidRPr="00EB6601" w:rsidRDefault="00E15219" w:rsidP="00E042DB">
            <w:pPr>
              <w:pStyle w:val="Body"/>
              <w:rPr>
                <w:rFonts w:cs="Arial"/>
                <w:color w:val="000000" w:themeColor="text1"/>
                <w:szCs w:val="21"/>
              </w:rPr>
            </w:pPr>
          </w:p>
        </w:tc>
        <w:tc>
          <w:tcPr>
            <w:tcW w:w="2969" w:type="dxa"/>
          </w:tcPr>
          <w:p w14:paraId="7C9FA105" w14:textId="77777777" w:rsidR="00E15219" w:rsidRPr="003D1FE6" w:rsidRDefault="00E15219" w:rsidP="00E042DB">
            <w:pPr>
              <w:pStyle w:val="Body"/>
              <w:rPr>
                <w:szCs w:val="21"/>
              </w:rPr>
            </w:pPr>
            <w:r>
              <w:rPr>
                <w:noProof/>
                <w:szCs w:val="21"/>
              </w:rPr>
              <w:drawing>
                <wp:inline distT="0" distB="0" distL="0" distR="0" wp14:anchorId="1DC3BE7B" wp14:editId="796F3E43">
                  <wp:extent cx="1490249" cy="1485767"/>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1648" cy="1517072"/>
                          </a:xfrm>
                          <a:prstGeom prst="rect">
                            <a:avLst/>
                          </a:prstGeom>
                          <a:noFill/>
                          <a:ln>
                            <a:noFill/>
                          </a:ln>
                        </pic:spPr>
                      </pic:pic>
                    </a:graphicData>
                  </a:graphic>
                </wp:inline>
              </w:drawing>
            </w:r>
          </w:p>
        </w:tc>
      </w:tr>
      <w:tr w:rsidR="00E15219" w:rsidRPr="003D1FE6" w14:paraId="149E3BFA" w14:textId="77777777" w:rsidTr="00E15219">
        <w:trPr>
          <w:trHeight w:val="1655"/>
        </w:trPr>
        <w:tc>
          <w:tcPr>
            <w:tcW w:w="7225" w:type="dxa"/>
          </w:tcPr>
          <w:p w14:paraId="49F2CF41" w14:textId="77777777" w:rsidR="00E15219" w:rsidRPr="00EB6601" w:rsidRDefault="00E15219" w:rsidP="00E042DB">
            <w:pPr>
              <w:spacing w:line="259" w:lineRule="auto"/>
              <w:rPr>
                <w:rFonts w:eastAsia="Arial" w:cs="Arial"/>
                <w:color w:val="000000" w:themeColor="text1"/>
                <w:szCs w:val="21"/>
                <w:lang w:val="en-US"/>
              </w:rPr>
            </w:pPr>
            <w:r w:rsidRPr="00EB6601">
              <w:rPr>
                <w:rFonts w:eastAsia="Arial" w:cs="Arial"/>
                <w:color w:val="000000" w:themeColor="text1"/>
                <w:szCs w:val="21"/>
                <w:lang w:val="en-US"/>
              </w:rPr>
              <w:lastRenderedPageBreak/>
              <w:t xml:space="preserve">Important reminder for Year 10 students: vaccination is still available.  </w:t>
            </w:r>
          </w:p>
          <w:p w14:paraId="0305D82B" w14:textId="77777777" w:rsidR="00E15219" w:rsidRPr="00EB6601" w:rsidRDefault="00E15219" w:rsidP="00E042DB">
            <w:pPr>
              <w:spacing w:line="259" w:lineRule="auto"/>
              <w:rPr>
                <w:rFonts w:eastAsia="Arial" w:cs="Arial"/>
                <w:color w:val="000000" w:themeColor="text1"/>
                <w:szCs w:val="21"/>
                <w:lang w:val="en-US"/>
              </w:rPr>
            </w:pPr>
            <w:r w:rsidRPr="00EB6601">
              <w:rPr>
                <w:rFonts w:eastAsia="Arial" w:cs="Arial"/>
                <w:color w:val="000000" w:themeColor="text1"/>
                <w:szCs w:val="21"/>
                <w:lang w:val="en-US"/>
              </w:rPr>
              <w:t xml:space="preserve">If your Year 10 child missed getting their meningococcal ACWY vaccination at school in 2021, there's still time this year! Speak to your GP or local council immunisation service about how they can catch up.  </w:t>
            </w:r>
          </w:p>
          <w:p w14:paraId="12429E26" w14:textId="77777777" w:rsidR="00E15219" w:rsidRPr="00EB6601" w:rsidRDefault="00E15219" w:rsidP="00E042DB">
            <w:pPr>
              <w:pStyle w:val="Body"/>
              <w:rPr>
                <w:rStyle w:val="normaltextrun"/>
                <w:rFonts w:eastAsia="Arial" w:cs="Arial"/>
                <w:color w:val="000000" w:themeColor="text1"/>
                <w:szCs w:val="21"/>
                <w:lang w:val="en-US"/>
              </w:rPr>
            </w:pPr>
            <w:r w:rsidRPr="00EB6601">
              <w:rPr>
                <w:rFonts w:eastAsia="Arial" w:cs="Arial"/>
                <w:color w:val="000000" w:themeColor="text1"/>
                <w:szCs w:val="21"/>
                <w:lang w:val="en-US"/>
              </w:rPr>
              <w:t xml:space="preserve">More info: </w:t>
            </w:r>
            <w:hyperlink r:id="rId25" w:history="1">
              <w:r w:rsidRPr="00EB6601">
                <w:rPr>
                  <w:rStyle w:val="Hyperlink"/>
                  <w:rFonts w:eastAsia="Arial" w:cs="Arial"/>
                  <w:szCs w:val="21"/>
                  <w:lang w:val="en-US"/>
                </w:rPr>
                <w:t>www.betterhealth.vic.gov.au/health/healthyliving/immunisation-in-secondary-schools</w:t>
              </w:r>
            </w:hyperlink>
          </w:p>
        </w:tc>
        <w:tc>
          <w:tcPr>
            <w:tcW w:w="2969" w:type="dxa"/>
          </w:tcPr>
          <w:p w14:paraId="20B9D7F3" w14:textId="77777777" w:rsidR="00E15219" w:rsidRPr="003D1FE6" w:rsidRDefault="00E15219" w:rsidP="00E042DB">
            <w:pPr>
              <w:pStyle w:val="Body"/>
              <w:rPr>
                <w:rFonts w:cs="Arial"/>
              </w:rPr>
            </w:pPr>
            <w:r>
              <w:rPr>
                <w:rFonts w:cs="Arial"/>
                <w:noProof/>
              </w:rPr>
              <w:drawing>
                <wp:inline distT="0" distB="0" distL="0" distR="0" wp14:anchorId="3BB4786A" wp14:editId="157C5FE4">
                  <wp:extent cx="1466699" cy="1460112"/>
                  <wp:effectExtent l="0" t="0" r="635"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90322" cy="1483629"/>
                          </a:xfrm>
                          <a:prstGeom prst="rect">
                            <a:avLst/>
                          </a:prstGeom>
                          <a:noFill/>
                          <a:ln>
                            <a:noFill/>
                          </a:ln>
                        </pic:spPr>
                      </pic:pic>
                    </a:graphicData>
                  </a:graphic>
                </wp:inline>
              </w:drawing>
            </w:r>
          </w:p>
        </w:tc>
      </w:tr>
      <w:tr w:rsidR="00E15219" w:rsidRPr="003D1FE6" w14:paraId="62E25887" w14:textId="77777777" w:rsidTr="00E15219">
        <w:trPr>
          <w:trHeight w:val="1655"/>
        </w:trPr>
        <w:tc>
          <w:tcPr>
            <w:tcW w:w="7225" w:type="dxa"/>
          </w:tcPr>
          <w:p w14:paraId="156FB03A" w14:textId="77777777" w:rsidR="00E15219" w:rsidRPr="00EB6601" w:rsidRDefault="00E15219" w:rsidP="00E042DB">
            <w:pPr>
              <w:spacing w:line="259" w:lineRule="auto"/>
              <w:rPr>
                <w:rFonts w:eastAsia="Arial" w:cs="Arial"/>
                <w:color w:val="000000" w:themeColor="text1"/>
                <w:szCs w:val="21"/>
                <w:lang w:val="en-US"/>
              </w:rPr>
            </w:pPr>
            <w:r w:rsidRPr="00EB6601">
              <w:rPr>
                <w:rFonts w:eastAsia="Arial" w:cs="Arial"/>
                <w:color w:val="000000" w:themeColor="text1"/>
                <w:szCs w:val="21"/>
                <w:lang w:val="en-US"/>
              </w:rPr>
              <w:t xml:space="preserve">If your child missed out on their school-based vaccinations this year, it's not too late. There’s still time for students to get up-to-date with their vaccinations before the end of the year. </w:t>
            </w:r>
          </w:p>
          <w:p w14:paraId="78C862B4" w14:textId="77777777" w:rsidR="00E15219" w:rsidRPr="00EB6601" w:rsidRDefault="00E15219" w:rsidP="00E042DB">
            <w:pPr>
              <w:spacing w:line="259" w:lineRule="auto"/>
              <w:rPr>
                <w:rFonts w:eastAsia="Arial" w:cs="Arial"/>
                <w:color w:val="000000" w:themeColor="text1"/>
                <w:szCs w:val="21"/>
                <w:lang w:val="en-US"/>
              </w:rPr>
            </w:pPr>
            <w:r w:rsidRPr="00EB6601">
              <w:rPr>
                <w:rFonts w:eastAsia="Arial" w:cs="Arial"/>
                <w:color w:val="000000" w:themeColor="text1"/>
                <w:szCs w:val="21"/>
                <w:lang w:val="en-US"/>
              </w:rPr>
              <w:t xml:space="preserve">Speak to your GP or local council immunisation service about how they can catch up and get protected. </w:t>
            </w:r>
          </w:p>
          <w:p w14:paraId="3A7F9817" w14:textId="77777777" w:rsidR="00E15219" w:rsidRPr="00EB6601" w:rsidRDefault="00E15219" w:rsidP="00E042DB">
            <w:pPr>
              <w:pStyle w:val="Body"/>
              <w:rPr>
                <w:rStyle w:val="normaltextrun"/>
                <w:rFonts w:eastAsia="Arial" w:cs="Arial"/>
                <w:color w:val="000000" w:themeColor="text1"/>
                <w:szCs w:val="21"/>
                <w:lang w:val="en-US"/>
              </w:rPr>
            </w:pPr>
            <w:r w:rsidRPr="00EB6601">
              <w:rPr>
                <w:rFonts w:eastAsia="Arial" w:cs="Arial"/>
                <w:color w:val="000000" w:themeColor="text1"/>
                <w:szCs w:val="21"/>
                <w:lang w:val="en-US"/>
              </w:rPr>
              <w:t xml:space="preserve">Learn why it’s important: </w:t>
            </w:r>
            <w:hyperlink r:id="rId27" w:history="1">
              <w:r w:rsidRPr="00EB6601">
                <w:rPr>
                  <w:rStyle w:val="Hyperlink"/>
                  <w:rFonts w:eastAsia="Arial" w:cs="Arial"/>
                  <w:szCs w:val="21"/>
                  <w:lang w:val="en-US"/>
                </w:rPr>
                <w:t>www.betterhealth.vic.gov.au/health/healthyliving/immunisation-in-secondary-schools#immunisation-for-secondary-school-students-is-important</w:t>
              </w:r>
            </w:hyperlink>
          </w:p>
        </w:tc>
        <w:tc>
          <w:tcPr>
            <w:tcW w:w="2969" w:type="dxa"/>
          </w:tcPr>
          <w:p w14:paraId="4BFA7835" w14:textId="77777777" w:rsidR="00E15219" w:rsidRPr="003D1FE6" w:rsidRDefault="00E15219" w:rsidP="00E042DB">
            <w:pPr>
              <w:pStyle w:val="Body"/>
              <w:rPr>
                <w:rFonts w:cs="Arial"/>
              </w:rPr>
            </w:pPr>
            <w:r>
              <w:rPr>
                <w:rFonts w:cs="Arial"/>
                <w:noProof/>
              </w:rPr>
              <w:drawing>
                <wp:inline distT="0" distB="0" distL="0" distR="0" wp14:anchorId="5F775816" wp14:editId="007B2EEB">
                  <wp:extent cx="1485683" cy="1478939"/>
                  <wp:effectExtent l="0" t="0" r="63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07145" cy="1500304"/>
                          </a:xfrm>
                          <a:prstGeom prst="rect">
                            <a:avLst/>
                          </a:prstGeom>
                          <a:noFill/>
                          <a:ln>
                            <a:noFill/>
                          </a:ln>
                        </pic:spPr>
                      </pic:pic>
                    </a:graphicData>
                  </a:graphic>
                </wp:inline>
              </w:drawing>
            </w:r>
          </w:p>
        </w:tc>
      </w:tr>
    </w:tbl>
    <w:p w14:paraId="6A6D6C96" w14:textId="6DFCB00D" w:rsidR="00BA0BCB" w:rsidRDefault="00BA0BCB" w:rsidP="00BA0BCB">
      <w:pPr>
        <w:pStyle w:val="Body"/>
        <w:rPr>
          <w:rFonts w:eastAsia="Times New Roman"/>
          <w:b/>
          <w:bCs/>
          <w:color w:val="53565A"/>
          <w:sz w:val="32"/>
          <w:szCs w:val="32"/>
        </w:rPr>
      </w:pPr>
    </w:p>
    <w:p w14:paraId="11FADF42" w14:textId="430B07BD" w:rsidR="00E15219" w:rsidRDefault="00E15219" w:rsidP="00BA0BCB">
      <w:pPr>
        <w:pStyle w:val="Body"/>
        <w:rPr>
          <w:rFonts w:eastAsia="Times New Roman"/>
          <w:b/>
          <w:bCs/>
          <w:color w:val="53565A"/>
          <w:sz w:val="32"/>
          <w:szCs w:val="32"/>
        </w:rPr>
      </w:pPr>
      <w:r>
        <w:rPr>
          <w:rFonts w:eastAsia="Times New Roman"/>
          <w:b/>
          <w:bCs/>
          <w:color w:val="53565A"/>
          <w:sz w:val="32"/>
          <w:szCs w:val="32"/>
        </w:rPr>
        <w:t>Messages for students</w:t>
      </w:r>
    </w:p>
    <w:tbl>
      <w:tblPr>
        <w:tblpPr w:leftFromText="180" w:rightFromText="180" w:vertAnchor="text" w:horzAnchor="margin" w:tblpY="150"/>
        <w:tblW w:w="102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22"/>
        <w:gridCol w:w="2986"/>
      </w:tblGrid>
      <w:tr w:rsidR="00E15219" w:rsidRPr="00A55DEC" w14:paraId="05252143" w14:textId="77777777" w:rsidTr="00E15219">
        <w:tc>
          <w:tcPr>
            <w:tcW w:w="7222" w:type="dxa"/>
            <w:tcBorders>
              <w:top w:val="single" w:sz="6" w:space="0" w:color="auto"/>
              <w:left w:val="single" w:sz="6" w:space="0" w:color="auto"/>
              <w:bottom w:val="single" w:sz="6" w:space="0" w:color="auto"/>
              <w:right w:val="single" w:sz="6" w:space="0" w:color="auto"/>
            </w:tcBorders>
            <w:shd w:val="clear" w:color="auto" w:fill="auto"/>
            <w:hideMark/>
          </w:tcPr>
          <w:p w14:paraId="17C5D024" w14:textId="77777777" w:rsidR="00E15219" w:rsidRPr="00A55DEC" w:rsidRDefault="00E15219" w:rsidP="00E042DB">
            <w:pPr>
              <w:pStyle w:val="Body"/>
              <w:rPr>
                <w:rFonts w:cs="Arial"/>
                <w:b/>
                <w:bCs/>
                <w:color w:val="595959" w:themeColor="text1" w:themeTint="A6"/>
                <w:szCs w:val="21"/>
              </w:rPr>
            </w:pPr>
            <w:r>
              <w:rPr>
                <w:rFonts w:cs="Arial"/>
                <w:b/>
                <w:bCs/>
                <w:color w:val="595959" w:themeColor="text1" w:themeTint="A6"/>
                <w:szCs w:val="21"/>
              </w:rPr>
              <w:t>Post text</w:t>
            </w:r>
          </w:p>
        </w:tc>
        <w:tc>
          <w:tcPr>
            <w:tcW w:w="2986" w:type="dxa"/>
            <w:tcBorders>
              <w:top w:val="single" w:sz="6" w:space="0" w:color="auto"/>
              <w:left w:val="single" w:sz="6" w:space="0" w:color="auto"/>
              <w:bottom w:val="single" w:sz="6" w:space="0" w:color="auto"/>
              <w:right w:val="single" w:sz="6" w:space="0" w:color="auto"/>
            </w:tcBorders>
            <w:shd w:val="clear" w:color="auto" w:fill="auto"/>
            <w:hideMark/>
          </w:tcPr>
          <w:p w14:paraId="1ACEA88E" w14:textId="77777777" w:rsidR="00E15219" w:rsidRPr="00A55DEC" w:rsidRDefault="00E15219" w:rsidP="00E042DB">
            <w:pPr>
              <w:pStyle w:val="Body"/>
              <w:rPr>
                <w:rFonts w:cs="Arial"/>
                <w:b/>
                <w:bCs/>
                <w:color w:val="595959" w:themeColor="text1" w:themeTint="A6"/>
                <w:szCs w:val="21"/>
              </w:rPr>
            </w:pPr>
            <w:r w:rsidRPr="00A55DEC">
              <w:rPr>
                <w:rFonts w:cs="Arial"/>
                <w:b/>
                <w:bCs/>
                <w:color w:val="595959" w:themeColor="text1" w:themeTint="A6"/>
                <w:szCs w:val="21"/>
              </w:rPr>
              <w:t> </w:t>
            </w:r>
            <w:r w:rsidRPr="003D1FE6">
              <w:rPr>
                <w:rFonts w:cs="Arial"/>
                <w:b/>
                <w:bCs/>
                <w:color w:val="595959" w:themeColor="text1" w:themeTint="A6"/>
                <w:szCs w:val="21"/>
              </w:rPr>
              <w:t xml:space="preserve"> Accompanying asset</w:t>
            </w:r>
          </w:p>
        </w:tc>
      </w:tr>
      <w:tr w:rsidR="00E15219" w:rsidRPr="00A55DEC" w14:paraId="57E7D30E" w14:textId="77777777" w:rsidTr="00E15219">
        <w:tc>
          <w:tcPr>
            <w:tcW w:w="7222" w:type="dxa"/>
            <w:tcBorders>
              <w:top w:val="single" w:sz="6" w:space="0" w:color="auto"/>
              <w:left w:val="single" w:sz="6" w:space="0" w:color="auto"/>
              <w:bottom w:val="single" w:sz="6" w:space="0" w:color="auto"/>
              <w:right w:val="single" w:sz="6" w:space="0" w:color="auto"/>
            </w:tcBorders>
            <w:shd w:val="clear" w:color="auto" w:fill="auto"/>
            <w:hideMark/>
          </w:tcPr>
          <w:p w14:paraId="7C79BA5D" w14:textId="77777777" w:rsidR="00E15219" w:rsidRPr="00EB6601" w:rsidRDefault="00E15219" w:rsidP="00E042DB">
            <w:pPr>
              <w:shd w:val="clear" w:color="auto" w:fill="FFFFFF"/>
              <w:spacing w:after="0" w:line="240" w:lineRule="auto"/>
              <w:textAlignment w:val="baseline"/>
              <w:rPr>
                <w:rFonts w:cs="Arial"/>
                <w:color w:val="201F1E"/>
                <w:szCs w:val="21"/>
                <w:lang w:eastAsia="en-AU"/>
              </w:rPr>
            </w:pPr>
            <w:r w:rsidRPr="00A55DEC">
              <w:rPr>
                <w:rFonts w:cs="Arial"/>
                <w:color w:val="201F1E"/>
                <w:szCs w:val="21"/>
                <w:lang w:eastAsia="en-AU"/>
              </w:rPr>
              <w:t>If you missed out on getting your Year 7 or Year 10 vaccinations while learning from home, talk to your GP or local council immunisation service about how you can catch up and stay well.  </w:t>
            </w:r>
          </w:p>
          <w:p w14:paraId="64EF765F" w14:textId="77777777" w:rsidR="00E15219" w:rsidRPr="00A55DEC" w:rsidRDefault="00E15219" w:rsidP="00E042DB">
            <w:pPr>
              <w:shd w:val="clear" w:color="auto" w:fill="FFFFFF"/>
              <w:spacing w:after="0" w:line="240" w:lineRule="auto"/>
              <w:textAlignment w:val="baseline"/>
              <w:rPr>
                <w:rFonts w:cs="Arial"/>
                <w:szCs w:val="21"/>
                <w:lang w:eastAsia="en-AU"/>
              </w:rPr>
            </w:pPr>
          </w:p>
          <w:p w14:paraId="519D0CA0" w14:textId="77777777" w:rsidR="00E15219" w:rsidRPr="00A55DEC" w:rsidRDefault="00E15219" w:rsidP="00E042DB">
            <w:pPr>
              <w:shd w:val="clear" w:color="auto" w:fill="FFFFFF"/>
              <w:spacing w:after="0" w:line="240" w:lineRule="auto"/>
              <w:textAlignment w:val="baseline"/>
              <w:rPr>
                <w:rFonts w:cs="Arial"/>
                <w:szCs w:val="21"/>
                <w:lang w:eastAsia="en-AU"/>
              </w:rPr>
            </w:pPr>
            <w:r w:rsidRPr="00A55DEC">
              <w:rPr>
                <w:rFonts w:cs="Arial"/>
                <w:color w:val="201F1E"/>
                <w:szCs w:val="21"/>
                <w:lang w:eastAsia="en-AU"/>
              </w:rPr>
              <w:t>Learn why it’s important:  </w:t>
            </w:r>
            <w:r w:rsidRPr="00A55DEC">
              <w:rPr>
                <w:rFonts w:cs="Arial"/>
                <w:color w:val="201F1E"/>
                <w:szCs w:val="21"/>
                <w:lang w:eastAsia="en-AU"/>
              </w:rPr>
              <w:br/>
            </w:r>
            <w:hyperlink r:id="rId29" w:anchor="immunisation-for-secondary-school-students-is-important" w:tgtFrame="_blank" w:history="1">
              <w:r w:rsidRPr="00A55DEC">
                <w:rPr>
                  <w:rFonts w:cs="Arial"/>
                  <w:color w:val="004C97"/>
                  <w:szCs w:val="21"/>
                  <w:u w:val="single"/>
                  <w:lang w:eastAsia="en-AU"/>
                </w:rPr>
                <w:t>www.betterhealth.vic.gov.au/health/healthyliving/immunisation-in-secondary-schools#immunisation-for-secondary-school-students-is-important</w:t>
              </w:r>
            </w:hyperlink>
            <w:r w:rsidRPr="00A55DEC">
              <w:rPr>
                <w:rFonts w:cs="Arial"/>
                <w:color w:val="201F1E"/>
                <w:szCs w:val="21"/>
                <w:lang w:eastAsia="en-AU"/>
              </w:rPr>
              <w:t> </w:t>
            </w:r>
          </w:p>
          <w:p w14:paraId="10FA4878" w14:textId="77777777" w:rsidR="00E15219" w:rsidRPr="00A55DEC" w:rsidRDefault="00E15219" w:rsidP="00E042DB">
            <w:pPr>
              <w:shd w:val="clear" w:color="auto" w:fill="FFFFFF"/>
              <w:spacing w:after="0" w:line="240" w:lineRule="auto"/>
              <w:textAlignment w:val="baseline"/>
              <w:rPr>
                <w:rFonts w:cs="Arial"/>
                <w:szCs w:val="21"/>
                <w:lang w:eastAsia="en-AU"/>
              </w:rPr>
            </w:pPr>
            <w:r w:rsidRPr="00A55DEC">
              <w:rPr>
                <w:rFonts w:cs="Arial"/>
                <w:color w:val="201F1E"/>
                <w:szCs w:val="21"/>
                <w:lang w:eastAsia="en-AU"/>
              </w:rPr>
              <w:t> </w:t>
            </w:r>
          </w:p>
        </w:tc>
        <w:tc>
          <w:tcPr>
            <w:tcW w:w="2986" w:type="dxa"/>
            <w:tcBorders>
              <w:top w:val="single" w:sz="6" w:space="0" w:color="auto"/>
              <w:left w:val="single" w:sz="6" w:space="0" w:color="auto"/>
              <w:bottom w:val="single" w:sz="6" w:space="0" w:color="auto"/>
              <w:right w:val="single" w:sz="6" w:space="0" w:color="auto"/>
            </w:tcBorders>
            <w:shd w:val="clear" w:color="auto" w:fill="auto"/>
            <w:hideMark/>
          </w:tcPr>
          <w:p w14:paraId="6CBADE1C" w14:textId="77777777" w:rsidR="00E15219" w:rsidRPr="00A55DEC" w:rsidRDefault="00E15219" w:rsidP="00E042DB">
            <w:pPr>
              <w:spacing w:after="0" w:line="240" w:lineRule="auto"/>
              <w:textAlignment w:val="baseline"/>
              <w:rPr>
                <w:rFonts w:ascii="Segoe UI" w:hAnsi="Segoe UI" w:cs="Segoe UI"/>
                <w:sz w:val="18"/>
                <w:szCs w:val="18"/>
                <w:lang w:eastAsia="en-AU"/>
              </w:rPr>
            </w:pPr>
            <w:r w:rsidRPr="00A55DEC">
              <w:rPr>
                <w:b/>
                <w:noProof/>
                <w:color w:val="53565A"/>
                <w:sz w:val="32"/>
                <w:szCs w:val="28"/>
              </w:rPr>
              <w:drawing>
                <wp:inline distT="0" distB="0" distL="0" distR="0" wp14:anchorId="6E13C92D" wp14:editId="0819BC10">
                  <wp:extent cx="1529150" cy="1543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2165" cy="1566274"/>
                          </a:xfrm>
                          <a:prstGeom prst="rect">
                            <a:avLst/>
                          </a:prstGeom>
                          <a:noFill/>
                          <a:ln>
                            <a:noFill/>
                          </a:ln>
                        </pic:spPr>
                      </pic:pic>
                    </a:graphicData>
                  </a:graphic>
                </wp:inline>
              </w:drawing>
            </w:r>
            <w:r w:rsidRPr="00A55DEC">
              <w:rPr>
                <w:rFonts w:cs="Arial"/>
                <w:szCs w:val="21"/>
                <w:lang w:eastAsia="en-AU"/>
              </w:rPr>
              <w:t> </w:t>
            </w:r>
          </w:p>
        </w:tc>
      </w:tr>
      <w:tr w:rsidR="00E15219" w:rsidRPr="00A55DEC" w14:paraId="6EFC7F0F" w14:textId="77777777" w:rsidTr="00E15219">
        <w:tc>
          <w:tcPr>
            <w:tcW w:w="7222" w:type="dxa"/>
            <w:tcBorders>
              <w:top w:val="single" w:sz="6" w:space="0" w:color="auto"/>
              <w:left w:val="single" w:sz="6" w:space="0" w:color="auto"/>
              <w:bottom w:val="single" w:sz="6" w:space="0" w:color="auto"/>
              <w:right w:val="single" w:sz="6" w:space="0" w:color="auto"/>
            </w:tcBorders>
            <w:shd w:val="clear" w:color="auto" w:fill="auto"/>
            <w:hideMark/>
          </w:tcPr>
          <w:p w14:paraId="739895BA" w14:textId="77777777" w:rsidR="00E15219" w:rsidRPr="00A55DEC" w:rsidRDefault="00E15219" w:rsidP="00E042DB">
            <w:pPr>
              <w:shd w:val="clear" w:color="auto" w:fill="FFFFFF"/>
              <w:spacing w:after="0" w:line="240" w:lineRule="auto"/>
              <w:textAlignment w:val="baseline"/>
              <w:rPr>
                <w:rFonts w:cs="Arial"/>
                <w:szCs w:val="21"/>
                <w:lang w:eastAsia="en-AU"/>
              </w:rPr>
            </w:pPr>
            <w:r w:rsidRPr="00A55DEC">
              <w:rPr>
                <w:rFonts w:cs="Arial"/>
                <w:color w:val="201F1E"/>
                <w:szCs w:val="21"/>
                <w:lang w:eastAsia="en-AU"/>
              </w:rPr>
              <w:t>Year 7 students: Did you miss out on getting your HPV and diphtheria-tetanus-whooping cough vaccinations at school this year? There's still time! Talk to your GP or local council immunisation service about how you can catch up before the end of the year.  </w:t>
            </w:r>
          </w:p>
          <w:p w14:paraId="3FB4F203" w14:textId="77777777" w:rsidR="00E15219" w:rsidRPr="00EB6601" w:rsidRDefault="00E15219" w:rsidP="00E042DB">
            <w:pPr>
              <w:shd w:val="clear" w:color="auto" w:fill="FFFFFF"/>
              <w:spacing w:after="0" w:line="240" w:lineRule="auto"/>
              <w:textAlignment w:val="baseline"/>
              <w:rPr>
                <w:rFonts w:cs="Arial"/>
                <w:color w:val="201F1E"/>
                <w:szCs w:val="21"/>
                <w:lang w:eastAsia="en-AU"/>
              </w:rPr>
            </w:pPr>
          </w:p>
          <w:p w14:paraId="1BB5373B" w14:textId="77777777" w:rsidR="00E15219" w:rsidRPr="00A55DEC" w:rsidRDefault="00E15219" w:rsidP="00E042DB">
            <w:pPr>
              <w:shd w:val="clear" w:color="auto" w:fill="FFFFFF"/>
              <w:spacing w:after="0" w:line="240" w:lineRule="auto"/>
              <w:textAlignment w:val="baseline"/>
              <w:rPr>
                <w:rFonts w:cs="Arial"/>
                <w:szCs w:val="21"/>
                <w:lang w:eastAsia="en-AU"/>
              </w:rPr>
            </w:pPr>
            <w:r w:rsidRPr="00A55DEC">
              <w:rPr>
                <w:rFonts w:cs="Arial"/>
                <w:color w:val="201F1E"/>
                <w:szCs w:val="21"/>
                <w:lang w:eastAsia="en-AU"/>
              </w:rPr>
              <w:t>Learn more: </w:t>
            </w:r>
            <w:hyperlink r:id="rId31" w:anchor="immunisation-for-secondary-school-students-is-important" w:tgtFrame="_blank" w:history="1">
              <w:r w:rsidRPr="00A55DEC">
                <w:rPr>
                  <w:rFonts w:cs="Arial"/>
                  <w:color w:val="004C97"/>
                  <w:szCs w:val="21"/>
                  <w:u w:val="single"/>
                  <w:lang w:eastAsia="en-AU"/>
                </w:rPr>
                <w:t>www.betterhealth.vic.gov.au/health/healthyliving/immunisation-in-secondary-schools#immunisation-for-secondary-school-students-is-important</w:t>
              </w:r>
            </w:hyperlink>
            <w:r w:rsidRPr="00A55DEC">
              <w:rPr>
                <w:rFonts w:cs="Arial"/>
                <w:color w:val="201F1E"/>
                <w:szCs w:val="21"/>
                <w:lang w:eastAsia="en-AU"/>
              </w:rPr>
              <w:t> </w:t>
            </w:r>
          </w:p>
          <w:p w14:paraId="1214999E" w14:textId="77777777" w:rsidR="00E15219" w:rsidRPr="00A55DEC" w:rsidRDefault="00E15219" w:rsidP="00E042DB">
            <w:pPr>
              <w:shd w:val="clear" w:color="auto" w:fill="FFFFFF"/>
              <w:spacing w:after="0" w:line="240" w:lineRule="auto"/>
              <w:textAlignment w:val="baseline"/>
              <w:rPr>
                <w:rFonts w:cs="Arial"/>
                <w:szCs w:val="21"/>
                <w:lang w:eastAsia="en-AU"/>
              </w:rPr>
            </w:pPr>
            <w:r w:rsidRPr="00A55DEC">
              <w:rPr>
                <w:rFonts w:cs="Arial"/>
                <w:szCs w:val="21"/>
                <w:lang w:eastAsia="en-AU"/>
              </w:rPr>
              <w:t>  </w:t>
            </w:r>
          </w:p>
        </w:tc>
        <w:tc>
          <w:tcPr>
            <w:tcW w:w="2986" w:type="dxa"/>
            <w:tcBorders>
              <w:top w:val="single" w:sz="6" w:space="0" w:color="auto"/>
              <w:left w:val="single" w:sz="6" w:space="0" w:color="auto"/>
              <w:bottom w:val="single" w:sz="6" w:space="0" w:color="auto"/>
              <w:right w:val="single" w:sz="6" w:space="0" w:color="auto"/>
            </w:tcBorders>
            <w:shd w:val="clear" w:color="auto" w:fill="auto"/>
            <w:hideMark/>
          </w:tcPr>
          <w:p w14:paraId="3B560B4E" w14:textId="77777777" w:rsidR="00E15219" w:rsidRPr="00A55DEC" w:rsidRDefault="00E15219" w:rsidP="00E042DB">
            <w:pPr>
              <w:spacing w:after="0" w:line="240" w:lineRule="auto"/>
              <w:textAlignment w:val="baseline"/>
              <w:rPr>
                <w:rFonts w:ascii="Segoe UI" w:hAnsi="Segoe UI" w:cs="Segoe UI"/>
                <w:sz w:val="18"/>
                <w:szCs w:val="18"/>
                <w:lang w:eastAsia="en-AU"/>
              </w:rPr>
            </w:pPr>
            <w:r w:rsidRPr="00A55DEC">
              <w:rPr>
                <w:b/>
                <w:noProof/>
                <w:color w:val="53565A"/>
                <w:sz w:val="32"/>
                <w:szCs w:val="28"/>
              </w:rPr>
              <w:drawing>
                <wp:inline distT="0" distB="0" distL="0" distR="0" wp14:anchorId="5E5056E7" wp14:editId="4B22B263">
                  <wp:extent cx="1527810" cy="1479923"/>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9545" cy="1510664"/>
                          </a:xfrm>
                          <a:prstGeom prst="rect">
                            <a:avLst/>
                          </a:prstGeom>
                          <a:noFill/>
                          <a:ln>
                            <a:noFill/>
                          </a:ln>
                        </pic:spPr>
                      </pic:pic>
                    </a:graphicData>
                  </a:graphic>
                </wp:inline>
              </w:drawing>
            </w:r>
            <w:r w:rsidRPr="00A55DEC">
              <w:rPr>
                <w:rFonts w:cs="Arial"/>
                <w:szCs w:val="21"/>
                <w:lang w:eastAsia="en-AU"/>
              </w:rPr>
              <w:t> </w:t>
            </w:r>
          </w:p>
        </w:tc>
      </w:tr>
      <w:tr w:rsidR="00E15219" w:rsidRPr="00A55DEC" w14:paraId="683703CA" w14:textId="77777777" w:rsidTr="00E15219">
        <w:tc>
          <w:tcPr>
            <w:tcW w:w="7222" w:type="dxa"/>
            <w:tcBorders>
              <w:top w:val="single" w:sz="6" w:space="0" w:color="auto"/>
              <w:left w:val="single" w:sz="6" w:space="0" w:color="auto"/>
              <w:bottom w:val="single" w:sz="6" w:space="0" w:color="auto"/>
              <w:right w:val="single" w:sz="6" w:space="0" w:color="auto"/>
            </w:tcBorders>
            <w:shd w:val="clear" w:color="auto" w:fill="auto"/>
            <w:hideMark/>
          </w:tcPr>
          <w:p w14:paraId="67A3467A" w14:textId="77777777" w:rsidR="00E15219" w:rsidRPr="00A55DEC" w:rsidRDefault="00E15219" w:rsidP="00E042DB">
            <w:pPr>
              <w:shd w:val="clear" w:color="auto" w:fill="FFFFFF"/>
              <w:spacing w:after="0" w:line="240" w:lineRule="auto"/>
              <w:textAlignment w:val="baseline"/>
              <w:rPr>
                <w:rFonts w:cs="Arial"/>
                <w:szCs w:val="21"/>
                <w:lang w:eastAsia="en-AU"/>
              </w:rPr>
            </w:pPr>
            <w:r w:rsidRPr="00A55DEC">
              <w:rPr>
                <w:rFonts w:cs="Arial"/>
                <w:color w:val="201F1E"/>
                <w:szCs w:val="21"/>
                <w:lang w:eastAsia="en-AU"/>
              </w:rPr>
              <w:lastRenderedPageBreak/>
              <w:t>Year 10 students: Did you miss out on getting your meningococcal ACWY vaccine this year? There's still time! Talk to your GP or local council immunisation service about how you can catch up before this year ends.  </w:t>
            </w:r>
          </w:p>
          <w:p w14:paraId="7DD3A30A" w14:textId="77777777" w:rsidR="00E15219" w:rsidRPr="00EB6601" w:rsidRDefault="00E15219" w:rsidP="00E042DB">
            <w:pPr>
              <w:shd w:val="clear" w:color="auto" w:fill="FFFFFF"/>
              <w:spacing w:after="0" w:line="240" w:lineRule="auto"/>
              <w:textAlignment w:val="baseline"/>
              <w:rPr>
                <w:rFonts w:cs="Arial"/>
                <w:color w:val="201F1E"/>
                <w:szCs w:val="21"/>
                <w:lang w:eastAsia="en-AU"/>
              </w:rPr>
            </w:pPr>
          </w:p>
          <w:p w14:paraId="3B22A5FA" w14:textId="77777777" w:rsidR="00E15219" w:rsidRPr="00A55DEC" w:rsidRDefault="00E15219" w:rsidP="00E042DB">
            <w:pPr>
              <w:shd w:val="clear" w:color="auto" w:fill="FFFFFF"/>
              <w:spacing w:after="0" w:line="240" w:lineRule="auto"/>
              <w:textAlignment w:val="baseline"/>
              <w:rPr>
                <w:rFonts w:cs="Arial"/>
                <w:szCs w:val="21"/>
                <w:lang w:eastAsia="en-AU"/>
              </w:rPr>
            </w:pPr>
            <w:r w:rsidRPr="00A55DEC">
              <w:rPr>
                <w:rFonts w:cs="Arial"/>
                <w:color w:val="201F1E"/>
                <w:szCs w:val="21"/>
                <w:lang w:eastAsia="en-AU"/>
              </w:rPr>
              <w:t>More info:  </w:t>
            </w:r>
          </w:p>
          <w:p w14:paraId="3B463EAA" w14:textId="77777777" w:rsidR="00E15219" w:rsidRPr="00A55DEC" w:rsidRDefault="00E15219" w:rsidP="00E042DB">
            <w:pPr>
              <w:shd w:val="clear" w:color="auto" w:fill="FFFFFF"/>
              <w:spacing w:after="0" w:line="240" w:lineRule="auto"/>
              <w:textAlignment w:val="baseline"/>
              <w:rPr>
                <w:rFonts w:cs="Arial"/>
                <w:szCs w:val="21"/>
                <w:lang w:eastAsia="en-AU"/>
              </w:rPr>
            </w:pPr>
            <w:hyperlink r:id="rId33" w:anchor="immunisation-for-secondary-school-students-is-important" w:tgtFrame="_blank" w:history="1">
              <w:r w:rsidRPr="00A55DEC">
                <w:rPr>
                  <w:rFonts w:cs="Arial"/>
                  <w:color w:val="004C97"/>
                  <w:szCs w:val="21"/>
                  <w:u w:val="single"/>
                  <w:lang w:eastAsia="en-AU"/>
                </w:rPr>
                <w:t>www.betterhealth.vic.gov.au/health/healthyliving/immunisation-in-secondary-schools#immunisation-for-secondary-school-students-is-important</w:t>
              </w:r>
            </w:hyperlink>
            <w:r w:rsidRPr="00A55DEC">
              <w:rPr>
                <w:rFonts w:cs="Arial"/>
                <w:color w:val="201F1E"/>
                <w:szCs w:val="21"/>
                <w:lang w:eastAsia="en-AU"/>
              </w:rPr>
              <w:t> </w:t>
            </w:r>
          </w:p>
          <w:p w14:paraId="10DEC73E" w14:textId="77777777" w:rsidR="00E15219" w:rsidRPr="00A55DEC" w:rsidRDefault="00E15219" w:rsidP="00E042DB">
            <w:pPr>
              <w:shd w:val="clear" w:color="auto" w:fill="FFFFFF"/>
              <w:spacing w:after="0" w:line="240" w:lineRule="auto"/>
              <w:textAlignment w:val="baseline"/>
              <w:rPr>
                <w:rFonts w:cs="Arial"/>
                <w:szCs w:val="21"/>
                <w:lang w:eastAsia="en-AU"/>
              </w:rPr>
            </w:pPr>
            <w:r w:rsidRPr="00A55DEC">
              <w:rPr>
                <w:rFonts w:cs="Arial"/>
                <w:color w:val="201F1E"/>
                <w:szCs w:val="21"/>
                <w:lang w:eastAsia="en-AU"/>
              </w:rPr>
              <w:t>  </w:t>
            </w:r>
          </w:p>
        </w:tc>
        <w:tc>
          <w:tcPr>
            <w:tcW w:w="2986" w:type="dxa"/>
            <w:tcBorders>
              <w:top w:val="single" w:sz="6" w:space="0" w:color="auto"/>
              <w:left w:val="single" w:sz="6" w:space="0" w:color="auto"/>
              <w:bottom w:val="single" w:sz="6" w:space="0" w:color="auto"/>
              <w:right w:val="single" w:sz="6" w:space="0" w:color="auto"/>
            </w:tcBorders>
            <w:shd w:val="clear" w:color="auto" w:fill="auto"/>
            <w:hideMark/>
          </w:tcPr>
          <w:p w14:paraId="4D8E53F0" w14:textId="77777777" w:rsidR="00E15219" w:rsidRPr="00A55DEC" w:rsidRDefault="00E15219" w:rsidP="00E042DB">
            <w:pPr>
              <w:spacing w:after="0" w:line="240" w:lineRule="auto"/>
              <w:textAlignment w:val="baseline"/>
              <w:rPr>
                <w:rFonts w:ascii="Segoe UI" w:hAnsi="Segoe UI" w:cs="Segoe UI"/>
                <w:sz w:val="18"/>
                <w:szCs w:val="18"/>
                <w:lang w:eastAsia="en-AU"/>
              </w:rPr>
            </w:pPr>
            <w:r w:rsidRPr="00A55DEC">
              <w:rPr>
                <w:b/>
                <w:noProof/>
                <w:color w:val="53565A"/>
                <w:sz w:val="32"/>
                <w:szCs w:val="28"/>
              </w:rPr>
              <w:drawing>
                <wp:inline distT="0" distB="0" distL="0" distR="0" wp14:anchorId="0D224AF9" wp14:editId="77A2DF1C">
                  <wp:extent cx="1507490" cy="1498423"/>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34480" cy="1525250"/>
                          </a:xfrm>
                          <a:prstGeom prst="rect">
                            <a:avLst/>
                          </a:prstGeom>
                          <a:noFill/>
                          <a:ln>
                            <a:noFill/>
                          </a:ln>
                        </pic:spPr>
                      </pic:pic>
                    </a:graphicData>
                  </a:graphic>
                </wp:inline>
              </w:drawing>
            </w:r>
            <w:r w:rsidRPr="00A55DEC">
              <w:rPr>
                <w:rFonts w:cs="Arial"/>
                <w:szCs w:val="21"/>
                <w:lang w:eastAsia="en-AU"/>
              </w:rPr>
              <w:t> </w:t>
            </w:r>
          </w:p>
        </w:tc>
      </w:tr>
      <w:tr w:rsidR="00E15219" w:rsidRPr="00A55DEC" w14:paraId="78DDBFCB" w14:textId="77777777" w:rsidTr="00E15219">
        <w:tc>
          <w:tcPr>
            <w:tcW w:w="7222" w:type="dxa"/>
            <w:tcBorders>
              <w:top w:val="single" w:sz="6" w:space="0" w:color="auto"/>
              <w:left w:val="single" w:sz="6" w:space="0" w:color="auto"/>
              <w:bottom w:val="single" w:sz="6" w:space="0" w:color="auto"/>
              <w:right w:val="single" w:sz="6" w:space="0" w:color="auto"/>
            </w:tcBorders>
            <w:shd w:val="clear" w:color="auto" w:fill="auto"/>
            <w:hideMark/>
          </w:tcPr>
          <w:p w14:paraId="219941EA" w14:textId="77777777" w:rsidR="00E15219" w:rsidRPr="00A55DEC" w:rsidRDefault="00E15219" w:rsidP="00E042DB">
            <w:pPr>
              <w:shd w:val="clear" w:color="auto" w:fill="FFFFFF"/>
              <w:spacing w:after="0" w:line="240" w:lineRule="auto"/>
              <w:textAlignment w:val="baseline"/>
              <w:rPr>
                <w:rFonts w:cs="Arial"/>
                <w:szCs w:val="21"/>
                <w:lang w:eastAsia="en-AU"/>
              </w:rPr>
            </w:pPr>
            <w:r w:rsidRPr="00A55DEC">
              <w:rPr>
                <w:rFonts w:cs="Arial"/>
                <w:color w:val="201F1E"/>
                <w:szCs w:val="21"/>
                <w:lang w:eastAsia="en-AU"/>
              </w:rPr>
              <w:t>If you missed out on your school-based vaccinations, it's not too late. Speak to your GP or local council immunisation service about how you can catch up and get protected.  </w:t>
            </w:r>
          </w:p>
          <w:p w14:paraId="0F826635" w14:textId="77777777" w:rsidR="00E15219" w:rsidRPr="00EB6601" w:rsidRDefault="00E15219" w:rsidP="00E042DB">
            <w:pPr>
              <w:spacing w:after="0" w:line="240" w:lineRule="auto"/>
              <w:textAlignment w:val="baseline"/>
              <w:rPr>
                <w:rFonts w:cs="Arial"/>
                <w:color w:val="201F1E"/>
                <w:szCs w:val="21"/>
                <w:lang w:eastAsia="en-AU"/>
              </w:rPr>
            </w:pPr>
          </w:p>
          <w:p w14:paraId="1897BB93" w14:textId="77777777" w:rsidR="00E15219" w:rsidRPr="00A55DEC" w:rsidRDefault="00E15219" w:rsidP="00E042DB">
            <w:pPr>
              <w:spacing w:after="0" w:line="240" w:lineRule="auto"/>
              <w:textAlignment w:val="baseline"/>
              <w:rPr>
                <w:rFonts w:cs="Arial"/>
                <w:szCs w:val="21"/>
                <w:lang w:eastAsia="en-AU"/>
              </w:rPr>
            </w:pPr>
            <w:r w:rsidRPr="00A55DEC">
              <w:rPr>
                <w:rFonts w:cs="Arial"/>
                <w:color w:val="201F1E"/>
                <w:szCs w:val="21"/>
                <w:lang w:eastAsia="en-AU"/>
              </w:rPr>
              <w:t>Here’s why it’s important:  </w:t>
            </w:r>
            <w:r w:rsidRPr="00A55DEC">
              <w:rPr>
                <w:rFonts w:cs="Arial"/>
                <w:color w:val="201F1E"/>
                <w:szCs w:val="21"/>
                <w:lang w:eastAsia="en-AU"/>
              </w:rPr>
              <w:br/>
            </w:r>
            <w:hyperlink r:id="rId35" w:anchor="immunisation-for-secondary-school-students-is-important" w:tgtFrame="_blank" w:history="1">
              <w:r w:rsidRPr="00A55DEC">
                <w:rPr>
                  <w:rFonts w:cs="Arial"/>
                  <w:color w:val="004C97"/>
                  <w:szCs w:val="21"/>
                  <w:u w:val="single"/>
                  <w:lang w:eastAsia="en-AU"/>
                </w:rPr>
                <w:t>www.betterhealth.vic.gov.au/health/healthyliving/immunisation-in-secondary-schools#immunisation-for-secondary-school-students-is-important</w:t>
              </w:r>
            </w:hyperlink>
            <w:r w:rsidRPr="00A55DEC">
              <w:rPr>
                <w:rFonts w:cs="Arial"/>
                <w:szCs w:val="21"/>
                <w:lang w:eastAsia="en-AU"/>
              </w:rPr>
              <w:t> </w:t>
            </w:r>
          </w:p>
        </w:tc>
        <w:tc>
          <w:tcPr>
            <w:tcW w:w="2986" w:type="dxa"/>
            <w:tcBorders>
              <w:top w:val="single" w:sz="6" w:space="0" w:color="auto"/>
              <w:left w:val="single" w:sz="6" w:space="0" w:color="auto"/>
              <w:bottom w:val="single" w:sz="6" w:space="0" w:color="auto"/>
              <w:right w:val="single" w:sz="6" w:space="0" w:color="auto"/>
            </w:tcBorders>
            <w:shd w:val="clear" w:color="auto" w:fill="auto"/>
            <w:hideMark/>
          </w:tcPr>
          <w:p w14:paraId="1003B259" w14:textId="77777777" w:rsidR="00E15219" w:rsidRPr="00A55DEC" w:rsidRDefault="00E15219" w:rsidP="00E042DB">
            <w:pPr>
              <w:spacing w:after="0" w:line="240" w:lineRule="auto"/>
              <w:textAlignment w:val="baseline"/>
              <w:rPr>
                <w:rFonts w:ascii="Segoe UI" w:hAnsi="Segoe UI" w:cs="Segoe UI"/>
                <w:sz w:val="18"/>
                <w:szCs w:val="18"/>
                <w:lang w:eastAsia="en-AU"/>
              </w:rPr>
            </w:pPr>
            <w:r w:rsidRPr="00A55DEC">
              <w:rPr>
                <w:b/>
                <w:noProof/>
                <w:color w:val="53565A"/>
                <w:sz w:val="32"/>
                <w:szCs w:val="28"/>
              </w:rPr>
              <w:drawing>
                <wp:inline distT="0" distB="0" distL="0" distR="0" wp14:anchorId="3E563F44" wp14:editId="0DC5E48E">
                  <wp:extent cx="1485265" cy="1489779"/>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08663" cy="1513248"/>
                          </a:xfrm>
                          <a:prstGeom prst="rect">
                            <a:avLst/>
                          </a:prstGeom>
                          <a:noFill/>
                          <a:ln>
                            <a:noFill/>
                          </a:ln>
                        </pic:spPr>
                      </pic:pic>
                    </a:graphicData>
                  </a:graphic>
                </wp:inline>
              </w:drawing>
            </w:r>
            <w:r w:rsidRPr="00A55DEC">
              <w:rPr>
                <w:rFonts w:cs="Arial"/>
                <w:szCs w:val="21"/>
                <w:lang w:eastAsia="en-AU"/>
              </w:rPr>
              <w:t> </w:t>
            </w:r>
          </w:p>
        </w:tc>
      </w:tr>
    </w:tbl>
    <w:p w14:paraId="1934B9AD" w14:textId="24676572" w:rsidR="00E15219" w:rsidRDefault="00E15219" w:rsidP="00BA0BCB">
      <w:pPr>
        <w:pStyle w:val="Body"/>
        <w:rPr>
          <w:rFonts w:eastAsia="Times New Roman"/>
          <w:b/>
          <w:bCs/>
          <w:color w:val="53565A"/>
          <w:sz w:val="32"/>
          <w:szCs w:val="32"/>
        </w:rPr>
      </w:pPr>
    </w:p>
    <w:p w14:paraId="29BD0B7B" w14:textId="77777777" w:rsidR="00E15219" w:rsidRDefault="00E15219" w:rsidP="00E15219">
      <w:pPr>
        <w:pStyle w:val="Heading2"/>
      </w:pPr>
      <w:r>
        <w:t>General m</w:t>
      </w:r>
      <w:r w:rsidRPr="00A55DEC">
        <w:t>essage</w:t>
      </w:r>
    </w:p>
    <w:tbl>
      <w:tblPr>
        <w:tblW w:w="101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22"/>
        <w:gridCol w:w="2966"/>
      </w:tblGrid>
      <w:tr w:rsidR="00E15219" w:rsidRPr="00EB6601" w14:paraId="75081393" w14:textId="77777777" w:rsidTr="00E15219">
        <w:tc>
          <w:tcPr>
            <w:tcW w:w="7222" w:type="dxa"/>
            <w:tcBorders>
              <w:top w:val="single" w:sz="6" w:space="0" w:color="auto"/>
              <w:left w:val="single" w:sz="6" w:space="0" w:color="auto"/>
              <w:bottom w:val="single" w:sz="6" w:space="0" w:color="auto"/>
              <w:right w:val="single" w:sz="6" w:space="0" w:color="auto"/>
            </w:tcBorders>
            <w:shd w:val="clear" w:color="auto" w:fill="auto"/>
            <w:hideMark/>
          </w:tcPr>
          <w:p w14:paraId="546E30BE" w14:textId="77777777" w:rsidR="00E15219" w:rsidRDefault="00E15219" w:rsidP="00E042DB">
            <w:pPr>
              <w:shd w:val="clear" w:color="auto" w:fill="FFFFFF"/>
              <w:spacing w:after="0" w:line="240" w:lineRule="auto"/>
              <w:textAlignment w:val="baseline"/>
              <w:rPr>
                <w:rFonts w:cs="Arial"/>
                <w:b/>
                <w:bCs/>
                <w:color w:val="595959" w:themeColor="text1" w:themeTint="A6"/>
                <w:szCs w:val="21"/>
              </w:rPr>
            </w:pPr>
            <w:r>
              <w:rPr>
                <w:rFonts w:cs="Arial"/>
                <w:b/>
                <w:bCs/>
                <w:color w:val="595959" w:themeColor="text1" w:themeTint="A6"/>
                <w:szCs w:val="21"/>
              </w:rPr>
              <w:t>Post text</w:t>
            </w:r>
          </w:p>
          <w:p w14:paraId="2250D8AB" w14:textId="77777777" w:rsidR="00E15219" w:rsidRPr="00EB6601" w:rsidRDefault="00E15219" w:rsidP="00E042DB">
            <w:pPr>
              <w:shd w:val="clear" w:color="auto" w:fill="FFFFFF"/>
              <w:spacing w:after="0" w:line="240" w:lineRule="auto"/>
              <w:textAlignment w:val="baseline"/>
              <w:rPr>
                <w:rFonts w:ascii="Segoe UI" w:hAnsi="Segoe UI" w:cs="Segoe UI"/>
                <w:sz w:val="18"/>
                <w:szCs w:val="18"/>
                <w:lang w:eastAsia="en-AU"/>
              </w:rPr>
            </w:pPr>
          </w:p>
        </w:tc>
        <w:tc>
          <w:tcPr>
            <w:tcW w:w="2966" w:type="dxa"/>
            <w:tcBorders>
              <w:top w:val="single" w:sz="6" w:space="0" w:color="auto"/>
              <w:left w:val="single" w:sz="6" w:space="0" w:color="auto"/>
              <w:bottom w:val="single" w:sz="6" w:space="0" w:color="auto"/>
              <w:right w:val="single" w:sz="6" w:space="0" w:color="auto"/>
            </w:tcBorders>
            <w:shd w:val="clear" w:color="auto" w:fill="auto"/>
            <w:hideMark/>
          </w:tcPr>
          <w:p w14:paraId="1294E454" w14:textId="77777777" w:rsidR="00E15219" w:rsidRPr="00EB6601" w:rsidRDefault="00E15219" w:rsidP="00E042DB">
            <w:pPr>
              <w:spacing w:after="0" w:line="240" w:lineRule="auto"/>
              <w:textAlignment w:val="baseline"/>
              <w:rPr>
                <w:rFonts w:ascii="Segoe UI" w:hAnsi="Segoe UI" w:cs="Segoe UI"/>
                <w:sz w:val="18"/>
                <w:szCs w:val="18"/>
                <w:lang w:eastAsia="en-AU"/>
              </w:rPr>
            </w:pPr>
            <w:r w:rsidRPr="00A55DEC">
              <w:rPr>
                <w:rFonts w:cs="Arial"/>
                <w:b/>
                <w:bCs/>
                <w:color w:val="595959" w:themeColor="text1" w:themeTint="A6"/>
                <w:szCs w:val="21"/>
              </w:rPr>
              <w:t> </w:t>
            </w:r>
            <w:r w:rsidRPr="003D1FE6">
              <w:rPr>
                <w:rFonts w:cs="Arial"/>
                <w:b/>
                <w:bCs/>
                <w:color w:val="595959" w:themeColor="text1" w:themeTint="A6"/>
                <w:szCs w:val="21"/>
              </w:rPr>
              <w:t xml:space="preserve"> Accompanying asset</w:t>
            </w:r>
          </w:p>
        </w:tc>
      </w:tr>
      <w:tr w:rsidR="00E15219" w:rsidRPr="00EB6601" w14:paraId="40503D5C" w14:textId="77777777" w:rsidTr="00E15219">
        <w:tc>
          <w:tcPr>
            <w:tcW w:w="7222" w:type="dxa"/>
            <w:tcBorders>
              <w:top w:val="single" w:sz="6" w:space="0" w:color="auto"/>
              <w:left w:val="single" w:sz="6" w:space="0" w:color="auto"/>
              <w:bottom w:val="single" w:sz="6" w:space="0" w:color="auto"/>
              <w:right w:val="single" w:sz="6" w:space="0" w:color="auto"/>
            </w:tcBorders>
            <w:shd w:val="clear" w:color="auto" w:fill="auto"/>
            <w:hideMark/>
          </w:tcPr>
          <w:p w14:paraId="51E3DCEC" w14:textId="77777777" w:rsidR="00E15219" w:rsidRPr="00EB6601" w:rsidRDefault="00E15219" w:rsidP="00E042DB">
            <w:pPr>
              <w:shd w:val="clear" w:color="auto" w:fill="FFFFFF"/>
              <w:spacing w:after="0" w:line="240" w:lineRule="auto"/>
              <w:textAlignment w:val="baseline"/>
              <w:rPr>
                <w:rFonts w:ascii="Segoe UI" w:hAnsi="Segoe UI" w:cs="Segoe UI"/>
                <w:sz w:val="18"/>
                <w:szCs w:val="18"/>
                <w:lang w:eastAsia="en-AU"/>
              </w:rPr>
            </w:pPr>
            <w:r w:rsidRPr="00EB6601">
              <w:rPr>
                <w:rFonts w:ascii="Calibri" w:hAnsi="Calibri" w:cs="Calibri"/>
                <w:color w:val="201F1E"/>
                <w:sz w:val="22"/>
                <w:szCs w:val="22"/>
                <w:lang w:eastAsia="en-AU"/>
              </w:rPr>
              <w:t>Any students who missed their school-based vaccinations this year while learning from home can still catch up before the end of the year. Speak to your GP or local council immunisation service to find out how. </w:t>
            </w:r>
          </w:p>
          <w:p w14:paraId="2D9F2094" w14:textId="77777777" w:rsidR="00E15219" w:rsidRPr="00EB6601" w:rsidRDefault="00E15219" w:rsidP="00E042DB">
            <w:pPr>
              <w:shd w:val="clear" w:color="auto" w:fill="FFFFFF"/>
              <w:spacing w:after="0" w:line="240" w:lineRule="auto"/>
              <w:textAlignment w:val="baseline"/>
              <w:rPr>
                <w:rFonts w:ascii="Segoe UI" w:hAnsi="Segoe UI" w:cs="Segoe UI"/>
                <w:sz w:val="18"/>
                <w:szCs w:val="18"/>
                <w:lang w:eastAsia="en-AU"/>
              </w:rPr>
            </w:pPr>
            <w:hyperlink r:id="rId37" w:anchor="immunisation-for-secondary-school-students-is-important" w:tgtFrame="_blank" w:history="1">
              <w:r w:rsidRPr="00EB6601">
                <w:rPr>
                  <w:rFonts w:ascii="Calibri" w:hAnsi="Calibri" w:cs="Calibri"/>
                  <w:color w:val="004C97"/>
                  <w:sz w:val="22"/>
                  <w:szCs w:val="22"/>
                  <w:u w:val="single"/>
                  <w:lang w:eastAsia="en-AU"/>
                </w:rPr>
                <w:t>www.betterhealth.vic.gov.au/health/healthyliving/immunisation-in-secondary-schools#immunisation-for-secondary-school-students-is-important</w:t>
              </w:r>
            </w:hyperlink>
            <w:r w:rsidRPr="00EB6601">
              <w:rPr>
                <w:rFonts w:ascii="Calibri" w:hAnsi="Calibri" w:cs="Calibri"/>
                <w:color w:val="201F1E"/>
                <w:sz w:val="22"/>
                <w:szCs w:val="22"/>
                <w:lang w:eastAsia="en-AU"/>
              </w:rPr>
              <w:t> </w:t>
            </w:r>
          </w:p>
          <w:p w14:paraId="4CB1953F" w14:textId="77777777" w:rsidR="00E15219" w:rsidRPr="00EB6601" w:rsidRDefault="00E15219" w:rsidP="00E042DB">
            <w:pPr>
              <w:shd w:val="clear" w:color="auto" w:fill="FFFFFF"/>
              <w:spacing w:after="0" w:line="240" w:lineRule="auto"/>
              <w:textAlignment w:val="baseline"/>
              <w:rPr>
                <w:rFonts w:ascii="Segoe UI" w:hAnsi="Segoe UI" w:cs="Segoe UI"/>
                <w:sz w:val="18"/>
                <w:szCs w:val="18"/>
                <w:lang w:eastAsia="en-AU"/>
              </w:rPr>
            </w:pPr>
            <w:r w:rsidRPr="00EB6601">
              <w:rPr>
                <w:rFonts w:ascii="Times New Roman" w:hAnsi="Times New Roman"/>
                <w:sz w:val="24"/>
                <w:szCs w:val="24"/>
                <w:lang w:eastAsia="en-AU"/>
              </w:rPr>
              <w:t> </w:t>
            </w:r>
          </w:p>
        </w:tc>
        <w:tc>
          <w:tcPr>
            <w:tcW w:w="2966" w:type="dxa"/>
            <w:tcBorders>
              <w:top w:val="single" w:sz="6" w:space="0" w:color="auto"/>
              <w:left w:val="single" w:sz="6" w:space="0" w:color="auto"/>
              <w:bottom w:val="single" w:sz="6" w:space="0" w:color="auto"/>
              <w:right w:val="single" w:sz="6" w:space="0" w:color="auto"/>
            </w:tcBorders>
            <w:shd w:val="clear" w:color="auto" w:fill="auto"/>
            <w:hideMark/>
          </w:tcPr>
          <w:p w14:paraId="53B776AA" w14:textId="77777777" w:rsidR="00E15219" w:rsidRPr="00EB6601" w:rsidRDefault="00E15219" w:rsidP="00E042DB">
            <w:pPr>
              <w:spacing w:after="0" w:line="240" w:lineRule="auto"/>
              <w:textAlignment w:val="baseline"/>
              <w:rPr>
                <w:rFonts w:ascii="Segoe UI" w:hAnsi="Segoe UI" w:cs="Segoe UI"/>
                <w:sz w:val="18"/>
                <w:szCs w:val="18"/>
                <w:lang w:eastAsia="en-AU"/>
              </w:rPr>
            </w:pPr>
            <w:r w:rsidRPr="00EB6601">
              <w:rPr>
                <w:noProof/>
              </w:rPr>
              <w:drawing>
                <wp:inline distT="0" distB="0" distL="0" distR="0" wp14:anchorId="614ED7F3" wp14:editId="28BF63D7">
                  <wp:extent cx="1558875" cy="1555750"/>
                  <wp:effectExtent l="0" t="0" r="381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78327" cy="1575163"/>
                          </a:xfrm>
                          <a:prstGeom prst="rect">
                            <a:avLst/>
                          </a:prstGeom>
                          <a:noFill/>
                          <a:ln>
                            <a:noFill/>
                          </a:ln>
                        </pic:spPr>
                      </pic:pic>
                    </a:graphicData>
                  </a:graphic>
                </wp:inline>
              </w:drawing>
            </w:r>
            <w:r w:rsidRPr="00EB6601">
              <w:rPr>
                <w:rFonts w:cs="Arial"/>
                <w:szCs w:val="21"/>
                <w:lang w:eastAsia="en-AU"/>
              </w:rPr>
              <w:t> </w:t>
            </w:r>
          </w:p>
        </w:tc>
      </w:tr>
    </w:tbl>
    <w:p w14:paraId="6B08A3B5" w14:textId="76750B45" w:rsidR="00162CA9" w:rsidRDefault="00162CA9" w:rsidP="6F4FEC24">
      <w:pPr>
        <w:pStyle w:val="Body"/>
        <w:rPr>
          <w:szCs w:val="21"/>
        </w:rPr>
      </w:pPr>
    </w:p>
    <w:sectPr w:rsidR="00162CA9" w:rsidSect="00E62622">
      <w:footerReference w:type="default" r:id="rId39"/>
      <w:type w:val="continuous"/>
      <w:pgSz w:w="11906" w:h="16838" w:code="9"/>
      <w:pgMar w:top="1418" w:right="851" w:bottom="1418" w:left="851" w:header="680" w:footer="851"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71E1C7" w14:textId="77777777" w:rsidR="00491EC6" w:rsidRDefault="00491EC6">
      <w:r>
        <w:separator/>
      </w:r>
    </w:p>
  </w:endnote>
  <w:endnote w:type="continuationSeparator" w:id="0">
    <w:p w14:paraId="47A4F3F4" w14:textId="77777777" w:rsidR="00491EC6" w:rsidRDefault="00491EC6">
      <w:r>
        <w:continuationSeparator/>
      </w:r>
    </w:p>
  </w:endnote>
  <w:endnote w:type="continuationNotice" w:id="1">
    <w:p w14:paraId="2822BD10" w14:textId="77777777" w:rsidR="00491EC6" w:rsidRDefault="00491E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auto"/>
    <w:pitch w:val="variable"/>
    <w:sig w:usb0="E1001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D9601" w14:textId="77777777" w:rsidR="00930510" w:rsidRDefault="009305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7E8F1" w14:textId="77777777" w:rsidR="00E261B3" w:rsidRPr="00F65AA9" w:rsidRDefault="0072251A" w:rsidP="00F84FA0">
    <w:pPr>
      <w:pStyle w:val="Footer"/>
    </w:pPr>
    <w:r>
      <w:rPr>
        <w:noProof/>
        <w:color w:val="2B579A"/>
        <w:shd w:val="clear" w:color="auto" w:fill="E6E6E6"/>
        <w:lang w:eastAsia="en-AU"/>
      </w:rPr>
      <w:drawing>
        <wp:anchor distT="0" distB="0" distL="114300" distR="114300" simplePos="0" relativeHeight="251671040" behindDoc="1" locked="1" layoutInCell="1" allowOverlap="1" wp14:anchorId="4F84C9AC" wp14:editId="3439A52D">
          <wp:simplePos x="542260" y="9324753"/>
          <wp:positionH relativeFrom="page">
            <wp:align>left</wp:align>
          </wp:positionH>
          <wp:positionV relativeFrom="page">
            <wp:align>bottom</wp:align>
          </wp:positionV>
          <wp:extent cx="7560000" cy="964800"/>
          <wp:effectExtent l="0" t="0" r="3175" b="6985"/>
          <wp:wrapNone/>
          <wp:docPr id="8" name="Picture 8" descr="Victoria State Government Department of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Victoria State Government Department of Health"/>
                  <pic:cNvPicPr/>
                </pic:nvPicPr>
                <pic:blipFill>
                  <a:blip r:embed="rId1"/>
                  <a:stretch>
                    <a:fillRect/>
                  </a:stretch>
                </pic:blipFill>
                <pic:spPr>
                  <a:xfrm>
                    <a:off x="0" y="0"/>
                    <a:ext cx="7560000" cy="964800"/>
                  </a:xfrm>
                  <a:prstGeom prst="rect">
                    <a:avLst/>
                  </a:prstGeom>
                </pic:spPr>
              </pic:pic>
            </a:graphicData>
          </a:graphic>
          <wp14:sizeRelH relativeFrom="margin">
            <wp14:pctWidth>0</wp14:pctWidth>
          </wp14:sizeRelH>
          <wp14:sizeRelV relativeFrom="margin">
            <wp14:pctHeight>0</wp14:pctHeight>
          </wp14:sizeRelV>
        </wp:anchor>
      </w:drawing>
    </w:r>
    <w:r w:rsidR="00E261B3">
      <w:rPr>
        <w:noProof/>
        <w:color w:val="2B579A"/>
        <w:shd w:val="clear" w:color="auto" w:fill="E6E6E6"/>
        <w:lang w:eastAsia="en-AU"/>
      </w:rPr>
      <mc:AlternateContent>
        <mc:Choice Requires="wps">
          <w:drawing>
            <wp:anchor distT="0" distB="0" distL="114300" distR="114300" simplePos="0" relativeHeight="251652608" behindDoc="0" locked="0" layoutInCell="0" allowOverlap="1" wp14:anchorId="22827316" wp14:editId="0185CE44">
              <wp:simplePos x="0" y="0"/>
              <wp:positionH relativeFrom="page">
                <wp:posOffset>0</wp:posOffset>
              </wp:positionH>
              <wp:positionV relativeFrom="page">
                <wp:posOffset>10189210</wp:posOffset>
              </wp:positionV>
              <wp:extent cx="7560310" cy="311785"/>
              <wp:effectExtent l="0" t="0" r="0" b="12065"/>
              <wp:wrapNone/>
              <wp:docPr id="5" name="MSIPCMc3054336811d08b680b9289e" descr="{&quot;HashCode&quot;:90475836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72398E"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22827316" id="_x0000_t202" coordsize="21600,21600" o:spt="202" path="m,l,21600r21600,l21600,xe">
              <v:stroke joinstyle="miter"/>
              <v:path gradientshapeok="t" o:connecttype="rect"/>
            </v:shapetype>
            <v:shape id="MSIPCMc3054336811d08b680b9289e" o:spid="_x0000_s1026" type="#_x0000_t202" alt="{&quot;HashCode&quot;:904758361,&quot;Height&quot;:841.0,&quot;Width&quot;:595.0,&quot;Placement&quot;:&quot;Footer&quot;,&quot;Index&quot;:&quot;Primary&quot;,&quot;Section&quot;:1,&quot;Top&quot;:0.0,&quot;Left&quot;:0.0}" style="position:absolute;left:0;text-align:left;margin-left:0;margin-top:802.3pt;width:595.3pt;height:24.55pt;z-index:2516526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" o:allowincell="f" filled="f" stroked="f" strokeweight=".5pt">
              <v:textbox inset=",0,,0">
                <w:txbxContent>
                  <w:p w14:paraId="0472398E"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D6092" w14:textId="77777777" w:rsidR="00E261B3" w:rsidRDefault="00E261B3">
    <w:pPr>
      <w:pStyle w:val="Footer"/>
    </w:pPr>
    <w:r>
      <w:rPr>
        <w:noProof/>
        <w:color w:val="2B579A"/>
        <w:shd w:val="clear" w:color="auto" w:fill="E6E6E6"/>
      </w:rPr>
      <mc:AlternateContent>
        <mc:Choice Requires="wps">
          <w:drawing>
            <wp:anchor distT="0" distB="0" distL="114300" distR="114300" simplePos="1" relativeHeight="251661824" behindDoc="0" locked="0" layoutInCell="0" allowOverlap="1" wp14:anchorId="0546ADD2" wp14:editId="0386FDBA">
              <wp:simplePos x="0" y="10189687"/>
              <wp:positionH relativeFrom="page">
                <wp:posOffset>0</wp:posOffset>
              </wp:positionH>
              <wp:positionV relativeFrom="page">
                <wp:posOffset>10189210</wp:posOffset>
              </wp:positionV>
              <wp:extent cx="7560310" cy="311785"/>
              <wp:effectExtent l="0" t="0" r="0" b="12065"/>
              <wp:wrapNone/>
              <wp:docPr id="6" name="MSIPCM418f4cbe97f099549309dca7" descr="{&quot;HashCode&quot;:904758361,&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6487DF"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546ADD2" id="_x0000_t202" coordsize="21600,21600" o:spt="202" path="m,l,21600r21600,l21600,xe">
              <v:stroke joinstyle="miter"/>
              <v:path gradientshapeok="t" o:connecttype="rect"/>
            </v:shapetype>
            <v:shape id="MSIPCM418f4cbe97f099549309dca7" o:spid="_x0000_s1027" type="#_x0000_t202" alt="{&quot;HashCode&quot;:904758361,&quot;Height&quot;:841.0,&quot;Width&quot;:595.0,&quot;Placement&quot;:&quot;Footer&quot;,&quot;Index&quot;:&quot;FirstPage&quot;,&quot;Section&quot;:1,&quot;Top&quot;:0.0,&quot;Left&quot;:0.0}" style="position:absolute;left:0;text-align:left;margin-left:0;margin-top:802.3pt;width:595.3pt;height:24.55pt;z-index:25166182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" o:allowincell="f" filled="f" stroked="f" strokeweight=".5pt">
              <v:textbox inset=",0,,0">
                <w:txbxContent>
                  <w:p w14:paraId="5A6487DF"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870E8" w14:textId="77777777" w:rsidR="00373890" w:rsidRPr="00F65AA9" w:rsidRDefault="00B07FF7" w:rsidP="00F84FA0">
    <w:pPr>
      <w:pStyle w:val="Footer"/>
    </w:pPr>
    <w:r>
      <w:rPr>
        <w:noProof/>
        <w:color w:val="2B579A"/>
        <w:shd w:val="clear" w:color="auto" w:fill="E6E6E6"/>
      </w:rPr>
      <mc:AlternateContent>
        <mc:Choice Requires="wps">
          <w:drawing>
            <wp:anchor distT="0" distB="0" distL="114300" distR="114300" simplePos="0" relativeHeight="251658243" behindDoc="0" locked="0" layoutInCell="0" allowOverlap="1" wp14:anchorId="6CC07C87" wp14:editId="2F762B33">
              <wp:simplePos x="0" y="0"/>
              <wp:positionH relativeFrom="page">
                <wp:posOffset>0</wp:posOffset>
              </wp:positionH>
              <wp:positionV relativeFrom="page">
                <wp:posOffset>10189210</wp:posOffset>
              </wp:positionV>
              <wp:extent cx="7560310" cy="311785"/>
              <wp:effectExtent l="0" t="0" r="0" b="12065"/>
              <wp:wrapNone/>
              <wp:docPr id="7" name="MSIPCMf473436da8889006ed5648e0" descr="{&quot;HashCode&quot;:904758361,&quot;Height&quot;:841.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763B4E" w14:textId="77777777" w:rsidR="00B07FF7" w:rsidRPr="00B07FF7" w:rsidRDefault="00B07FF7" w:rsidP="00B07FF7">
                          <w:pPr>
                            <w:spacing w:after="0"/>
                            <w:jc w:val="center"/>
                            <w:rPr>
                              <w:rFonts w:ascii="Arial Black" w:hAnsi="Arial Black"/>
                              <w:color w:val="000000"/>
                              <w:sz w:val="20"/>
                            </w:rPr>
                          </w:pPr>
                          <w:r w:rsidRPr="00B07FF7">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CC07C87" id="_x0000_t202" coordsize="21600,21600" o:spt="202" path="m,l,21600r21600,l21600,xe">
              <v:stroke joinstyle="miter"/>
              <v:path gradientshapeok="t" o:connecttype="rect"/>
            </v:shapetype>
            <v:shape id="MSIPCMf473436da8889006ed5648e0" o:spid="_x0000_s1028" type="#_x0000_t202" alt="{&quot;HashCode&quot;:904758361,&quot;Height&quot;:841.0,&quot;Width&quot;:595.0,&quot;Placement&quot;:&quot;Footer&quot;,&quot;Index&quot;:&quot;Primary&quot;,&quot;Section&quot;:3,&quot;Top&quot;:0.0,&quot;Left&quot;:0.0}" style="position:absolute;left:0;text-align:left;margin-left:0;margin-top:802.3pt;width:595.3pt;height:24.55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" o:allowincell="f" filled="f" stroked="f" strokeweight=".5pt">
              <v:textbox inset=",0,,0">
                <w:txbxContent>
                  <w:p w14:paraId="44763B4E" w14:textId="77777777" w:rsidR="00B07FF7" w:rsidRPr="00B07FF7" w:rsidRDefault="00B07FF7" w:rsidP="00B07FF7">
                    <w:pPr>
                      <w:spacing w:after="0"/>
                      <w:jc w:val="center"/>
                      <w:rPr>
                        <w:rFonts w:ascii="Arial Black" w:hAnsi="Arial Black"/>
                        <w:color w:val="000000"/>
                        <w:sz w:val="20"/>
                      </w:rPr>
                    </w:pPr>
                    <w:r w:rsidRPr="00B07FF7">
                      <w:rPr>
                        <w:rFonts w:ascii="Arial Black" w:hAnsi="Arial Black"/>
                        <w:color w:val="000000"/>
                        <w:sz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F37C4F" w14:textId="77777777" w:rsidR="00491EC6" w:rsidRDefault="00491EC6" w:rsidP="002862F1">
      <w:pPr>
        <w:spacing w:before="120"/>
      </w:pPr>
      <w:r>
        <w:separator/>
      </w:r>
    </w:p>
  </w:footnote>
  <w:footnote w:type="continuationSeparator" w:id="0">
    <w:p w14:paraId="3ABE39A5" w14:textId="77777777" w:rsidR="00491EC6" w:rsidRDefault="00491EC6">
      <w:r>
        <w:continuationSeparator/>
      </w:r>
    </w:p>
  </w:footnote>
  <w:footnote w:type="continuationNotice" w:id="1">
    <w:p w14:paraId="1F19349A" w14:textId="77777777" w:rsidR="00491EC6" w:rsidRDefault="00491E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508E0" w14:textId="77777777" w:rsidR="00930510" w:rsidRDefault="009305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209E9" w14:textId="77777777" w:rsidR="00EC40D5" w:rsidRDefault="00EC40D5" w:rsidP="00EC40D5">
    <w:pPr>
      <w:pStyle w:val="Heade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E64D7" w14:textId="77777777" w:rsidR="00930510" w:rsidRDefault="0093051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D4CCB" w14:textId="0EFB50D5" w:rsidR="00E261B3" w:rsidRPr="0051568D" w:rsidRDefault="008C3697" w:rsidP="0011701A">
    <w:pPr>
      <w:pStyle w:val="Header"/>
    </w:pPr>
    <w:r>
      <w:ptab w:relativeTo="margin" w:alignment="right" w:leader="none"/>
    </w:r>
    <w:r w:rsidRPr="007E1227">
      <w:rPr>
        <w:b w:val="0"/>
        <w:bCs/>
        <w:color w:val="2B579A"/>
        <w:shd w:val="clear" w:color="auto" w:fill="E6E6E6"/>
      </w:rPr>
      <w:fldChar w:fldCharType="begin"/>
    </w:r>
    <w:r w:rsidRPr="007E1227">
      <w:rPr>
        <w:bCs/>
      </w:rPr>
      <w:instrText xml:space="preserve"> PAGE </w:instrText>
    </w:r>
    <w:r w:rsidRPr="007E1227">
      <w:rPr>
        <w:b w:val="0"/>
        <w:bCs/>
        <w:color w:val="2B579A"/>
        <w:shd w:val="clear" w:color="auto" w:fill="E6E6E6"/>
      </w:rPr>
      <w:fldChar w:fldCharType="separate"/>
    </w:r>
    <w:r w:rsidRPr="007E1227">
      <w:rPr>
        <w:bCs/>
      </w:rPr>
      <w:t>3</w:t>
    </w:r>
    <w:r w:rsidRPr="007E1227">
      <w:rPr>
        <w:b w:val="0"/>
        <w:bCs/>
        <w:color w:val="2B579A"/>
        <w:shd w:val="clear" w:color="auto" w:fill="E6E6E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B685C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A8F2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12ECA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A415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AD0F0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0871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B0A1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F000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E69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B247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15:restartNumberingAfterBreak="0">
    <w:nsid w:val="037845E6"/>
    <w:multiLevelType w:val="hybridMultilevel"/>
    <w:tmpl w:val="AE9E7FA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03A50056"/>
    <w:multiLevelType w:val="multilevel"/>
    <w:tmpl w:val="4A1477D0"/>
    <w:numStyleLink w:val="ZZNumbersloweralpha"/>
  </w:abstractNum>
  <w:abstractNum w:abstractNumId="13" w15:restartNumberingAfterBreak="0">
    <w:nsid w:val="0B8D43DB"/>
    <w:multiLevelType w:val="multilevel"/>
    <w:tmpl w:val="1D06E7FE"/>
    <w:numStyleLink w:val="ZZNumbersdigit"/>
  </w:abstractNum>
  <w:abstractNum w:abstractNumId="14" w15:restartNumberingAfterBreak="0">
    <w:nsid w:val="0BAD2E30"/>
    <w:multiLevelType w:val="multilevel"/>
    <w:tmpl w:val="4A1477D0"/>
    <w:styleLink w:val="ZZNumbersloweralpha"/>
    <w:lvl w:ilvl="0">
      <w:start w:val="1"/>
      <w:numFmt w:val="lowerLetter"/>
      <w:pStyle w:val="Numberloweralpha"/>
      <w:lvlText w:val="(%1)"/>
      <w:lvlJc w:val="left"/>
      <w:pPr>
        <w:tabs>
          <w:tab w:val="num" w:pos="397"/>
        </w:tabs>
        <w:ind w:left="397" w:hanging="397"/>
      </w:pPr>
      <w:rPr>
        <w:rFonts w:hint="default"/>
      </w:rPr>
    </w:lvl>
    <w:lvl w:ilvl="1">
      <w:start w:val="1"/>
      <w:numFmt w:val="lowerLetter"/>
      <w:pStyle w:val="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5" w15:restartNumberingAfterBreak="0">
    <w:nsid w:val="18D0160B"/>
    <w:multiLevelType w:val="hybridMultilevel"/>
    <w:tmpl w:val="E18A0A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535229C"/>
    <w:multiLevelType w:val="multilevel"/>
    <w:tmpl w:val="F48AF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FAD4B27"/>
    <w:multiLevelType w:val="hybridMultilevel"/>
    <w:tmpl w:val="9738BC0A"/>
    <w:lvl w:ilvl="0" w:tplc="577ED68A">
      <w:start w:val="1"/>
      <w:numFmt w:val="bullet"/>
      <w:lvlText w:val=""/>
      <w:lvlJc w:val="left"/>
      <w:pPr>
        <w:ind w:left="720" w:hanging="360"/>
      </w:pPr>
      <w:rPr>
        <w:rFonts w:ascii="Symbol" w:hAnsi="Symbol" w:hint="default"/>
      </w:rPr>
    </w:lvl>
    <w:lvl w:ilvl="1" w:tplc="19E82C50">
      <w:start w:val="1"/>
      <w:numFmt w:val="bullet"/>
      <w:lvlText w:val="o"/>
      <w:lvlJc w:val="left"/>
      <w:pPr>
        <w:ind w:left="1440" w:hanging="360"/>
      </w:pPr>
      <w:rPr>
        <w:rFonts w:ascii="Courier New" w:hAnsi="Courier New" w:hint="default"/>
      </w:rPr>
    </w:lvl>
    <w:lvl w:ilvl="2" w:tplc="7570C676">
      <w:start w:val="1"/>
      <w:numFmt w:val="bullet"/>
      <w:lvlText w:val=""/>
      <w:lvlJc w:val="left"/>
      <w:pPr>
        <w:ind w:left="2160" w:hanging="360"/>
      </w:pPr>
      <w:rPr>
        <w:rFonts w:ascii="Wingdings" w:hAnsi="Wingdings" w:hint="default"/>
      </w:rPr>
    </w:lvl>
    <w:lvl w:ilvl="3" w:tplc="4B6CCE7E">
      <w:start w:val="1"/>
      <w:numFmt w:val="bullet"/>
      <w:lvlText w:val=""/>
      <w:lvlJc w:val="left"/>
      <w:pPr>
        <w:ind w:left="2880" w:hanging="360"/>
      </w:pPr>
      <w:rPr>
        <w:rFonts w:ascii="Symbol" w:hAnsi="Symbol" w:hint="default"/>
      </w:rPr>
    </w:lvl>
    <w:lvl w:ilvl="4" w:tplc="3270439E">
      <w:start w:val="1"/>
      <w:numFmt w:val="bullet"/>
      <w:lvlText w:val="o"/>
      <w:lvlJc w:val="left"/>
      <w:pPr>
        <w:ind w:left="3600" w:hanging="360"/>
      </w:pPr>
      <w:rPr>
        <w:rFonts w:ascii="Courier New" w:hAnsi="Courier New" w:hint="default"/>
      </w:rPr>
    </w:lvl>
    <w:lvl w:ilvl="5" w:tplc="8B0013C4">
      <w:start w:val="1"/>
      <w:numFmt w:val="bullet"/>
      <w:lvlText w:val=""/>
      <w:lvlJc w:val="left"/>
      <w:pPr>
        <w:ind w:left="4320" w:hanging="360"/>
      </w:pPr>
      <w:rPr>
        <w:rFonts w:ascii="Wingdings" w:hAnsi="Wingdings" w:hint="default"/>
      </w:rPr>
    </w:lvl>
    <w:lvl w:ilvl="6" w:tplc="C560904C">
      <w:start w:val="1"/>
      <w:numFmt w:val="bullet"/>
      <w:lvlText w:val=""/>
      <w:lvlJc w:val="left"/>
      <w:pPr>
        <w:ind w:left="5040" w:hanging="360"/>
      </w:pPr>
      <w:rPr>
        <w:rFonts w:ascii="Symbol" w:hAnsi="Symbol" w:hint="default"/>
      </w:rPr>
    </w:lvl>
    <w:lvl w:ilvl="7" w:tplc="32BCBB26">
      <w:start w:val="1"/>
      <w:numFmt w:val="bullet"/>
      <w:lvlText w:val="o"/>
      <w:lvlJc w:val="left"/>
      <w:pPr>
        <w:ind w:left="5760" w:hanging="360"/>
      </w:pPr>
      <w:rPr>
        <w:rFonts w:ascii="Courier New" w:hAnsi="Courier New" w:hint="default"/>
      </w:rPr>
    </w:lvl>
    <w:lvl w:ilvl="8" w:tplc="3B3E2924">
      <w:start w:val="1"/>
      <w:numFmt w:val="bullet"/>
      <w:lvlText w:val=""/>
      <w:lvlJc w:val="left"/>
      <w:pPr>
        <w:ind w:left="6480" w:hanging="360"/>
      </w:pPr>
      <w:rPr>
        <w:rFonts w:ascii="Wingdings" w:hAnsi="Wingdings" w:hint="default"/>
      </w:rPr>
    </w:lvl>
  </w:abstractNum>
  <w:abstractNum w:abstractNumId="18" w15:restartNumberingAfterBreak="0">
    <w:nsid w:val="34B23C60"/>
    <w:multiLevelType w:val="hybridMultilevel"/>
    <w:tmpl w:val="CB56416A"/>
    <w:lvl w:ilvl="0" w:tplc="EDA45AD6">
      <w:start w:val="1"/>
      <w:numFmt w:val="bullet"/>
      <w:lvlText w:val=""/>
      <w:lvlJc w:val="left"/>
      <w:pPr>
        <w:ind w:left="720" w:hanging="360"/>
      </w:pPr>
      <w:rPr>
        <w:rFonts w:ascii="Symbol" w:hAnsi="Symbol" w:hint="default"/>
      </w:rPr>
    </w:lvl>
    <w:lvl w:ilvl="1" w:tplc="5F383C16">
      <w:start w:val="1"/>
      <w:numFmt w:val="bullet"/>
      <w:lvlText w:val="o"/>
      <w:lvlJc w:val="left"/>
      <w:pPr>
        <w:ind w:left="1440" w:hanging="360"/>
      </w:pPr>
      <w:rPr>
        <w:rFonts w:ascii="Courier New" w:hAnsi="Courier New" w:hint="default"/>
      </w:rPr>
    </w:lvl>
    <w:lvl w:ilvl="2" w:tplc="6D6A0C1A">
      <w:start w:val="1"/>
      <w:numFmt w:val="bullet"/>
      <w:lvlText w:val=""/>
      <w:lvlJc w:val="left"/>
      <w:pPr>
        <w:ind w:left="2160" w:hanging="360"/>
      </w:pPr>
      <w:rPr>
        <w:rFonts w:ascii="Wingdings" w:hAnsi="Wingdings" w:hint="default"/>
      </w:rPr>
    </w:lvl>
    <w:lvl w:ilvl="3" w:tplc="B5D42636">
      <w:start w:val="1"/>
      <w:numFmt w:val="bullet"/>
      <w:lvlText w:val=""/>
      <w:lvlJc w:val="left"/>
      <w:pPr>
        <w:ind w:left="2880" w:hanging="360"/>
      </w:pPr>
      <w:rPr>
        <w:rFonts w:ascii="Symbol" w:hAnsi="Symbol" w:hint="default"/>
      </w:rPr>
    </w:lvl>
    <w:lvl w:ilvl="4" w:tplc="6F742B84">
      <w:start w:val="1"/>
      <w:numFmt w:val="bullet"/>
      <w:lvlText w:val="o"/>
      <w:lvlJc w:val="left"/>
      <w:pPr>
        <w:ind w:left="3600" w:hanging="360"/>
      </w:pPr>
      <w:rPr>
        <w:rFonts w:ascii="Courier New" w:hAnsi="Courier New" w:hint="default"/>
      </w:rPr>
    </w:lvl>
    <w:lvl w:ilvl="5" w:tplc="AC54B28A">
      <w:start w:val="1"/>
      <w:numFmt w:val="bullet"/>
      <w:lvlText w:val=""/>
      <w:lvlJc w:val="left"/>
      <w:pPr>
        <w:ind w:left="4320" w:hanging="360"/>
      </w:pPr>
      <w:rPr>
        <w:rFonts w:ascii="Wingdings" w:hAnsi="Wingdings" w:hint="default"/>
      </w:rPr>
    </w:lvl>
    <w:lvl w:ilvl="6" w:tplc="D3FAD088">
      <w:start w:val="1"/>
      <w:numFmt w:val="bullet"/>
      <w:lvlText w:val=""/>
      <w:lvlJc w:val="left"/>
      <w:pPr>
        <w:ind w:left="5040" w:hanging="360"/>
      </w:pPr>
      <w:rPr>
        <w:rFonts w:ascii="Symbol" w:hAnsi="Symbol" w:hint="default"/>
      </w:rPr>
    </w:lvl>
    <w:lvl w:ilvl="7" w:tplc="A23455EC">
      <w:start w:val="1"/>
      <w:numFmt w:val="bullet"/>
      <w:lvlText w:val="o"/>
      <w:lvlJc w:val="left"/>
      <w:pPr>
        <w:ind w:left="5760" w:hanging="360"/>
      </w:pPr>
      <w:rPr>
        <w:rFonts w:ascii="Courier New" w:hAnsi="Courier New" w:hint="default"/>
      </w:rPr>
    </w:lvl>
    <w:lvl w:ilvl="8" w:tplc="A22C02BC">
      <w:start w:val="1"/>
      <w:numFmt w:val="bullet"/>
      <w:lvlText w:val=""/>
      <w:lvlJc w:val="left"/>
      <w:pPr>
        <w:ind w:left="6480" w:hanging="360"/>
      </w:pPr>
      <w:rPr>
        <w:rFonts w:ascii="Wingdings" w:hAnsi="Wingdings" w:hint="default"/>
      </w:rPr>
    </w:lvl>
  </w:abstractNum>
  <w:abstractNum w:abstractNumId="19" w15:restartNumberingAfterBreak="0">
    <w:nsid w:val="37B96CDA"/>
    <w:multiLevelType w:val="multilevel"/>
    <w:tmpl w:val="BC905FE2"/>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bullet"/>
      <w:lvlRestart w:val="0"/>
      <w:lvlText w:val="•"/>
      <w:lvlJc w:val="left"/>
      <w:pPr>
        <w:tabs>
          <w:tab w:val="num" w:pos="794"/>
        </w:tabs>
        <w:ind w:left="794" w:hanging="397"/>
      </w:pPr>
      <w:rPr>
        <w:rFonts w:ascii="Calibri" w:hAnsi="Calibri" w:hint="default"/>
      </w:rPr>
    </w:lvl>
    <w:lvl w:ilvl="3">
      <w:start w:val="1"/>
      <w:numFmt w:val="bullet"/>
      <w:lvlRestart w:val="0"/>
      <w:lvlText w:val="–"/>
      <w:lvlJc w:val="left"/>
      <w:pPr>
        <w:tabs>
          <w:tab w:val="num" w:pos="1191"/>
        </w:tabs>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0" w15:restartNumberingAfterBreak="0">
    <w:nsid w:val="3E6C68D4"/>
    <w:multiLevelType w:val="multilevel"/>
    <w:tmpl w:val="1D06E7FE"/>
    <w:styleLink w:val="ZZNumbersdigit"/>
    <w:lvl w:ilvl="0">
      <w:start w:val="1"/>
      <w:numFmt w:val="decimal"/>
      <w:pStyle w:val="Numberdigit"/>
      <w:lvlText w:val="%1."/>
      <w:lvlJc w:val="left"/>
      <w:pPr>
        <w:tabs>
          <w:tab w:val="num" w:pos="397"/>
        </w:tabs>
        <w:ind w:left="397" w:hanging="397"/>
      </w:pPr>
      <w:rPr>
        <w:rFonts w:hint="default"/>
      </w:rPr>
    </w:lvl>
    <w:lvl w:ilvl="1">
      <w:start w:val="1"/>
      <w:numFmt w:val="decimal"/>
      <w:pStyle w:val="Numberdigitindent"/>
      <w:lvlText w:val="%2."/>
      <w:lvlJc w:val="left"/>
      <w:pPr>
        <w:tabs>
          <w:tab w:val="num" w:pos="794"/>
        </w:tabs>
        <w:ind w:left="794" w:hanging="397"/>
      </w:pPr>
      <w:rPr>
        <w:rFonts w:hint="default"/>
      </w:rPr>
    </w:lvl>
    <w:lvl w:ilvl="2">
      <w:start w:val="1"/>
      <w:numFmt w:val="bullet"/>
      <w:lvlRestart w:val="0"/>
      <w:pStyle w:val="Bulletafternumbers1"/>
      <w:lvlText w:val="•"/>
      <w:lvlJc w:val="left"/>
      <w:pPr>
        <w:ind w:left="794" w:hanging="397"/>
      </w:pPr>
      <w:rPr>
        <w:rFonts w:ascii="Calibri" w:hAnsi="Calibri" w:hint="default"/>
        <w:color w:val="auto"/>
      </w:rPr>
    </w:lvl>
    <w:lvl w:ilvl="3">
      <w:start w:val="1"/>
      <w:numFmt w:val="bullet"/>
      <w:lvlRestart w:val="0"/>
      <w:pStyle w:val="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1" w15:restartNumberingAfterBreak="0">
    <w:nsid w:val="3EC54A41"/>
    <w:multiLevelType w:val="multilevel"/>
    <w:tmpl w:val="46940C74"/>
    <w:styleLink w:val="ZZNumberslowerroman"/>
    <w:lvl w:ilvl="0">
      <w:start w:val="1"/>
      <w:numFmt w:val="lowerRoman"/>
      <w:pStyle w:val="Numberlowerroman"/>
      <w:lvlText w:val="(%1)"/>
      <w:lvlJc w:val="left"/>
      <w:pPr>
        <w:tabs>
          <w:tab w:val="num" w:pos="397"/>
        </w:tabs>
        <w:ind w:left="397" w:hanging="397"/>
      </w:pPr>
      <w:rPr>
        <w:rFonts w:hint="default"/>
      </w:rPr>
    </w:lvl>
    <w:lvl w:ilvl="1">
      <w:start w:val="1"/>
      <w:numFmt w:val="lowerRoman"/>
      <w:pStyle w:val="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2" w15:restartNumberingAfterBreak="0">
    <w:nsid w:val="49E050DF"/>
    <w:multiLevelType w:val="hybridMultilevel"/>
    <w:tmpl w:val="CD40D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41611C2"/>
    <w:multiLevelType w:val="multilevel"/>
    <w:tmpl w:val="96B4DF56"/>
    <w:styleLink w:val="ZZTablebullets"/>
    <w:lvl w:ilvl="0">
      <w:start w:val="1"/>
      <w:numFmt w:val="bullet"/>
      <w:pStyle w:val="Tablebullet1"/>
      <w:lvlText w:val="•"/>
      <w:lvlJc w:val="left"/>
      <w:pPr>
        <w:ind w:left="227" w:hanging="227"/>
      </w:pPr>
      <w:rPr>
        <w:rFonts w:ascii="Calibri" w:hAnsi="Calibri" w:hint="default"/>
      </w:rPr>
    </w:lvl>
    <w:lvl w:ilvl="1">
      <w:start w:val="1"/>
      <w:numFmt w:val="bullet"/>
      <w:lvlRestart w:val="0"/>
      <w:pStyle w:val="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4" w15:restartNumberingAfterBreak="0">
    <w:nsid w:val="54BA1E5A"/>
    <w:multiLevelType w:val="multilevel"/>
    <w:tmpl w:val="EC2C0F22"/>
    <w:styleLink w:val="ZZBullets"/>
    <w:lvl w:ilvl="0">
      <w:start w:val="1"/>
      <w:numFmt w:val="bullet"/>
      <w:pStyle w:val="Bullet1"/>
      <w:lvlText w:val="•"/>
      <w:lvlJc w:val="left"/>
      <w:pPr>
        <w:ind w:left="284" w:hanging="284"/>
      </w:pPr>
      <w:rPr>
        <w:rFonts w:ascii="Calibri" w:hAnsi="Calibri" w:hint="default"/>
      </w:rPr>
    </w:lvl>
    <w:lvl w:ilvl="1">
      <w:start w:val="1"/>
      <w:numFmt w:val="bullet"/>
      <w:lvlRestart w:val="0"/>
      <w:pStyle w:val="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5" w15:restartNumberingAfterBreak="0">
    <w:nsid w:val="6309259F"/>
    <w:multiLevelType w:val="multilevel"/>
    <w:tmpl w:val="866C5A8E"/>
    <w:styleLink w:val="ZZQuotebullets"/>
    <w:lvl w:ilvl="0">
      <w:start w:val="1"/>
      <w:numFmt w:val="bullet"/>
      <w:pStyle w:val="Quotebullet1"/>
      <w:lvlText w:val="•"/>
      <w:lvlJc w:val="left"/>
      <w:pPr>
        <w:ind w:left="680" w:hanging="283"/>
      </w:pPr>
      <w:rPr>
        <w:rFonts w:ascii="Calibri" w:hAnsi="Calibri" w:hint="default"/>
        <w:color w:val="auto"/>
      </w:rPr>
    </w:lvl>
    <w:lvl w:ilvl="1">
      <w:start w:val="1"/>
      <w:numFmt w:val="bullet"/>
      <w:lvlRestart w:val="0"/>
      <w:pStyle w:val="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6" w15:restartNumberingAfterBreak="0">
    <w:nsid w:val="66B20FA8"/>
    <w:multiLevelType w:val="hybridMultilevel"/>
    <w:tmpl w:val="CE704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AC262D6"/>
    <w:multiLevelType w:val="multilevel"/>
    <w:tmpl w:val="B38817FE"/>
    <w:lvl w:ilvl="0">
      <w:start w:val="1"/>
      <w:numFmt w:val="bullet"/>
      <w:lvlText w:val="•"/>
      <w:lvlJc w:val="left"/>
      <w:pPr>
        <w:ind w:left="794" w:hanging="397"/>
      </w:pPr>
      <w:rPr>
        <w:rFonts w:ascii="Calibri" w:hAnsi="Calibri" w:hint="default"/>
        <w:color w:val="auto"/>
      </w:rPr>
    </w:lvl>
    <w:lvl w:ilvl="1">
      <w:start w:val="1"/>
      <w:numFmt w:val="bullet"/>
      <w:lvlRestart w:val="0"/>
      <w:lvlText w:val="–"/>
      <w:lvlJc w:val="left"/>
      <w:pPr>
        <w:ind w:left="1191" w:hanging="397"/>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8" w15:restartNumberingAfterBreak="0">
    <w:nsid w:val="77485834"/>
    <w:multiLevelType w:val="hybridMultilevel"/>
    <w:tmpl w:val="9B2EA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9255E49"/>
    <w:multiLevelType w:val="hybridMultilevel"/>
    <w:tmpl w:val="A7748B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8"/>
  </w:num>
  <w:num w:numId="2">
    <w:abstractNumId w:val="17"/>
  </w:num>
  <w:num w:numId="3">
    <w:abstractNumId w:val="10"/>
  </w:num>
  <w:num w:numId="4">
    <w:abstractNumId w:val="2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9"/>
  </w:num>
  <w:num w:numId="11">
    <w:abstractNumId w:val="23"/>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8"/>
  </w:num>
  <w:num w:numId="27">
    <w:abstractNumId w:val="26"/>
  </w:num>
  <w:num w:numId="28">
    <w:abstractNumId w:val="22"/>
  </w:num>
  <w:num w:numId="29">
    <w:abstractNumId w:val="11"/>
  </w:num>
  <w:num w:numId="30">
    <w:abstractNumId w:val="29"/>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FE6"/>
    <w:rsid w:val="00000719"/>
    <w:rsid w:val="00003403"/>
    <w:rsid w:val="00005347"/>
    <w:rsid w:val="000072B6"/>
    <w:rsid w:val="0001021B"/>
    <w:rsid w:val="00011D89"/>
    <w:rsid w:val="000154FD"/>
    <w:rsid w:val="00016FBF"/>
    <w:rsid w:val="00022271"/>
    <w:rsid w:val="000235E8"/>
    <w:rsid w:val="00024D89"/>
    <w:rsid w:val="000250B6"/>
    <w:rsid w:val="00033D81"/>
    <w:rsid w:val="00037366"/>
    <w:rsid w:val="00041BF0"/>
    <w:rsid w:val="00042C8A"/>
    <w:rsid w:val="0004536B"/>
    <w:rsid w:val="00046B68"/>
    <w:rsid w:val="000527DD"/>
    <w:rsid w:val="000578B2"/>
    <w:rsid w:val="00060959"/>
    <w:rsid w:val="00060C8F"/>
    <w:rsid w:val="0006298A"/>
    <w:rsid w:val="000663CD"/>
    <w:rsid w:val="00072FA5"/>
    <w:rsid w:val="000733FE"/>
    <w:rsid w:val="00074219"/>
    <w:rsid w:val="00074ED5"/>
    <w:rsid w:val="000835C6"/>
    <w:rsid w:val="0008508E"/>
    <w:rsid w:val="000851BD"/>
    <w:rsid w:val="00087951"/>
    <w:rsid w:val="0009113B"/>
    <w:rsid w:val="00093402"/>
    <w:rsid w:val="00094DA3"/>
    <w:rsid w:val="00096CD1"/>
    <w:rsid w:val="000A012C"/>
    <w:rsid w:val="000A0EB9"/>
    <w:rsid w:val="000A186C"/>
    <w:rsid w:val="000A1EA4"/>
    <w:rsid w:val="000A2476"/>
    <w:rsid w:val="000A641A"/>
    <w:rsid w:val="000B3EDB"/>
    <w:rsid w:val="000B543D"/>
    <w:rsid w:val="000B55F9"/>
    <w:rsid w:val="000B5BF7"/>
    <w:rsid w:val="000B6BC8"/>
    <w:rsid w:val="000C0303"/>
    <w:rsid w:val="000C42EA"/>
    <w:rsid w:val="000C4546"/>
    <w:rsid w:val="000D1242"/>
    <w:rsid w:val="000D6414"/>
    <w:rsid w:val="000E0970"/>
    <w:rsid w:val="000E1910"/>
    <w:rsid w:val="000E3CC7"/>
    <w:rsid w:val="000E6BD4"/>
    <w:rsid w:val="000E6D6D"/>
    <w:rsid w:val="000F1F1E"/>
    <w:rsid w:val="000F2259"/>
    <w:rsid w:val="000F2DDA"/>
    <w:rsid w:val="000F5213"/>
    <w:rsid w:val="00101001"/>
    <w:rsid w:val="00103276"/>
    <w:rsid w:val="0010392D"/>
    <w:rsid w:val="0010447F"/>
    <w:rsid w:val="00104FE3"/>
    <w:rsid w:val="0010714F"/>
    <w:rsid w:val="001120C5"/>
    <w:rsid w:val="0011701A"/>
    <w:rsid w:val="00120BD3"/>
    <w:rsid w:val="00122FEA"/>
    <w:rsid w:val="001232BD"/>
    <w:rsid w:val="00124C5D"/>
    <w:rsid w:val="00124DE7"/>
    <w:rsid w:val="00124ED5"/>
    <w:rsid w:val="001276FA"/>
    <w:rsid w:val="0014255B"/>
    <w:rsid w:val="001447B3"/>
    <w:rsid w:val="00152073"/>
    <w:rsid w:val="00154E2D"/>
    <w:rsid w:val="00156598"/>
    <w:rsid w:val="00161939"/>
    <w:rsid w:val="00161AA0"/>
    <w:rsid w:val="00161D2E"/>
    <w:rsid w:val="00161F3E"/>
    <w:rsid w:val="00162093"/>
    <w:rsid w:val="00162CA9"/>
    <w:rsid w:val="00165459"/>
    <w:rsid w:val="00165A57"/>
    <w:rsid w:val="001712C2"/>
    <w:rsid w:val="00172BAF"/>
    <w:rsid w:val="001771DD"/>
    <w:rsid w:val="00177995"/>
    <w:rsid w:val="00177A8C"/>
    <w:rsid w:val="00186B33"/>
    <w:rsid w:val="00192F9D"/>
    <w:rsid w:val="00196EB8"/>
    <w:rsid w:val="00196EFB"/>
    <w:rsid w:val="001979FF"/>
    <w:rsid w:val="00197B17"/>
    <w:rsid w:val="001A1950"/>
    <w:rsid w:val="001A1C54"/>
    <w:rsid w:val="001A3ACE"/>
    <w:rsid w:val="001A7C3A"/>
    <w:rsid w:val="001B058F"/>
    <w:rsid w:val="001B738B"/>
    <w:rsid w:val="001C09DB"/>
    <w:rsid w:val="001C277E"/>
    <w:rsid w:val="001C2A72"/>
    <w:rsid w:val="001C31B7"/>
    <w:rsid w:val="001D0B75"/>
    <w:rsid w:val="001D39A5"/>
    <w:rsid w:val="001D3C09"/>
    <w:rsid w:val="001D44E8"/>
    <w:rsid w:val="001D5D56"/>
    <w:rsid w:val="001D60EC"/>
    <w:rsid w:val="001D6F59"/>
    <w:rsid w:val="001E0C5D"/>
    <w:rsid w:val="001E2A36"/>
    <w:rsid w:val="001E44DF"/>
    <w:rsid w:val="001E5058"/>
    <w:rsid w:val="001E68A5"/>
    <w:rsid w:val="001E6BB0"/>
    <w:rsid w:val="001E7282"/>
    <w:rsid w:val="001F3826"/>
    <w:rsid w:val="001F6E46"/>
    <w:rsid w:val="001F7186"/>
    <w:rsid w:val="001F7C91"/>
    <w:rsid w:val="00200176"/>
    <w:rsid w:val="002033B7"/>
    <w:rsid w:val="00206463"/>
    <w:rsid w:val="00206F2F"/>
    <w:rsid w:val="0021053D"/>
    <w:rsid w:val="00210A92"/>
    <w:rsid w:val="00216C03"/>
    <w:rsid w:val="00220C04"/>
    <w:rsid w:val="0022278D"/>
    <w:rsid w:val="0022701F"/>
    <w:rsid w:val="00227C68"/>
    <w:rsid w:val="002333F5"/>
    <w:rsid w:val="00233724"/>
    <w:rsid w:val="00235436"/>
    <w:rsid w:val="002365B4"/>
    <w:rsid w:val="002432E1"/>
    <w:rsid w:val="00246207"/>
    <w:rsid w:val="00246C5E"/>
    <w:rsid w:val="00250960"/>
    <w:rsid w:val="00251343"/>
    <w:rsid w:val="002523BF"/>
    <w:rsid w:val="002536A4"/>
    <w:rsid w:val="00254F58"/>
    <w:rsid w:val="002620BC"/>
    <w:rsid w:val="00262802"/>
    <w:rsid w:val="00263A90"/>
    <w:rsid w:val="00263C1F"/>
    <w:rsid w:val="0026408B"/>
    <w:rsid w:val="00267C3E"/>
    <w:rsid w:val="002709BB"/>
    <w:rsid w:val="0027113F"/>
    <w:rsid w:val="00273BAC"/>
    <w:rsid w:val="002763B3"/>
    <w:rsid w:val="002802E3"/>
    <w:rsid w:val="0028213D"/>
    <w:rsid w:val="002862F1"/>
    <w:rsid w:val="00291373"/>
    <w:rsid w:val="0029597D"/>
    <w:rsid w:val="002962C3"/>
    <w:rsid w:val="0029752B"/>
    <w:rsid w:val="002A0A9C"/>
    <w:rsid w:val="002A483C"/>
    <w:rsid w:val="002B0C7C"/>
    <w:rsid w:val="002B1729"/>
    <w:rsid w:val="002B36C7"/>
    <w:rsid w:val="002B4DD4"/>
    <w:rsid w:val="002B5277"/>
    <w:rsid w:val="002B5375"/>
    <w:rsid w:val="002B77C1"/>
    <w:rsid w:val="002C0ED7"/>
    <w:rsid w:val="002C2728"/>
    <w:rsid w:val="002C3F9A"/>
    <w:rsid w:val="002D1E0D"/>
    <w:rsid w:val="002D5006"/>
    <w:rsid w:val="002E01D0"/>
    <w:rsid w:val="002E161D"/>
    <w:rsid w:val="002E3100"/>
    <w:rsid w:val="002E6C95"/>
    <w:rsid w:val="002E7C36"/>
    <w:rsid w:val="002F0107"/>
    <w:rsid w:val="002F3D32"/>
    <w:rsid w:val="002F5F31"/>
    <w:rsid w:val="002F5F46"/>
    <w:rsid w:val="00302216"/>
    <w:rsid w:val="00303E53"/>
    <w:rsid w:val="00305CC1"/>
    <w:rsid w:val="00306E5F"/>
    <w:rsid w:val="00307E14"/>
    <w:rsid w:val="00314054"/>
    <w:rsid w:val="00315BD8"/>
    <w:rsid w:val="00316F27"/>
    <w:rsid w:val="003214F1"/>
    <w:rsid w:val="00322E4B"/>
    <w:rsid w:val="00327870"/>
    <w:rsid w:val="00327E04"/>
    <w:rsid w:val="0033259D"/>
    <w:rsid w:val="003333D2"/>
    <w:rsid w:val="003406C6"/>
    <w:rsid w:val="003418CC"/>
    <w:rsid w:val="003459BD"/>
    <w:rsid w:val="00350D38"/>
    <w:rsid w:val="00351B36"/>
    <w:rsid w:val="00357B4E"/>
    <w:rsid w:val="00367491"/>
    <w:rsid w:val="003716FD"/>
    <w:rsid w:val="0037204B"/>
    <w:rsid w:val="00373890"/>
    <w:rsid w:val="003744CF"/>
    <w:rsid w:val="00374717"/>
    <w:rsid w:val="0037676C"/>
    <w:rsid w:val="00381043"/>
    <w:rsid w:val="003829E5"/>
    <w:rsid w:val="00386109"/>
    <w:rsid w:val="00386944"/>
    <w:rsid w:val="00387225"/>
    <w:rsid w:val="003956CC"/>
    <w:rsid w:val="00395C9A"/>
    <w:rsid w:val="003A0853"/>
    <w:rsid w:val="003A6B67"/>
    <w:rsid w:val="003B13B6"/>
    <w:rsid w:val="003B15E6"/>
    <w:rsid w:val="003B408A"/>
    <w:rsid w:val="003B5733"/>
    <w:rsid w:val="003C08A2"/>
    <w:rsid w:val="003C2045"/>
    <w:rsid w:val="003C43A1"/>
    <w:rsid w:val="003C4FC0"/>
    <w:rsid w:val="003C55F4"/>
    <w:rsid w:val="003C7897"/>
    <w:rsid w:val="003C7A3F"/>
    <w:rsid w:val="003D1FE6"/>
    <w:rsid w:val="003D2766"/>
    <w:rsid w:val="003D2A74"/>
    <w:rsid w:val="003D3E8F"/>
    <w:rsid w:val="003D6475"/>
    <w:rsid w:val="003E375C"/>
    <w:rsid w:val="003E4086"/>
    <w:rsid w:val="003E639E"/>
    <w:rsid w:val="003E71E5"/>
    <w:rsid w:val="003F0445"/>
    <w:rsid w:val="003F0CF0"/>
    <w:rsid w:val="003F14B1"/>
    <w:rsid w:val="003F2B20"/>
    <w:rsid w:val="003F3289"/>
    <w:rsid w:val="003F5098"/>
    <w:rsid w:val="003F5CB9"/>
    <w:rsid w:val="004013C7"/>
    <w:rsid w:val="00401FCF"/>
    <w:rsid w:val="0040248F"/>
    <w:rsid w:val="00406285"/>
    <w:rsid w:val="004112C6"/>
    <w:rsid w:val="004148F9"/>
    <w:rsid w:val="00414D4A"/>
    <w:rsid w:val="0042084E"/>
    <w:rsid w:val="00421EEF"/>
    <w:rsid w:val="00424D65"/>
    <w:rsid w:val="00442C6C"/>
    <w:rsid w:val="00443CBE"/>
    <w:rsid w:val="00443E8A"/>
    <w:rsid w:val="004441BC"/>
    <w:rsid w:val="004468B4"/>
    <w:rsid w:val="0045230A"/>
    <w:rsid w:val="00454AD0"/>
    <w:rsid w:val="00457337"/>
    <w:rsid w:val="00462E3D"/>
    <w:rsid w:val="00466E79"/>
    <w:rsid w:val="00470D7D"/>
    <w:rsid w:val="0047372D"/>
    <w:rsid w:val="00473BA3"/>
    <w:rsid w:val="004743DD"/>
    <w:rsid w:val="00474CEA"/>
    <w:rsid w:val="00483968"/>
    <w:rsid w:val="00484F86"/>
    <w:rsid w:val="00490746"/>
    <w:rsid w:val="00490852"/>
    <w:rsid w:val="00491C9C"/>
    <w:rsid w:val="00491EC6"/>
    <w:rsid w:val="00492F30"/>
    <w:rsid w:val="004946F4"/>
    <w:rsid w:val="0049487E"/>
    <w:rsid w:val="004A160D"/>
    <w:rsid w:val="004A3E81"/>
    <w:rsid w:val="004A4195"/>
    <w:rsid w:val="004A5C62"/>
    <w:rsid w:val="004A5CE5"/>
    <w:rsid w:val="004A707D"/>
    <w:rsid w:val="004C5541"/>
    <w:rsid w:val="004C6EEE"/>
    <w:rsid w:val="004C702B"/>
    <w:rsid w:val="004D0033"/>
    <w:rsid w:val="004D016B"/>
    <w:rsid w:val="004D1B22"/>
    <w:rsid w:val="004D23CC"/>
    <w:rsid w:val="004D36F2"/>
    <w:rsid w:val="004E1106"/>
    <w:rsid w:val="004E138F"/>
    <w:rsid w:val="004E4649"/>
    <w:rsid w:val="004E5C2B"/>
    <w:rsid w:val="004F00DD"/>
    <w:rsid w:val="004F2133"/>
    <w:rsid w:val="004F4D39"/>
    <w:rsid w:val="004F5398"/>
    <w:rsid w:val="004F55F1"/>
    <w:rsid w:val="004F6936"/>
    <w:rsid w:val="004F7F04"/>
    <w:rsid w:val="00503DC6"/>
    <w:rsid w:val="00506F5D"/>
    <w:rsid w:val="00510C37"/>
    <w:rsid w:val="005126D0"/>
    <w:rsid w:val="0051568D"/>
    <w:rsid w:val="00526AC7"/>
    <w:rsid w:val="00526C15"/>
    <w:rsid w:val="00536395"/>
    <w:rsid w:val="00536499"/>
    <w:rsid w:val="00543903"/>
    <w:rsid w:val="00543F11"/>
    <w:rsid w:val="00546305"/>
    <w:rsid w:val="00547A95"/>
    <w:rsid w:val="0055119B"/>
    <w:rsid w:val="005548B5"/>
    <w:rsid w:val="00554C28"/>
    <w:rsid w:val="00572031"/>
    <w:rsid w:val="00572282"/>
    <w:rsid w:val="00573CE3"/>
    <w:rsid w:val="00576E84"/>
    <w:rsid w:val="00580394"/>
    <w:rsid w:val="005809CD"/>
    <w:rsid w:val="00582B8C"/>
    <w:rsid w:val="0058757E"/>
    <w:rsid w:val="00596A4B"/>
    <w:rsid w:val="00597507"/>
    <w:rsid w:val="005A479D"/>
    <w:rsid w:val="005B0E4D"/>
    <w:rsid w:val="005B1C6D"/>
    <w:rsid w:val="005B21B6"/>
    <w:rsid w:val="005B3A08"/>
    <w:rsid w:val="005B7A63"/>
    <w:rsid w:val="005C0955"/>
    <w:rsid w:val="005C49DA"/>
    <w:rsid w:val="005C50F3"/>
    <w:rsid w:val="005C54B5"/>
    <w:rsid w:val="005C5D80"/>
    <w:rsid w:val="005C5D91"/>
    <w:rsid w:val="005D07B8"/>
    <w:rsid w:val="005D1F6F"/>
    <w:rsid w:val="005D6597"/>
    <w:rsid w:val="005E14E7"/>
    <w:rsid w:val="005E26A3"/>
    <w:rsid w:val="005E2ECB"/>
    <w:rsid w:val="005E447E"/>
    <w:rsid w:val="005E4FD1"/>
    <w:rsid w:val="005F0775"/>
    <w:rsid w:val="005F0CF5"/>
    <w:rsid w:val="005F21EB"/>
    <w:rsid w:val="00605908"/>
    <w:rsid w:val="00610D7C"/>
    <w:rsid w:val="00613414"/>
    <w:rsid w:val="00620154"/>
    <w:rsid w:val="0062408D"/>
    <w:rsid w:val="006240CC"/>
    <w:rsid w:val="00624940"/>
    <w:rsid w:val="006254F8"/>
    <w:rsid w:val="00627DA7"/>
    <w:rsid w:val="00630DA4"/>
    <w:rsid w:val="00632597"/>
    <w:rsid w:val="006358B4"/>
    <w:rsid w:val="006419AA"/>
    <w:rsid w:val="00644B1F"/>
    <w:rsid w:val="00644B7E"/>
    <w:rsid w:val="006454E6"/>
    <w:rsid w:val="00646235"/>
    <w:rsid w:val="00646A68"/>
    <w:rsid w:val="006505BD"/>
    <w:rsid w:val="006508EA"/>
    <w:rsid w:val="0065092E"/>
    <w:rsid w:val="006557A7"/>
    <w:rsid w:val="00656290"/>
    <w:rsid w:val="006608D8"/>
    <w:rsid w:val="006621D7"/>
    <w:rsid w:val="0066302A"/>
    <w:rsid w:val="00667770"/>
    <w:rsid w:val="00670597"/>
    <w:rsid w:val="006706D0"/>
    <w:rsid w:val="00677574"/>
    <w:rsid w:val="0068454C"/>
    <w:rsid w:val="00691B62"/>
    <w:rsid w:val="006933B5"/>
    <w:rsid w:val="00693D14"/>
    <w:rsid w:val="00696F27"/>
    <w:rsid w:val="006A18C2"/>
    <w:rsid w:val="006A3383"/>
    <w:rsid w:val="006B077C"/>
    <w:rsid w:val="006B3664"/>
    <w:rsid w:val="006B4078"/>
    <w:rsid w:val="006B6803"/>
    <w:rsid w:val="006D0F16"/>
    <w:rsid w:val="006D2A3F"/>
    <w:rsid w:val="006D2FBC"/>
    <w:rsid w:val="006E0541"/>
    <w:rsid w:val="006E138B"/>
    <w:rsid w:val="006F0330"/>
    <w:rsid w:val="006F1FDC"/>
    <w:rsid w:val="006F6B8C"/>
    <w:rsid w:val="007013EF"/>
    <w:rsid w:val="007055BD"/>
    <w:rsid w:val="007173CA"/>
    <w:rsid w:val="007216AA"/>
    <w:rsid w:val="00721AB5"/>
    <w:rsid w:val="00721CFB"/>
    <w:rsid w:val="00721DEF"/>
    <w:rsid w:val="0072251A"/>
    <w:rsid w:val="00724A43"/>
    <w:rsid w:val="007273AC"/>
    <w:rsid w:val="00731AD4"/>
    <w:rsid w:val="007346E4"/>
    <w:rsid w:val="00734FCA"/>
    <w:rsid w:val="0073582E"/>
    <w:rsid w:val="00740F22"/>
    <w:rsid w:val="00741CF0"/>
    <w:rsid w:val="00741F1A"/>
    <w:rsid w:val="007447DA"/>
    <w:rsid w:val="007450F8"/>
    <w:rsid w:val="0074696E"/>
    <w:rsid w:val="00750135"/>
    <w:rsid w:val="00750EC2"/>
    <w:rsid w:val="00752B28"/>
    <w:rsid w:val="007541A9"/>
    <w:rsid w:val="00754E36"/>
    <w:rsid w:val="00763139"/>
    <w:rsid w:val="00770F37"/>
    <w:rsid w:val="007711A0"/>
    <w:rsid w:val="00772D5E"/>
    <w:rsid w:val="0077463E"/>
    <w:rsid w:val="00776928"/>
    <w:rsid w:val="00776E0F"/>
    <w:rsid w:val="007774B1"/>
    <w:rsid w:val="00777BE1"/>
    <w:rsid w:val="007833D8"/>
    <w:rsid w:val="00785677"/>
    <w:rsid w:val="00786F16"/>
    <w:rsid w:val="00791BD7"/>
    <w:rsid w:val="007933F7"/>
    <w:rsid w:val="00796E20"/>
    <w:rsid w:val="00797C32"/>
    <w:rsid w:val="007A11E8"/>
    <w:rsid w:val="007B0914"/>
    <w:rsid w:val="007B1374"/>
    <w:rsid w:val="007B32E5"/>
    <w:rsid w:val="007B3DB9"/>
    <w:rsid w:val="007B589F"/>
    <w:rsid w:val="007B6186"/>
    <w:rsid w:val="007B73BC"/>
    <w:rsid w:val="007C1838"/>
    <w:rsid w:val="007C20B9"/>
    <w:rsid w:val="007C7301"/>
    <w:rsid w:val="007C76CE"/>
    <w:rsid w:val="007C7859"/>
    <w:rsid w:val="007C7F28"/>
    <w:rsid w:val="007D1466"/>
    <w:rsid w:val="007D2BDE"/>
    <w:rsid w:val="007D2FB6"/>
    <w:rsid w:val="007D49EB"/>
    <w:rsid w:val="007D5E1C"/>
    <w:rsid w:val="007D6163"/>
    <w:rsid w:val="007D799C"/>
    <w:rsid w:val="007E0DE2"/>
    <w:rsid w:val="007E1227"/>
    <w:rsid w:val="007E3B98"/>
    <w:rsid w:val="007E417A"/>
    <w:rsid w:val="007F31B6"/>
    <w:rsid w:val="007F546C"/>
    <w:rsid w:val="007F625F"/>
    <w:rsid w:val="007F665E"/>
    <w:rsid w:val="00800412"/>
    <w:rsid w:val="0080587B"/>
    <w:rsid w:val="00806468"/>
    <w:rsid w:val="008119CA"/>
    <w:rsid w:val="008130C4"/>
    <w:rsid w:val="008155F0"/>
    <w:rsid w:val="00816735"/>
    <w:rsid w:val="00820141"/>
    <w:rsid w:val="00820E0C"/>
    <w:rsid w:val="008213F0"/>
    <w:rsid w:val="0082313B"/>
    <w:rsid w:val="00823275"/>
    <w:rsid w:val="0082366F"/>
    <w:rsid w:val="008338A2"/>
    <w:rsid w:val="00835FAF"/>
    <w:rsid w:val="00841AA9"/>
    <w:rsid w:val="008474FE"/>
    <w:rsid w:val="00853EE4"/>
    <w:rsid w:val="00855153"/>
    <w:rsid w:val="00855535"/>
    <w:rsid w:val="00855920"/>
    <w:rsid w:val="00857C5A"/>
    <w:rsid w:val="0086255E"/>
    <w:rsid w:val="008633F0"/>
    <w:rsid w:val="00867D9D"/>
    <w:rsid w:val="00872E0A"/>
    <w:rsid w:val="00873594"/>
    <w:rsid w:val="00875285"/>
    <w:rsid w:val="00884B62"/>
    <w:rsid w:val="0088529C"/>
    <w:rsid w:val="00887903"/>
    <w:rsid w:val="0089270A"/>
    <w:rsid w:val="00893AF6"/>
    <w:rsid w:val="00894BC4"/>
    <w:rsid w:val="008A28A8"/>
    <w:rsid w:val="008A5B32"/>
    <w:rsid w:val="008B2EE4"/>
    <w:rsid w:val="008B4D3D"/>
    <w:rsid w:val="008B57C7"/>
    <w:rsid w:val="008C2F92"/>
    <w:rsid w:val="008C3697"/>
    <w:rsid w:val="008C5557"/>
    <w:rsid w:val="008C589D"/>
    <w:rsid w:val="008C6D51"/>
    <w:rsid w:val="008D2846"/>
    <w:rsid w:val="008D4236"/>
    <w:rsid w:val="008D462F"/>
    <w:rsid w:val="008D5CA8"/>
    <w:rsid w:val="008D6DCF"/>
    <w:rsid w:val="008E3DE9"/>
    <w:rsid w:val="008E4376"/>
    <w:rsid w:val="008E7A0A"/>
    <w:rsid w:val="008E7B49"/>
    <w:rsid w:val="008F59F6"/>
    <w:rsid w:val="00900719"/>
    <w:rsid w:val="009017AC"/>
    <w:rsid w:val="00902A9A"/>
    <w:rsid w:val="00904A1C"/>
    <w:rsid w:val="00904AB4"/>
    <w:rsid w:val="00905030"/>
    <w:rsid w:val="00906490"/>
    <w:rsid w:val="009111B2"/>
    <w:rsid w:val="009151F5"/>
    <w:rsid w:val="009220CA"/>
    <w:rsid w:val="00924AE1"/>
    <w:rsid w:val="009269B1"/>
    <w:rsid w:val="0092724D"/>
    <w:rsid w:val="009272B3"/>
    <w:rsid w:val="00930510"/>
    <w:rsid w:val="009315BE"/>
    <w:rsid w:val="0093338F"/>
    <w:rsid w:val="00937BD9"/>
    <w:rsid w:val="00950E2C"/>
    <w:rsid w:val="00951D50"/>
    <w:rsid w:val="009525EB"/>
    <w:rsid w:val="0095470B"/>
    <w:rsid w:val="00954874"/>
    <w:rsid w:val="0095615A"/>
    <w:rsid w:val="00961400"/>
    <w:rsid w:val="00963212"/>
    <w:rsid w:val="00963646"/>
    <w:rsid w:val="0096632D"/>
    <w:rsid w:val="009718C7"/>
    <w:rsid w:val="0097559F"/>
    <w:rsid w:val="0097761E"/>
    <w:rsid w:val="00982454"/>
    <w:rsid w:val="00982CF0"/>
    <w:rsid w:val="00984BDB"/>
    <w:rsid w:val="009853E1"/>
    <w:rsid w:val="00986E6B"/>
    <w:rsid w:val="00990032"/>
    <w:rsid w:val="00990B19"/>
    <w:rsid w:val="0099153B"/>
    <w:rsid w:val="00991769"/>
    <w:rsid w:val="0099232C"/>
    <w:rsid w:val="00994386"/>
    <w:rsid w:val="009A13D8"/>
    <w:rsid w:val="009A279E"/>
    <w:rsid w:val="009A3015"/>
    <w:rsid w:val="009A3490"/>
    <w:rsid w:val="009B0A6F"/>
    <w:rsid w:val="009B0A94"/>
    <w:rsid w:val="009B2AE8"/>
    <w:rsid w:val="009B59E9"/>
    <w:rsid w:val="009B70AA"/>
    <w:rsid w:val="009C5E77"/>
    <w:rsid w:val="009C7A7E"/>
    <w:rsid w:val="009D02E8"/>
    <w:rsid w:val="009D51D0"/>
    <w:rsid w:val="009D70A4"/>
    <w:rsid w:val="009D7B14"/>
    <w:rsid w:val="009E08D1"/>
    <w:rsid w:val="009E1B95"/>
    <w:rsid w:val="009E3C12"/>
    <w:rsid w:val="009E496F"/>
    <w:rsid w:val="009E4B0D"/>
    <w:rsid w:val="009E5250"/>
    <w:rsid w:val="009E7F92"/>
    <w:rsid w:val="009F02A3"/>
    <w:rsid w:val="009F2F27"/>
    <w:rsid w:val="009F34AA"/>
    <w:rsid w:val="009F6BCB"/>
    <w:rsid w:val="009F7B78"/>
    <w:rsid w:val="009F7C7C"/>
    <w:rsid w:val="00A0057A"/>
    <w:rsid w:val="00A02FA1"/>
    <w:rsid w:val="00A04CCE"/>
    <w:rsid w:val="00A07421"/>
    <w:rsid w:val="00A0776B"/>
    <w:rsid w:val="00A10FB9"/>
    <w:rsid w:val="00A11421"/>
    <w:rsid w:val="00A1389F"/>
    <w:rsid w:val="00A157B1"/>
    <w:rsid w:val="00A22229"/>
    <w:rsid w:val="00A24442"/>
    <w:rsid w:val="00A325AC"/>
    <w:rsid w:val="00A330BB"/>
    <w:rsid w:val="00A44882"/>
    <w:rsid w:val="00A45125"/>
    <w:rsid w:val="00A54715"/>
    <w:rsid w:val="00A6061C"/>
    <w:rsid w:val="00A62D44"/>
    <w:rsid w:val="00A67263"/>
    <w:rsid w:val="00A7161C"/>
    <w:rsid w:val="00A77AA3"/>
    <w:rsid w:val="00A8236D"/>
    <w:rsid w:val="00A826B8"/>
    <w:rsid w:val="00A854EB"/>
    <w:rsid w:val="00A872E5"/>
    <w:rsid w:val="00A91406"/>
    <w:rsid w:val="00A96E65"/>
    <w:rsid w:val="00A97C72"/>
    <w:rsid w:val="00AA268E"/>
    <w:rsid w:val="00AA310B"/>
    <w:rsid w:val="00AA63D4"/>
    <w:rsid w:val="00AB06E8"/>
    <w:rsid w:val="00AB1CD3"/>
    <w:rsid w:val="00AB352F"/>
    <w:rsid w:val="00AC274B"/>
    <w:rsid w:val="00AC4764"/>
    <w:rsid w:val="00AC6D36"/>
    <w:rsid w:val="00AD0CBA"/>
    <w:rsid w:val="00AD177A"/>
    <w:rsid w:val="00AD2087"/>
    <w:rsid w:val="00AD26E2"/>
    <w:rsid w:val="00AD784C"/>
    <w:rsid w:val="00AE126A"/>
    <w:rsid w:val="00AE1BAE"/>
    <w:rsid w:val="00AE3005"/>
    <w:rsid w:val="00AE3BD5"/>
    <w:rsid w:val="00AE59A0"/>
    <w:rsid w:val="00AF0C57"/>
    <w:rsid w:val="00AF26F3"/>
    <w:rsid w:val="00AF5F04"/>
    <w:rsid w:val="00B00672"/>
    <w:rsid w:val="00B01B4D"/>
    <w:rsid w:val="00B06571"/>
    <w:rsid w:val="00B068BA"/>
    <w:rsid w:val="00B07FF7"/>
    <w:rsid w:val="00B13851"/>
    <w:rsid w:val="00B13B1C"/>
    <w:rsid w:val="00B14780"/>
    <w:rsid w:val="00B21F90"/>
    <w:rsid w:val="00B22291"/>
    <w:rsid w:val="00B23F9A"/>
    <w:rsid w:val="00B2417B"/>
    <w:rsid w:val="00B24E6F"/>
    <w:rsid w:val="00B26CB5"/>
    <w:rsid w:val="00B2752E"/>
    <w:rsid w:val="00B307CC"/>
    <w:rsid w:val="00B326B7"/>
    <w:rsid w:val="00B3588E"/>
    <w:rsid w:val="00B4005F"/>
    <w:rsid w:val="00B41F3D"/>
    <w:rsid w:val="00B431E8"/>
    <w:rsid w:val="00B45141"/>
    <w:rsid w:val="00B46DE7"/>
    <w:rsid w:val="00B519CD"/>
    <w:rsid w:val="00B5273A"/>
    <w:rsid w:val="00B57329"/>
    <w:rsid w:val="00B60E61"/>
    <w:rsid w:val="00B62B50"/>
    <w:rsid w:val="00B635B7"/>
    <w:rsid w:val="00B63AE8"/>
    <w:rsid w:val="00B65950"/>
    <w:rsid w:val="00B66D83"/>
    <w:rsid w:val="00B672C0"/>
    <w:rsid w:val="00B676FD"/>
    <w:rsid w:val="00B75646"/>
    <w:rsid w:val="00B90729"/>
    <w:rsid w:val="00B907DA"/>
    <w:rsid w:val="00B94CD5"/>
    <w:rsid w:val="00B950BC"/>
    <w:rsid w:val="00B9714C"/>
    <w:rsid w:val="00BA0BCB"/>
    <w:rsid w:val="00BA29AD"/>
    <w:rsid w:val="00BA33CF"/>
    <w:rsid w:val="00BA3F8D"/>
    <w:rsid w:val="00BB7A10"/>
    <w:rsid w:val="00BB81EF"/>
    <w:rsid w:val="00BC3E8F"/>
    <w:rsid w:val="00BC60BE"/>
    <w:rsid w:val="00BC7468"/>
    <w:rsid w:val="00BC7D4F"/>
    <w:rsid w:val="00BC7ED7"/>
    <w:rsid w:val="00BD2850"/>
    <w:rsid w:val="00BD4D38"/>
    <w:rsid w:val="00BE28D2"/>
    <w:rsid w:val="00BE4A64"/>
    <w:rsid w:val="00BE5E43"/>
    <w:rsid w:val="00BF30B2"/>
    <w:rsid w:val="00BF557D"/>
    <w:rsid w:val="00BF7F58"/>
    <w:rsid w:val="00C01381"/>
    <w:rsid w:val="00C01AB1"/>
    <w:rsid w:val="00C026A0"/>
    <w:rsid w:val="00C06137"/>
    <w:rsid w:val="00C079B8"/>
    <w:rsid w:val="00C10037"/>
    <w:rsid w:val="00C123EA"/>
    <w:rsid w:val="00C12A49"/>
    <w:rsid w:val="00C133EE"/>
    <w:rsid w:val="00C149D0"/>
    <w:rsid w:val="00C26588"/>
    <w:rsid w:val="00C27DE9"/>
    <w:rsid w:val="00C32989"/>
    <w:rsid w:val="00C33388"/>
    <w:rsid w:val="00C35484"/>
    <w:rsid w:val="00C4173A"/>
    <w:rsid w:val="00C50DED"/>
    <w:rsid w:val="00C602FF"/>
    <w:rsid w:val="00C61174"/>
    <w:rsid w:val="00C6148F"/>
    <w:rsid w:val="00C621B1"/>
    <w:rsid w:val="00C62F7A"/>
    <w:rsid w:val="00C63B9C"/>
    <w:rsid w:val="00C65FF2"/>
    <w:rsid w:val="00C6682F"/>
    <w:rsid w:val="00C67BF4"/>
    <w:rsid w:val="00C7275E"/>
    <w:rsid w:val="00C74C5D"/>
    <w:rsid w:val="00C863C4"/>
    <w:rsid w:val="00C8746D"/>
    <w:rsid w:val="00C920EA"/>
    <w:rsid w:val="00C93C3E"/>
    <w:rsid w:val="00CA12E3"/>
    <w:rsid w:val="00CA1476"/>
    <w:rsid w:val="00CA6611"/>
    <w:rsid w:val="00CA6AE6"/>
    <w:rsid w:val="00CA782F"/>
    <w:rsid w:val="00CB187B"/>
    <w:rsid w:val="00CB2835"/>
    <w:rsid w:val="00CB3285"/>
    <w:rsid w:val="00CB4500"/>
    <w:rsid w:val="00CB7800"/>
    <w:rsid w:val="00CC0C72"/>
    <w:rsid w:val="00CC2BFD"/>
    <w:rsid w:val="00CC44B7"/>
    <w:rsid w:val="00CD3476"/>
    <w:rsid w:val="00CD64DF"/>
    <w:rsid w:val="00CE225F"/>
    <w:rsid w:val="00CE4CFC"/>
    <w:rsid w:val="00CF2F50"/>
    <w:rsid w:val="00CF6198"/>
    <w:rsid w:val="00D02919"/>
    <w:rsid w:val="00D04C61"/>
    <w:rsid w:val="00D05B8D"/>
    <w:rsid w:val="00D065A2"/>
    <w:rsid w:val="00D079AA"/>
    <w:rsid w:val="00D07F00"/>
    <w:rsid w:val="00D1130F"/>
    <w:rsid w:val="00D11A11"/>
    <w:rsid w:val="00D17B72"/>
    <w:rsid w:val="00D3185C"/>
    <w:rsid w:val="00D3205F"/>
    <w:rsid w:val="00D3318E"/>
    <w:rsid w:val="00D33E72"/>
    <w:rsid w:val="00D35BD6"/>
    <w:rsid w:val="00D361B5"/>
    <w:rsid w:val="00D405AC"/>
    <w:rsid w:val="00D411A2"/>
    <w:rsid w:val="00D4606D"/>
    <w:rsid w:val="00D46C92"/>
    <w:rsid w:val="00D50B9C"/>
    <w:rsid w:val="00D52D73"/>
    <w:rsid w:val="00D52E58"/>
    <w:rsid w:val="00D56B20"/>
    <w:rsid w:val="00D578B3"/>
    <w:rsid w:val="00D618F4"/>
    <w:rsid w:val="00D714CC"/>
    <w:rsid w:val="00D75EA7"/>
    <w:rsid w:val="00D81ADF"/>
    <w:rsid w:val="00D81F21"/>
    <w:rsid w:val="00D864F2"/>
    <w:rsid w:val="00D92F95"/>
    <w:rsid w:val="00D943F8"/>
    <w:rsid w:val="00D95470"/>
    <w:rsid w:val="00D96B55"/>
    <w:rsid w:val="00DA056A"/>
    <w:rsid w:val="00DA2619"/>
    <w:rsid w:val="00DA4239"/>
    <w:rsid w:val="00DA65DE"/>
    <w:rsid w:val="00DB0B61"/>
    <w:rsid w:val="00DB1474"/>
    <w:rsid w:val="00DB2962"/>
    <w:rsid w:val="00DB52FB"/>
    <w:rsid w:val="00DC013B"/>
    <w:rsid w:val="00DC090B"/>
    <w:rsid w:val="00DC1679"/>
    <w:rsid w:val="00DC219B"/>
    <w:rsid w:val="00DC2CF1"/>
    <w:rsid w:val="00DC4FCF"/>
    <w:rsid w:val="00DC50E0"/>
    <w:rsid w:val="00DC6386"/>
    <w:rsid w:val="00DD1130"/>
    <w:rsid w:val="00DD1951"/>
    <w:rsid w:val="00DD487D"/>
    <w:rsid w:val="00DD4E83"/>
    <w:rsid w:val="00DD6628"/>
    <w:rsid w:val="00DD6945"/>
    <w:rsid w:val="00DE2D04"/>
    <w:rsid w:val="00DE3250"/>
    <w:rsid w:val="00DE451A"/>
    <w:rsid w:val="00DE6028"/>
    <w:rsid w:val="00DE78A3"/>
    <w:rsid w:val="00DF1A71"/>
    <w:rsid w:val="00DF3D7B"/>
    <w:rsid w:val="00DF50FC"/>
    <w:rsid w:val="00DF68C7"/>
    <w:rsid w:val="00DF731A"/>
    <w:rsid w:val="00E06B75"/>
    <w:rsid w:val="00E11332"/>
    <w:rsid w:val="00E11352"/>
    <w:rsid w:val="00E14903"/>
    <w:rsid w:val="00E15219"/>
    <w:rsid w:val="00E170DC"/>
    <w:rsid w:val="00E17546"/>
    <w:rsid w:val="00E210B5"/>
    <w:rsid w:val="00E261B3"/>
    <w:rsid w:val="00E26818"/>
    <w:rsid w:val="00E27FFC"/>
    <w:rsid w:val="00E30B15"/>
    <w:rsid w:val="00E33237"/>
    <w:rsid w:val="00E40181"/>
    <w:rsid w:val="00E54950"/>
    <w:rsid w:val="00E56A01"/>
    <w:rsid w:val="00E62622"/>
    <w:rsid w:val="00E629A1"/>
    <w:rsid w:val="00E6794C"/>
    <w:rsid w:val="00E71591"/>
    <w:rsid w:val="00E71CEB"/>
    <w:rsid w:val="00E7474F"/>
    <w:rsid w:val="00E80DE3"/>
    <w:rsid w:val="00E82C55"/>
    <w:rsid w:val="00E8787E"/>
    <w:rsid w:val="00E92AC3"/>
    <w:rsid w:val="00EA1360"/>
    <w:rsid w:val="00EA2F6A"/>
    <w:rsid w:val="00EB00E0"/>
    <w:rsid w:val="00EB5320"/>
    <w:rsid w:val="00EC059F"/>
    <w:rsid w:val="00EC1F24"/>
    <w:rsid w:val="00EC22F6"/>
    <w:rsid w:val="00EC40D5"/>
    <w:rsid w:val="00ED5B9B"/>
    <w:rsid w:val="00ED6BAD"/>
    <w:rsid w:val="00ED7447"/>
    <w:rsid w:val="00EE00D6"/>
    <w:rsid w:val="00EE0B21"/>
    <w:rsid w:val="00EE11E7"/>
    <w:rsid w:val="00EE1488"/>
    <w:rsid w:val="00EE29AD"/>
    <w:rsid w:val="00EE3E24"/>
    <w:rsid w:val="00EE4D5D"/>
    <w:rsid w:val="00EE5131"/>
    <w:rsid w:val="00EF109B"/>
    <w:rsid w:val="00EF201C"/>
    <w:rsid w:val="00EF36AF"/>
    <w:rsid w:val="00EF59A3"/>
    <w:rsid w:val="00EF6675"/>
    <w:rsid w:val="00F00F9C"/>
    <w:rsid w:val="00F01E5F"/>
    <w:rsid w:val="00F024F3"/>
    <w:rsid w:val="00F02ABA"/>
    <w:rsid w:val="00F0437A"/>
    <w:rsid w:val="00F101B8"/>
    <w:rsid w:val="00F11037"/>
    <w:rsid w:val="00F16F1B"/>
    <w:rsid w:val="00F250A9"/>
    <w:rsid w:val="00F267AF"/>
    <w:rsid w:val="00F30FF4"/>
    <w:rsid w:val="00F3122E"/>
    <w:rsid w:val="00F32368"/>
    <w:rsid w:val="00F331AD"/>
    <w:rsid w:val="00F35287"/>
    <w:rsid w:val="00F40A70"/>
    <w:rsid w:val="00F43A37"/>
    <w:rsid w:val="00F451AB"/>
    <w:rsid w:val="00F4641B"/>
    <w:rsid w:val="00F46EB8"/>
    <w:rsid w:val="00F50CD1"/>
    <w:rsid w:val="00F511E4"/>
    <w:rsid w:val="00F52D09"/>
    <w:rsid w:val="00F52E08"/>
    <w:rsid w:val="00F53A66"/>
    <w:rsid w:val="00F53DDD"/>
    <w:rsid w:val="00F5462D"/>
    <w:rsid w:val="00F55B21"/>
    <w:rsid w:val="00F56EF6"/>
    <w:rsid w:val="00F60082"/>
    <w:rsid w:val="00F61A9F"/>
    <w:rsid w:val="00F61B5F"/>
    <w:rsid w:val="00F64696"/>
    <w:rsid w:val="00F65AA9"/>
    <w:rsid w:val="00F6768F"/>
    <w:rsid w:val="00F712D8"/>
    <w:rsid w:val="00F72C2C"/>
    <w:rsid w:val="00F76CAB"/>
    <w:rsid w:val="00F772C6"/>
    <w:rsid w:val="00F815B5"/>
    <w:rsid w:val="00F84FA0"/>
    <w:rsid w:val="00F85195"/>
    <w:rsid w:val="00F868E3"/>
    <w:rsid w:val="00F938BA"/>
    <w:rsid w:val="00F956B8"/>
    <w:rsid w:val="00F97919"/>
    <w:rsid w:val="00FA2C46"/>
    <w:rsid w:val="00FA3525"/>
    <w:rsid w:val="00FA5A53"/>
    <w:rsid w:val="00FB2551"/>
    <w:rsid w:val="00FB4769"/>
    <w:rsid w:val="00FB4CDA"/>
    <w:rsid w:val="00FB6481"/>
    <w:rsid w:val="00FB6D36"/>
    <w:rsid w:val="00FC0965"/>
    <w:rsid w:val="00FC0F81"/>
    <w:rsid w:val="00FC252F"/>
    <w:rsid w:val="00FC395C"/>
    <w:rsid w:val="00FC5E8E"/>
    <w:rsid w:val="00FD3766"/>
    <w:rsid w:val="00FD47C4"/>
    <w:rsid w:val="00FD722A"/>
    <w:rsid w:val="00FE2DCF"/>
    <w:rsid w:val="00FE3FA7"/>
    <w:rsid w:val="00FF2A4E"/>
    <w:rsid w:val="00FF2FCE"/>
    <w:rsid w:val="00FF4DE4"/>
    <w:rsid w:val="00FF4F7D"/>
    <w:rsid w:val="00FF54DF"/>
    <w:rsid w:val="00FF6D9D"/>
    <w:rsid w:val="00FF7DD5"/>
    <w:rsid w:val="01D09CD8"/>
    <w:rsid w:val="02B64212"/>
    <w:rsid w:val="033E5CC0"/>
    <w:rsid w:val="03A872B1"/>
    <w:rsid w:val="03BF791E"/>
    <w:rsid w:val="0489EC6B"/>
    <w:rsid w:val="04D348AE"/>
    <w:rsid w:val="057AF387"/>
    <w:rsid w:val="05C7371F"/>
    <w:rsid w:val="0604F7B7"/>
    <w:rsid w:val="06412180"/>
    <w:rsid w:val="0791979F"/>
    <w:rsid w:val="088A2B2F"/>
    <w:rsid w:val="0925B34C"/>
    <w:rsid w:val="0961D1AA"/>
    <w:rsid w:val="0AAB5690"/>
    <w:rsid w:val="0BE0A2F7"/>
    <w:rsid w:val="0C89830F"/>
    <w:rsid w:val="0CF3C66F"/>
    <w:rsid w:val="0ECA53F9"/>
    <w:rsid w:val="0EF728D2"/>
    <w:rsid w:val="0F81F7EF"/>
    <w:rsid w:val="0FBDB83E"/>
    <w:rsid w:val="0FC48CB1"/>
    <w:rsid w:val="10149A9C"/>
    <w:rsid w:val="1080EBE5"/>
    <w:rsid w:val="10A5C34A"/>
    <w:rsid w:val="10F215D8"/>
    <w:rsid w:val="110F5BE5"/>
    <w:rsid w:val="1161904F"/>
    <w:rsid w:val="119804AD"/>
    <w:rsid w:val="11DEB7E8"/>
    <w:rsid w:val="120C805E"/>
    <w:rsid w:val="12235777"/>
    <w:rsid w:val="128690C2"/>
    <w:rsid w:val="12B43277"/>
    <w:rsid w:val="12FE9A4B"/>
    <w:rsid w:val="13609975"/>
    <w:rsid w:val="13FD0769"/>
    <w:rsid w:val="15A1C8A1"/>
    <w:rsid w:val="15C83A5E"/>
    <w:rsid w:val="167B436B"/>
    <w:rsid w:val="16818058"/>
    <w:rsid w:val="169DD30F"/>
    <w:rsid w:val="1776723B"/>
    <w:rsid w:val="1D3154F8"/>
    <w:rsid w:val="1D4C8DE0"/>
    <w:rsid w:val="1DBA23E6"/>
    <w:rsid w:val="1E83DB56"/>
    <w:rsid w:val="1EF37016"/>
    <w:rsid w:val="1F498D06"/>
    <w:rsid w:val="1FF3E7D0"/>
    <w:rsid w:val="2032973A"/>
    <w:rsid w:val="20D8C226"/>
    <w:rsid w:val="212A3826"/>
    <w:rsid w:val="21C2D7E0"/>
    <w:rsid w:val="22D32A70"/>
    <w:rsid w:val="22D91DAD"/>
    <w:rsid w:val="231FB4F4"/>
    <w:rsid w:val="23A923D4"/>
    <w:rsid w:val="23AFEABF"/>
    <w:rsid w:val="24123646"/>
    <w:rsid w:val="25F616FA"/>
    <w:rsid w:val="26600B01"/>
    <w:rsid w:val="2731D0A5"/>
    <w:rsid w:val="275F1F1B"/>
    <w:rsid w:val="27E7B681"/>
    <w:rsid w:val="28AE478F"/>
    <w:rsid w:val="29140DC8"/>
    <w:rsid w:val="29ECBD65"/>
    <w:rsid w:val="29FCA8B7"/>
    <w:rsid w:val="2A5B860F"/>
    <w:rsid w:val="2AEED669"/>
    <w:rsid w:val="2BE8AF4E"/>
    <w:rsid w:val="2C9C8A67"/>
    <w:rsid w:val="2D5B095F"/>
    <w:rsid w:val="2EAF811C"/>
    <w:rsid w:val="2F736BC1"/>
    <w:rsid w:val="3083FF00"/>
    <w:rsid w:val="30B00654"/>
    <w:rsid w:val="3112E411"/>
    <w:rsid w:val="31A7C88C"/>
    <w:rsid w:val="31CC75DE"/>
    <w:rsid w:val="3399A02A"/>
    <w:rsid w:val="33F70425"/>
    <w:rsid w:val="34D4416C"/>
    <w:rsid w:val="35FD8634"/>
    <w:rsid w:val="36439109"/>
    <w:rsid w:val="37301251"/>
    <w:rsid w:val="37D498B5"/>
    <w:rsid w:val="383BA12F"/>
    <w:rsid w:val="3AB8470D"/>
    <w:rsid w:val="3B263CB5"/>
    <w:rsid w:val="3B504844"/>
    <w:rsid w:val="3B5A2FC7"/>
    <w:rsid w:val="3CB21B3B"/>
    <w:rsid w:val="3FCA3BF0"/>
    <w:rsid w:val="3FD1E47A"/>
    <w:rsid w:val="408DC30C"/>
    <w:rsid w:val="40C48BF1"/>
    <w:rsid w:val="43E128D7"/>
    <w:rsid w:val="444DEF83"/>
    <w:rsid w:val="44D24F1E"/>
    <w:rsid w:val="4598FC3C"/>
    <w:rsid w:val="469EB381"/>
    <w:rsid w:val="46BDD3D9"/>
    <w:rsid w:val="47D24264"/>
    <w:rsid w:val="48CCC638"/>
    <w:rsid w:val="48DEE9F7"/>
    <w:rsid w:val="4C54286A"/>
    <w:rsid w:val="4D0C4C82"/>
    <w:rsid w:val="4D7D3F78"/>
    <w:rsid w:val="4D95A6C4"/>
    <w:rsid w:val="4DB00E13"/>
    <w:rsid w:val="4DC7FF46"/>
    <w:rsid w:val="4DDA6E76"/>
    <w:rsid w:val="4EC8BF07"/>
    <w:rsid w:val="4EF7D3E7"/>
    <w:rsid w:val="4F59C05A"/>
    <w:rsid w:val="50484CD7"/>
    <w:rsid w:val="5058C08F"/>
    <w:rsid w:val="50F590BB"/>
    <w:rsid w:val="5122318D"/>
    <w:rsid w:val="5388BA7C"/>
    <w:rsid w:val="5417A65D"/>
    <w:rsid w:val="552EC8D8"/>
    <w:rsid w:val="57CDE316"/>
    <w:rsid w:val="58745D87"/>
    <w:rsid w:val="5A364615"/>
    <w:rsid w:val="5AEE5086"/>
    <w:rsid w:val="5C993802"/>
    <w:rsid w:val="5D06DE94"/>
    <w:rsid w:val="5E29785B"/>
    <w:rsid w:val="5E342B3A"/>
    <w:rsid w:val="5E42AE22"/>
    <w:rsid w:val="5EA686B0"/>
    <w:rsid w:val="5F783A0A"/>
    <w:rsid w:val="5FF7428D"/>
    <w:rsid w:val="6055C531"/>
    <w:rsid w:val="60CEE9D5"/>
    <w:rsid w:val="60EE7A4A"/>
    <w:rsid w:val="61021699"/>
    <w:rsid w:val="61F19592"/>
    <w:rsid w:val="6255F46E"/>
    <w:rsid w:val="62F6D0D8"/>
    <w:rsid w:val="6313F449"/>
    <w:rsid w:val="63B6D7A0"/>
    <w:rsid w:val="63FA8F8A"/>
    <w:rsid w:val="6417E1E4"/>
    <w:rsid w:val="644A5152"/>
    <w:rsid w:val="649CA82F"/>
    <w:rsid w:val="65B22115"/>
    <w:rsid w:val="65F1BE4D"/>
    <w:rsid w:val="66F840C6"/>
    <w:rsid w:val="69F08C7F"/>
    <w:rsid w:val="69F398F2"/>
    <w:rsid w:val="6A9B0CE6"/>
    <w:rsid w:val="6BA49755"/>
    <w:rsid w:val="6BCF0122"/>
    <w:rsid w:val="6D526B3D"/>
    <w:rsid w:val="6DF0AC88"/>
    <w:rsid w:val="6E2FD2F1"/>
    <w:rsid w:val="6EF117C6"/>
    <w:rsid w:val="6F4FEC24"/>
    <w:rsid w:val="70D9BC7D"/>
    <w:rsid w:val="72E253F2"/>
    <w:rsid w:val="7425986D"/>
    <w:rsid w:val="7463CE01"/>
    <w:rsid w:val="747C2788"/>
    <w:rsid w:val="755262AB"/>
    <w:rsid w:val="77196C22"/>
    <w:rsid w:val="773C536B"/>
    <w:rsid w:val="779B6EC3"/>
    <w:rsid w:val="78D823CC"/>
    <w:rsid w:val="79BBCD98"/>
    <w:rsid w:val="7AAE1BBF"/>
    <w:rsid w:val="7B73C7E0"/>
    <w:rsid w:val="7B861AF0"/>
    <w:rsid w:val="7C7438BC"/>
    <w:rsid w:val="7D4E9A86"/>
    <w:rsid w:val="7DFAA473"/>
    <w:rsid w:val="7E414A4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3F287F3"/>
  <w15:docId w15:val="{B8105FBF-85D9-4227-B027-FBE28174E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72"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E15219"/>
    <w:pPr>
      <w:spacing w:after="120" w:line="280" w:lineRule="atLeast"/>
    </w:pPr>
    <w:rPr>
      <w:rFonts w:ascii="Arial" w:hAnsi="Arial"/>
      <w:sz w:val="21"/>
      <w:lang w:eastAsia="en-US"/>
    </w:rPr>
  </w:style>
  <w:style w:type="paragraph" w:styleId="Heading1">
    <w:name w:val="heading 1"/>
    <w:next w:val="Body"/>
    <w:link w:val="Heading1Char"/>
    <w:uiPriority w:val="1"/>
    <w:qFormat/>
    <w:rsid w:val="00AD2087"/>
    <w:pPr>
      <w:keepNext/>
      <w:keepLines/>
      <w:spacing w:before="320" w:after="200" w:line="440" w:lineRule="atLeast"/>
      <w:outlineLvl w:val="0"/>
    </w:pPr>
    <w:rPr>
      <w:rFonts w:ascii="Arial" w:eastAsia="MS Gothic" w:hAnsi="Arial" w:cs="Arial"/>
      <w:bCs/>
      <w:color w:val="201547"/>
      <w:kern w:val="32"/>
      <w:sz w:val="40"/>
      <w:szCs w:val="40"/>
      <w:lang w:eastAsia="en-US"/>
    </w:rPr>
  </w:style>
  <w:style w:type="paragraph" w:styleId="Heading2">
    <w:name w:val="heading 2"/>
    <w:next w:val="Body"/>
    <w:link w:val="Heading2Char"/>
    <w:uiPriority w:val="1"/>
    <w:qFormat/>
    <w:rsid w:val="00315BD8"/>
    <w:pPr>
      <w:keepNext/>
      <w:keepLines/>
      <w:spacing w:before="240" w:after="90" w:line="340" w:lineRule="atLeast"/>
      <w:outlineLvl w:val="1"/>
    </w:pPr>
    <w:rPr>
      <w:rFonts w:ascii="Arial" w:hAnsi="Arial"/>
      <w:b/>
      <w:color w:val="53565A"/>
      <w:sz w:val="32"/>
      <w:szCs w:val="28"/>
      <w:lang w:eastAsia="en-US"/>
    </w:rPr>
  </w:style>
  <w:style w:type="paragraph" w:styleId="Heading3">
    <w:name w:val="heading 3"/>
    <w:next w:val="Body"/>
    <w:link w:val="Heading3Char"/>
    <w:uiPriority w:val="1"/>
    <w:qFormat/>
    <w:rsid w:val="001E0C5D"/>
    <w:pPr>
      <w:keepNext/>
      <w:keepLines/>
      <w:spacing w:before="280" w:after="120" w:line="310" w:lineRule="atLeast"/>
      <w:outlineLvl w:val="2"/>
    </w:pPr>
    <w:rPr>
      <w:rFonts w:ascii="Arial" w:eastAsia="MS Gothic" w:hAnsi="Arial"/>
      <w:bCs/>
      <w:color w:val="53565A"/>
      <w:sz w:val="27"/>
      <w:szCs w:val="26"/>
      <w:lang w:eastAsia="en-US"/>
    </w:rPr>
  </w:style>
  <w:style w:type="paragraph" w:styleId="Heading4">
    <w:name w:val="heading 4"/>
    <w:next w:val="Body"/>
    <w:link w:val="Heading4Char"/>
    <w:uiPriority w:val="1"/>
    <w:qFormat/>
    <w:rsid w:val="001E0C5D"/>
    <w:pPr>
      <w:keepNext/>
      <w:keepLines/>
      <w:spacing w:before="240" w:after="120" w:line="280" w:lineRule="atLeast"/>
      <w:outlineLvl w:val="3"/>
    </w:pPr>
    <w:rPr>
      <w:rFonts w:ascii="Arial" w:eastAsia="MS Mincho" w:hAnsi="Arial"/>
      <w:b/>
      <w:bCs/>
      <w:color w:val="53565A"/>
      <w:sz w:val="24"/>
      <w:szCs w:val="22"/>
      <w:lang w:eastAsia="en-US"/>
    </w:rPr>
  </w:style>
  <w:style w:type="paragraph" w:styleId="Heading5">
    <w:name w:val="heading 5"/>
    <w:basedOn w:val="Normal"/>
    <w:next w:val="Body"/>
    <w:link w:val="Heading5Char"/>
    <w:uiPriority w:val="9"/>
    <w:semiHidden/>
    <w:qFormat/>
    <w:rsid w:val="001E0C5D"/>
    <w:pPr>
      <w:keepNext/>
      <w:keepLines/>
      <w:spacing w:before="240" w:after="60" w:line="240" w:lineRule="atLeast"/>
      <w:outlineLvl w:val="4"/>
    </w:pPr>
    <w:rPr>
      <w:rFonts w:eastAsia="MS Mincho"/>
      <w:b/>
      <w:bCs/>
      <w:iCs/>
      <w:color w:val="53565A"/>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rsid w:val="002365B4"/>
    <w:pPr>
      <w:spacing w:after="120" w:line="280" w:lineRule="atLeast"/>
    </w:pPr>
    <w:rPr>
      <w:rFonts w:ascii="Arial" w:eastAsia="Times" w:hAnsi="Arial"/>
      <w:sz w:val="21"/>
      <w:lang w:eastAsia="en-US"/>
    </w:rPr>
  </w:style>
  <w:style w:type="character" w:customStyle="1" w:styleId="Heading1Char">
    <w:name w:val="Heading 1 Char"/>
    <w:link w:val="Heading1"/>
    <w:uiPriority w:val="1"/>
    <w:rsid w:val="00AD2087"/>
    <w:rPr>
      <w:rFonts w:ascii="Arial" w:eastAsia="MS Gothic" w:hAnsi="Arial" w:cs="Arial"/>
      <w:bCs/>
      <w:color w:val="201547"/>
      <w:kern w:val="32"/>
      <w:sz w:val="40"/>
      <w:szCs w:val="40"/>
      <w:lang w:eastAsia="en-US"/>
    </w:rPr>
  </w:style>
  <w:style w:type="character" w:customStyle="1" w:styleId="Heading2Char">
    <w:name w:val="Heading 2 Char"/>
    <w:link w:val="Heading2"/>
    <w:uiPriority w:val="1"/>
    <w:rsid w:val="00315BD8"/>
    <w:rPr>
      <w:rFonts w:ascii="Arial" w:hAnsi="Arial"/>
      <w:b/>
      <w:color w:val="53565A"/>
      <w:sz w:val="32"/>
      <w:szCs w:val="28"/>
      <w:lang w:eastAsia="en-US"/>
    </w:rPr>
  </w:style>
  <w:style w:type="character" w:customStyle="1" w:styleId="Heading3Char">
    <w:name w:val="Heading 3 Char"/>
    <w:link w:val="Heading3"/>
    <w:uiPriority w:val="1"/>
    <w:rsid w:val="001E0C5D"/>
    <w:rPr>
      <w:rFonts w:ascii="Arial" w:eastAsia="MS Gothic" w:hAnsi="Arial"/>
      <w:bCs/>
      <w:color w:val="53565A"/>
      <w:sz w:val="27"/>
      <w:szCs w:val="26"/>
      <w:lang w:eastAsia="en-US"/>
    </w:rPr>
  </w:style>
  <w:style w:type="character" w:customStyle="1" w:styleId="Heading4Char">
    <w:name w:val="Heading 4 Char"/>
    <w:link w:val="Heading4"/>
    <w:uiPriority w:val="1"/>
    <w:rsid w:val="001E0C5D"/>
    <w:rPr>
      <w:rFonts w:ascii="Arial" w:eastAsia="MS Mincho" w:hAnsi="Arial"/>
      <w:b/>
      <w:bCs/>
      <w:color w:val="53565A"/>
      <w:sz w:val="24"/>
      <w:szCs w:val="22"/>
      <w:lang w:eastAsia="en-US"/>
    </w:rPr>
  </w:style>
  <w:style w:type="paragraph" w:styleId="Header">
    <w:name w:val="header"/>
    <w:basedOn w:val="Normal"/>
    <w:uiPriority w:val="10"/>
    <w:rsid w:val="00855920"/>
    <w:pPr>
      <w:spacing w:after="300" w:line="240" w:lineRule="auto"/>
    </w:pPr>
    <w:rPr>
      <w:rFonts w:cs="Arial"/>
      <w:b/>
      <w:color w:val="53565A"/>
      <w:sz w:val="18"/>
      <w:szCs w:val="18"/>
    </w:rPr>
  </w:style>
  <w:style w:type="paragraph" w:styleId="Footer">
    <w:name w:val="footer"/>
    <w:uiPriority w:val="8"/>
    <w:rsid w:val="00373890"/>
    <w:pPr>
      <w:spacing w:before="300"/>
      <w:jc w:val="right"/>
    </w:pPr>
    <w:rPr>
      <w:rFonts w:ascii="Arial" w:hAnsi="Arial" w:cs="Arial"/>
      <w:szCs w:val="18"/>
      <w:lang w:eastAsia="en-US"/>
    </w:rPr>
  </w:style>
  <w:style w:type="character" w:styleId="FollowedHyperlink">
    <w:name w:val="FollowedHyperlink"/>
    <w:uiPriority w:val="99"/>
    <w:rsid w:val="001E0C5D"/>
    <w:rPr>
      <w:color w:val="87189D"/>
      <w:u w:val="dotted"/>
    </w:rPr>
  </w:style>
  <w:style w:type="paragraph" w:customStyle="1" w:styleId="Tabletext6pt">
    <w:name w:val="Table text + 6pt"/>
    <w:basedOn w:val="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uiPriority w:val="39"/>
    <w:rsid w:val="00C62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ospace">
    <w:name w:val="Body no space"/>
    <w:basedOn w:val="Body"/>
    <w:uiPriority w:val="1"/>
    <w:rsid w:val="00F772C6"/>
    <w:pPr>
      <w:spacing w:after="0"/>
    </w:pPr>
  </w:style>
  <w:style w:type="paragraph" w:customStyle="1" w:styleId="Bullet1">
    <w:name w:val="Bullet 1"/>
    <w:basedOn w:val="Body"/>
    <w:qFormat/>
    <w:rsid w:val="002365B4"/>
    <w:pPr>
      <w:numPr>
        <w:numId w:val="9"/>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basedOn w:val="Normal"/>
    <w:next w:val="Normal"/>
    <w:uiPriority w:val="39"/>
    <w:rsid w:val="00D46C92"/>
    <w:pPr>
      <w:keepNext/>
      <w:keepLines/>
      <w:tabs>
        <w:tab w:val="right" w:leader="dot" w:pos="10206"/>
      </w:tabs>
      <w:spacing w:before="160" w:after="60"/>
    </w:pPr>
    <w:rPr>
      <w:b/>
      <w:noProof/>
    </w:rPr>
  </w:style>
  <w:style w:type="character" w:customStyle="1" w:styleId="Heading5Char">
    <w:name w:val="Heading 5 Char"/>
    <w:link w:val="Heading5"/>
    <w:uiPriority w:val="9"/>
    <w:semiHidden/>
    <w:rsid w:val="001E0C5D"/>
    <w:rPr>
      <w:rFonts w:ascii="Arial" w:eastAsia="MS Mincho" w:hAnsi="Arial"/>
      <w:b/>
      <w:bCs/>
      <w:iCs/>
      <w:color w:val="53565A"/>
      <w:sz w:val="21"/>
      <w:szCs w:val="26"/>
      <w:lang w:eastAsia="en-US"/>
    </w:rPr>
  </w:style>
  <w:style w:type="character" w:styleId="Strong">
    <w:name w:val="Strong"/>
    <w:uiPriority w:val="22"/>
    <w:qFormat/>
    <w:rsid w:val="00FA3525"/>
    <w:rPr>
      <w:b/>
      <w:bCs/>
    </w:rPr>
  </w:style>
  <w:style w:type="paragraph" w:customStyle="1" w:styleId="TOCheadingfactsheet">
    <w:name w:val="TOC heading fact sheet"/>
    <w:basedOn w:val="Heading2"/>
    <w:next w:val="Body"/>
    <w:link w:val="TOCheadingfactsheetChar"/>
    <w:uiPriority w:val="4"/>
    <w:rsid w:val="003B5733"/>
    <w:pPr>
      <w:spacing w:before="480" w:after="200" w:line="330" w:lineRule="atLeast"/>
      <w:outlineLvl w:val="9"/>
    </w:pPr>
    <w:rPr>
      <w:sz w:val="29"/>
    </w:rPr>
  </w:style>
  <w:style w:type="character" w:customStyle="1" w:styleId="TOCheadingfactsheetChar">
    <w:name w:val="TOC heading fact sheet Char"/>
    <w:link w:val="TOCheadingfactsheet"/>
    <w:uiPriority w:val="4"/>
    <w:rsid w:val="003B5733"/>
    <w:rPr>
      <w:rFonts w:ascii="Arial" w:hAnsi="Arial"/>
      <w:b/>
      <w:color w:val="53565A"/>
      <w:sz w:val="29"/>
      <w:szCs w:val="28"/>
      <w:lang w:eastAsia="en-US"/>
    </w:rPr>
  </w:style>
  <w:style w:type="paragraph" w:styleId="TOC2">
    <w:name w:val="toc 2"/>
    <w:basedOn w:val="Normal"/>
    <w:next w:val="Normal"/>
    <w:uiPriority w:val="39"/>
    <w:rsid w:val="00D46C92"/>
    <w:pPr>
      <w:keepLines/>
      <w:tabs>
        <w:tab w:val="right" w:leader="dot" w:pos="10206"/>
      </w:tabs>
      <w:spacing w:after="60"/>
    </w:pPr>
    <w:rPr>
      <w:noProof/>
    </w:rPr>
  </w:style>
  <w:style w:type="paragraph" w:styleId="TOC3">
    <w:name w:val="toc 3"/>
    <w:basedOn w:val="Normal"/>
    <w:next w:val="Normal"/>
    <w:uiPriority w:val="39"/>
    <w:rsid w:val="00D46C92"/>
    <w:pPr>
      <w:keepLines/>
      <w:tabs>
        <w:tab w:val="right" w:leader="dot" w:pos="10206"/>
      </w:tabs>
      <w:spacing w:after="60"/>
      <w:ind w:left="284"/>
    </w:pPr>
    <w:rPr>
      <w:rFonts w:cs="Arial"/>
    </w:rPr>
  </w:style>
  <w:style w:type="paragraph" w:styleId="TOC4">
    <w:name w:val="toc 4"/>
    <w:basedOn w:val="TOC3"/>
    <w:uiPriority w:val="39"/>
    <w:rsid w:val="00D46C92"/>
    <w:pPr>
      <w:ind w:left="567"/>
    </w:pPr>
  </w:style>
  <w:style w:type="paragraph" w:styleId="TOC5">
    <w:name w:val="toc 5"/>
    <w:basedOn w:val="TOC4"/>
    <w:rsid w:val="00DB1474"/>
    <w:pPr>
      <w:ind w:left="851"/>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basedOn w:val="Spacerparatopoffirstpage"/>
    <w:uiPriority w:val="5"/>
    <w:rsid w:val="00EC40D5"/>
  </w:style>
  <w:style w:type="paragraph" w:customStyle="1" w:styleId="Tabletext">
    <w:name w:val="Table text"/>
    <w:uiPriority w:val="3"/>
    <w:qFormat/>
    <w:rsid w:val="004A4195"/>
    <w:pPr>
      <w:spacing w:before="80" w:after="60"/>
    </w:pPr>
    <w:rPr>
      <w:rFonts w:ascii="Arial" w:hAnsi="Arial"/>
      <w:sz w:val="21"/>
      <w:lang w:eastAsia="en-US"/>
    </w:rPr>
  </w:style>
  <w:style w:type="paragraph" w:customStyle="1" w:styleId="Tablecaption">
    <w:name w:val="Table caption"/>
    <w:next w:val="Body"/>
    <w:uiPriority w:val="3"/>
    <w:qFormat/>
    <w:rsid w:val="004A4195"/>
    <w:pPr>
      <w:keepNext/>
      <w:keepLines/>
      <w:spacing w:before="240" w:after="120" w:line="250" w:lineRule="atLeast"/>
    </w:pPr>
    <w:rPr>
      <w:rFonts w:ascii="Arial" w:hAnsi="Arial"/>
      <w:b/>
      <w:sz w:val="21"/>
      <w:lang w:eastAsia="en-US"/>
    </w:rPr>
  </w:style>
  <w:style w:type="paragraph" w:customStyle="1" w:styleId="Documenttitle">
    <w:name w:val="Document title"/>
    <w:uiPriority w:val="8"/>
    <w:rsid w:val="00AD2087"/>
    <w:pPr>
      <w:spacing w:after="240" w:line="560" w:lineRule="atLeast"/>
    </w:pPr>
    <w:rPr>
      <w:rFonts w:ascii="Arial" w:hAnsi="Arial"/>
      <w:b/>
      <w:color w:val="201547"/>
      <w:sz w:val="48"/>
      <w:szCs w:val="50"/>
      <w:lang w:eastAsia="en-US"/>
    </w:rPr>
  </w:style>
  <w:style w:type="character" w:styleId="FootnoteReference">
    <w:name w:val="footnote reference"/>
    <w:uiPriority w:val="8"/>
    <w:rsid w:val="00BC7ED7"/>
    <w:rPr>
      <w:vertAlign w:val="superscript"/>
    </w:rPr>
  </w:style>
  <w:style w:type="paragraph" w:customStyle="1" w:styleId="Accessibilitypara">
    <w:name w:val="Accessibility para"/>
    <w:uiPriority w:val="8"/>
    <w:rsid w:val="008119CA"/>
    <w:pPr>
      <w:spacing w:before="240" w:after="200" w:line="300" w:lineRule="atLeast"/>
    </w:pPr>
    <w:rPr>
      <w:rFonts w:ascii="Arial" w:eastAsia="Times" w:hAnsi="Arial"/>
      <w:sz w:val="24"/>
      <w:szCs w:val="19"/>
      <w:lang w:eastAsia="en-US"/>
    </w:rPr>
  </w:style>
  <w:style w:type="paragraph" w:customStyle="1" w:styleId="Figurecaption">
    <w:name w:val="Figure caption"/>
    <w:next w:val="Body"/>
    <w:rsid w:val="003B5733"/>
    <w:pPr>
      <w:keepNext/>
      <w:keepLines/>
      <w:spacing w:before="240" w:after="120" w:line="250" w:lineRule="atLeast"/>
    </w:pPr>
    <w:rPr>
      <w:rFonts w:ascii="Arial" w:hAnsi="Arial"/>
      <w:b/>
      <w:sz w:val="21"/>
      <w:lang w:eastAsia="en-US"/>
    </w:rPr>
  </w:style>
  <w:style w:type="paragraph" w:customStyle="1" w:styleId="Bullet2">
    <w:name w:val="Bullet 2"/>
    <w:basedOn w:val="Body"/>
    <w:uiPriority w:val="2"/>
    <w:qFormat/>
    <w:rsid w:val="008E7B49"/>
    <w:pPr>
      <w:numPr>
        <w:ilvl w:val="1"/>
        <w:numId w:val="9"/>
      </w:numPr>
      <w:spacing w:after="40"/>
    </w:pPr>
  </w:style>
  <w:style w:type="paragraph" w:customStyle="1" w:styleId="Bodyafterbullets">
    <w:name w:val="Body after bullets"/>
    <w:basedOn w:val="Body"/>
    <w:uiPriority w:val="11"/>
    <w:rsid w:val="00E11352"/>
    <w:pPr>
      <w:spacing w:before="120"/>
    </w:pPr>
  </w:style>
  <w:style w:type="paragraph" w:customStyle="1" w:styleId="Tablebullet2">
    <w:name w:val="Table bullet 2"/>
    <w:basedOn w:val="Tabletext"/>
    <w:uiPriority w:val="11"/>
    <w:rsid w:val="008E7B49"/>
    <w:pPr>
      <w:numPr>
        <w:ilvl w:val="1"/>
        <w:numId w:val="11"/>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Tablebullet1">
    <w:name w:val="Table bullet 1"/>
    <w:basedOn w:val="Tabletext"/>
    <w:uiPriority w:val="3"/>
    <w:qFormat/>
    <w:rsid w:val="008E7B49"/>
    <w:pPr>
      <w:numPr>
        <w:numId w:val="11"/>
      </w:numPr>
    </w:pPr>
  </w:style>
  <w:style w:type="numbering" w:customStyle="1" w:styleId="ZZTablebullets">
    <w:name w:val="ZZ Table bullets"/>
    <w:basedOn w:val="NoList"/>
    <w:rsid w:val="008E7B49"/>
    <w:pPr>
      <w:numPr>
        <w:numId w:val="11"/>
      </w:numPr>
    </w:pPr>
  </w:style>
  <w:style w:type="paragraph" w:customStyle="1" w:styleId="Tablecolhead">
    <w:name w:val="Table col head"/>
    <w:uiPriority w:val="3"/>
    <w:qFormat/>
    <w:rsid w:val="001E0C5D"/>
    <w:pPr>
      <w:spacing w:before="80" w:after="60"/>
    </w:pPr>
    <w:rPr>
      <w:rFonts w:ascii="Arial" w:hAnsi="Arial"/>
      <w:b/>
      <w:color w:val="53565A"/>
      <w:sz w:val="21"/>
      <w:lang w:eastAsia="en-US"/>
    </w:rPr>
  </w:style>
  <w:style w:type="paragraph" w:customStyle="1" w:styleId="Bulletafternumbers1">
    <w:name w:val="Bullet after numbers 1"/>
    <w:basedOn w:val="Body"/>
    <w:uiPriority w:val="4"/>
    <w:rsid w:val="00101001"/>
    <w:pPr>
      <w:numPr>
        <w:ilvl w:val="2"/>
        <w:numId w:val="5"/>
      </w:numPr>
    </w:pPr>
  </w:style>
  <w:style w:type="character" w:styleId="Hyperlink">
    <w:name w:val="Hyperlink"/>
    <w:uiPriority w:val="99"/>
    <w:rsid w:val="001E0C5D"/>
    <w:rPr>
      <w:color w:val="004C97"/>
      <w:u w:val="dotted"/>
    </w:rPr>
  </w:style>
  <w:style w:type="paragraph" w:customStyle="1" w:styleId="Documentsubtitle">
    <w:name w:val="Document subtitle"/>
    <w:uiPriority w:val="8"/>
    <w:rsid w:val="003B5733"/>
    <w:pPr>
      <w:spacing w:after="120"/>
    </w:pPr>
    <w:rPr>
      <w:rFonts w:ascii="Arial" w:hAnsi="Arial"/>
      <w:color w:val="53565A"/>
      <w:sz w:val="28"/>
      <w:szCs w:val="24"/>
      <w:lang w:eastAsia="en-US"/>
    </w:rPr>
  </w:style>
  <w:style w:type="paragraph" w:styleId="FootnoteText">
    <w:name w:val="footnote text"/>
    <w:basedOn w:val="Normal"/>
    <w:link w:val="FootnoteTextChar"/>
    <w:uiPriority w:val="8"/>
    <w:rsid w:val="004A4195"/>
    <w:pPr>
      <w:spacing w:before="60" w:after="60" w:line="220" w:lineRule="atLeast"/>
    </w:pPr>
    <w:rPr>
      <w:rFonts w:eastAsia="MS Gothic" w:cs="Arial"/>
      <w:sz w:val="18"/>
      <w:szCs w:val="16"/>
    </w:rPr>
  </w:style>
  <w:style w:type="character" w:customStyle="1" w:styleId="FootnoteTextChar">
    <w:name w:val="Footnote Text Char"/>
    <w:link w:val="FootnoteText"/>
    <w:uiPriority w:val="8"/>
    <w:rsid w:val="004A4195"/>
    <w:rPr>
      <w:rFonts w:ascii="Arial" w:eastAsia="MS Gothic" w:hAnsi="Arial" w:cs="Arial"/>
      <w:sz w:val="18"/>
      <w:szCs w:val="16"/>
      <w:lang w:eastAsia="en-US"/>
    </w:rPr>
  </w:style>
  <w:style w:type="paragraph" w:customStyle="1" w:styleId="Spacerparatopoffirstpage">
    <w:name w:val="Spacer para top of first page"/>
    <w:basedOn w:val="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9"/>
      </w:numPr>
    </w:pPr>
  </w:style>
  <w:style w:type="numbering" w:customStyle="1" w:styleId="ZZNumbersdigit">
    <w:name w:val="ZZ Numbers digit"/>
    <w:rsid w:val="00101001"/>
    <w:pPr>
      <w:numPr>
        <w:numId w:val="4"/>
      </w:numPr>
    </w:pPr>
  </w:style>
  <w:style w:type="numbering" w:customStyle="1" w:styleId="ZZQuotebullets">
    <w:name w:val="ZZ Quote bullets"/>
    <w:basedOn w:val="ZZNumbersdigit"/>
    <w:rsid w:val="008E7B49"/>
    <w:pPr>
      <w:numPr>
        <w:numId w:val="13"/>
      </w:numPr>
    </w:pPr>
  </w:style>
  <w:style w:type="paragraph" w:customStyle="1" w:styleId="Numberdigit">
    <w:name w:val="Number digit"/>
    <w:basedOn w:val="Body"/>
    <w:uiPriority w:val="2"/>
    <w:rsid w:val="00857C5A"/>
    <w:pPr>
      <w:numPr>
        <w:numId w:val="5"/>
      </w:numPr>
    </w:pPr>
  </w:style>
  <w:style w:type="paragraph" w:customStyle="1" w:styleId="Numberloweralphaindent">
    <w:name w:val="Number lower alpha indent"/>
    <w:basedOn w:val="Body"/>
    <w:uiPriority w:val="3"/>
    <w:rsid w:val="00721CFB"/>
    <w:pPr>
      <w:numPr>
        <w:ilvl w:val="1"/>
        <w:numId w:val="24"/>
      </w:numPr>
    </w:pPr>
  </w:style>
  <w:style w:type="paragraph" w:customStyle="1" w:styleId="Numberdigitindent">
    <w:name w:val="Number digit indent"/>
    <w:basedOn w:val="Numberloweralphaindent"/>
    <w:uiPriority w:val="3"/>
    <w:rsid w:val="00101001"/>
    <w:pPr>
      <w:numPr>
        <w:numId w:val="5"/>
      </w:numPr>
    </w:pPr>
  </w:style>
  <w:style w:type="paragraph" w:customStyle="1" w:styleId="Numberloweralpha">
    <w:name w:val="Number lower alpha"/>
    <w:basedOn w:val="Body"/>
    <w:uiPriority w:val="3"/>
    <w:rsid w:val="00721CFB"/>
    <w:pPr>
      <w:numPr>
        <w:numId w:val="24"/>
      </w:numPr>
    </w:pPr>
  </w:style>
  <w:style w:type="paragraph" w:customStyle="1" w:styleId="Numberlowerroman">
    <w:name w:val="Number lower roman"/>
    <w:basedOn w:val="Body"/>
    <w:uiPriority w:val="3"/>
    <w:rsid w:val="00721CFB"/>
    <w:pPr>
      <w:numPr>
        <w:numId w:val="15"/>
      </w:numPr>
    </w:pPr>
  </w:style>
  <w:style w:type="paragraph" w:customStyle="1" w:styleId="Numberlowerromanindent">
    <w:name w:val="Number lower roman indent"/>
    <w:basedOn w:val="Body"/>
    <w:uiPriority w:val="3"/>
    <w:rsid w:val="00721CFB"/>
    <w:pPr>
      <w:numPr>
        <w:ilvl w:val="1"/>
        <w:numId w:val="15"/>
      </w:numPr>
    </w:pPr>
  </w:style>
  <w:style w:type="paragraph" w:customStyle="1" w:styleId="Quotetext">
    <w:name w:val="Quote text"/>
    <w:basedOn w:val="Body"/>
    <w:uiPriority w:val="4"/>
    <w:rsid w:val="00152073"/>
    <w:pPr>
      <w:ind w:left="397"/>
    </w:pPr>
    <w:rPr>
      <w:szCs w:val="18"/>
    </w:rPr>
  </w:style>
  <w:style w:type="paragraph" w:customStyle="1" w:styleId="Tablefigurenote">
    <w:name w:val="Table/figure note"/>
    <w:uiPriority w:val="4"/>
    <w:rsid w:val="004A4195"/>
    <w:pPr>
      <w:spacing w:before="60" w:after="60" w:line="240" w:lineRule="exact"/>
    </w:pPr>
    <w:rPr>
      <w:rFonts w:ascii="Arial" w:hAnsi="Arial"/>
      <w:lang w:eastAsia="en-US"/>
    </w:rPr>
  </w:style>
  <w:style w:type="paragraph" w:customStyle="1" w:styleId="Bodyaftertablefigure">
    <w:name w:val="Body after table/figure"/>
    <w:basedOn w:val="Body"/>
    <w:next w:val="Body"/>
    <w:uiPriority w:val="1"/>
    <w:rsid w:val="00951D50"/>
    <w:pPr>
      <w:spacing w:before="240"/>
    </w:pPr>
  </w:style>
  <w:style w:type="paragraph" w:customStyle="1" w:styleId="Bulletafternumbers2">
    <w:name w:val="Bullet after numbers 2"/>
    <w:basedOn w:val="Body"/>
    <w:rsid w:val="00101001"/>
    <w:pPr>
      <w:numPr>
        <w:ilvl w:val="3"/>
        <w:numId w:val="5"/>
      </w:numPr>
    </w:pPr>
  </w:style>
  <w:style w:type="numbering" w:customStyle="1" w:styleId="ZZNumberslowerroman">
    <w:name w:val="ZZ Numbers lower roman"/>
    <w:basedOn w:val="ZZQuotebullets"/>
    <w:rsid w:val="00721CFB"/>
    <w:pPr>
      <w:numPr>
        <w:numId w:val="15"/>
      </w:numPr>
    </w:pPr>
  </w:style>
  <w:style w:type="numbering" w:customStyle="1" w:styleId="ZZNumbersloweralpha">
    <w:name w:val="ZZ Numbers lower alpha"/>
    <w:basedOn w:val="NoList"/>
    <w:rsid w:val="00721CFB"/>
    <w:pPr>
      <w:numPr>
        <w:numId w:val="22"/>
      </w:numPr>
    </w:pPr>
  </w:style>
  <w:style w:type="paragraph" w:customStyle="1" w:styleId="Quotebullet1">
    <w:name w:val="Quote bullet 1"/>
    <w:basedOn w:val="Quotetext"/>
    <w:rsid w:val="008E7B49"/>
    <w:pPr>
      <w:numPr>
        <w:numId w:val="13"/>
      </w:numPr>
    </w:pPr>
  </w:style>
  <w:style w:type="paragraph" w:customStyle="1" w:styleId="Quotebullet2">
    <w:name w:val="Quote bullet 2"/>
    <w:basedOn w:val="Quotetext"/>
    <w:rsid w:val="008E7B49"/>
    <w:pPr>
      <w:numPr>
        <w:ilvl w:val="1"/>
        <w:numId w:val="13"/>
      </w:numPr>
    </w:pPr>
  </w:style>
  <w:style w:type="paragraph" w:styleId="CommentText">
    <w:name w:val="annotation text"/>
    <w:basedOn w:val="Normal"/>
    <w:link w:val="CommentTextChar"/>
    <w:uiPriority w:val="99"/>
    <w:semiHidden/>
    <w:unhideWhenUsed/>
    <w:rsid w:val="00982454"/>
  </w:style>
  <w:style w:type="character" w:customStyle="1" w:styleId="CommentTextChar">
    <w:name w:val="Comment Text Char"/>
    <w:basedOn w:val="DefaultParagraphFont"/>
    <w:link w:val="CommentText"/>
    <w:uiPriority w:val="99"/>
    <w:semiHidden/>
    <w:rsid w:val="00982454"/>
    <w:rPr>
      <w:rFonts w:ascii="Cambria" w:hAnsi="Cambria"/>
      <w:lang w:eastAsia="en-US"/>
    </w:rPr>
  </w:style>
  <w:style w:type="character" w:styleId="CommentReference">
    <w:name w:val="annotation reference"/>
    <w:basedOn w:val="DefaultParagraphFont"/>
    <w:uiPriority w:val="99"/>
    <w:semiHidden/>
    <w:unhideWhenUsed/>
    <w:rsid w:val="00982454"/>
    <w:rPr>
      <w:sz w:val="16"/>
      <w:szCs w:val="16"/>
    </w:rPr>
  </w:style>
  <w:style w:type="paragraph" w:styleId="Revision">
    <w:name w:val="Revision"/>
    <w:hidden/>
    <w:uiPriority w:val="71"/>
    <w:rsid w:val="00982454"/>
    <w:rPr>
      <w:rFonts w:ascii="Cambria" w:hAnsi="Cambria"/>
      <w:lang w:eastAsia="en-US"/>
    </w:rPr>
  </w:style>
  <w:style w:type="paragraph" w:styleId="BalloonText">
    <w:name w:val="Balloon Text"/>
    <w:basedOn w:val="Normal"/>
    <w:link w:val="BalloonTextChar"/>
    <w:uiPriority w:val="99"/>
    <w:semiHidden/>
    <w:unhideWhenUsed/>
    <w:rsid w:val="009824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454"/>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EE29AD"/>
    <w:rPr>
      <w:b/>
      <w:bCs/>
    </w:rPr>
  </w:style>
  <w:style w:type="character" w:customStyle="1" w:styleId="CommentSubjectChar">
    <w:name w:val="Comment Subject Char"/>
    <w:basedOn w:val="CommentTextChar"/>
    <w:link w:val="CommentSubject"/>
    <w:uiPriority w:val="99"/>
    <w:semiHidden/>
    <w:rsid w:val="00EE29AD"/>
    <w:rPr>
      <w:rFonts w:ascii="Cambria" w:hAnsi="Cambria"/>
      <w:b/>
      <w:bCs/>
      <w:lang w:eastAsia="en-US"/>
    </w:rPr>
  </w:style>
  <w:style w:type="character" w:customStyle="1" w:styleId="BodyChar">
    <w:name w:val="Body Char"/>
    <w:basedOn w:val="DefaultParagraphFont"/>
    <w:link w:val="Body"/>
    <w:rsid w:val="002365B4"/>
    <w:rPr>
      <w:rFonts w:ascii="Arial" w:eastAsia="Times" w:hAnsi="Arial"/>
      <w:sz w:val="21"/>
      <w:lang w:eastAsia="en-US"/>
    </w:rPr>
  </w:style>
  <w:style w:type="paragraph" w:customStyle="1" w:styleId="Bannermarking">
    <w:name w:val="Banner marking"/>
    <w:basedOn w:val="Body"/>
    <w:uiPriority w:val="11"/>
    <w:rsid w:val="003B5733"/>
    <w:pPr>
      <w:spacing w:after="0"/>
    </w:pPr>
    <w:rPr>
      <w:b/>
      <w:bCs/>
      <w:color w:val="000000" w:themeColor="text1"/>
    </w:rPr>
  </w:style>
  <w:style w:type="character" w:styleId="UnresolvedMention">
    <w:name w:val="Unresolved Mention"/>
    <w:basedOn w:val="DefaultParagraphFont"/>
    <w:uiPriority w:val="99"/>
    <w:semiHidden/>
    <w:unhideWhenUsed/>
    <w:rsid w:val="00165A57"/>
    <w:rPr>
      <w:color w:val="605E5C"/>
      <w:shd w:val="clear" w:color="auto" w:fill="E1DFDD"/>
    </w:rPr>
  </w:style>
  <w:style w:type="paragraph" w:customStyle="1" w:styleId="Imprint">
    <w:name w:val="Imprint"/>
    <w:basedOn w:val="Body"/>
    <w:uiPriority w:val="11"/>
    <w:rsid w:val="00BC3E8F"/>
    <w:pPr>
      <w:spacing w:after="60" w:line="270" w:lineRule="atLeast"/>
    </w:pPr>
    <w:rPr>
      <w:color w:val="000000" w:themeColor="text1"/>
      <w:sz w:val="20"/>
    </w:rPr>
  </w:style>
  <w:style w:type="paragraph" w:customStyle="1" w:styleId="Introtext">
    <w:name w:val="Intro text"/>
    <w:basedOn w:val="Body"/>
    <w:uiPriority w:val="11"/>
    <w:rsid w:val="00AD2087"/>
    <w:pPr>
      <w:spacing w:line="320" w:lineRule="atLeast"/>
    </w:pPr>
    <w:rPr>
      <w:color w:val="201547"/>
      <w:sz w:val="24"/>
    </w:rPr>
  </w:style>
  <w:style w:type="paragraph" w:customStyle="1" w:styleId="DHHSbody">
    <w:name w:val="DHHS body"/>
    <w:qFormat/>
    <w:rsid w:val="003D1FE6"/>
    <w:pPr>
      <w:spacing w:after="120" w:line="270" w:lineRule="atLeast"/>
    </w:pPr>
    <w:rPr>
      <w:rFonts w:ascii="Arial" w:eastAsia="Times" w:hAnsi="Arial"/>
      <w:lang w:eastAsia="en-US"/>
    </w:rPr>
  </w:style>
  <w:style w:type="paragraph" w:customStyle="1" w:styleId="DHHStabletext">
    <w:name w:val="DHHS table text"/>
    <w:uiPriority w:val="3"/>
    <w:qFormat/>
    <w:rsid w:val="003D1FE6"/>
    <w:pPr>
      <w:spacing w:before="80" w:after="60"/>
    </w:pPr>
    <w:rPr>
      <w:rFonts w:ascii="Arial" w:hAnsi="Arial"/>
      <w:lang w:eastAsia="en-US"/>
    </w:rPr>
  </w:style>
  <w:style w:type="paragraph" w:customStyle="1" w:styleId="DHHStablebullet2">
    <w:name w:val="DHHS table bullet 2"/>
    <w:basedOn w:val="DHHStabletext"/>
    <w:uiPriority w:val="11"/>
    <w:rsid w:val="003D1FE6"/>
    <w:pPr>
      <w:tabs>
        <w:tab w:val="num" w:pos="227"/>
      </w:tabs>
      <w:ind w:left="454" w:hanging="227"/>
    </w:pPr>
  </w:style>
  <w:style w:type="paragraph" w:customStyle="1" w:styleId="DHHStablebullet1">
    <w:name w:val="DHHS table bullet 1"/>
    <w:basedOn w:val="DHHStabletext"/>
    <w:uiPriority w:val="3"/>
    <w:qFormat/>
    <w:rsid w:val="003D1FE6"/>
    <w:pPr>
      <w:ind w:left="227" w:hanging="227"/>
    </w:pPr>
  </w:style>
  <w:style w:type="paragraph" w:customStyle="1" w:styleId="DHHStablecolhead">
    <w:name w:val="DHHS table col head"/>
    <w:uiPriority w:val="3"/>
    <w:qFormat/>
    <w:rsid w:val="003D1FE6"/>
    <w:pPr>
      <w:spacing w:before="80" w:after="60"/>
    </w:pPr>
    <w:rPr>
      <w:rFonts w:ascii="Arial" w:hAnsi="Arial"/>
      <w:b/>
      <w:color w:val="87189D"/>
      <w:lang w:eastAsia="en-US"/>
    </w:rPr>
  </w:style>
  <w:style w:type="character" w:customStyle="1" w:styleId="normaltextrun">
    <w:name w:val="normaltextrun"/>
    <w:basedOn w:val="DefaultParagraphFont"/>
    <w:rsid w:val="003D1FE6"/>
  </w:style>
  <w:style w:type="paragraph" w:customStyle="1" w:styleId="paragraph">
    <w:name w:val="paragraph"/>
    <w:basedOn w:val="Normal"/>
    <w:rsid w:val="003D1FE6"/>
    <w:pPr>
      <w:spacing w:before="100" w:beforeAutospacing="1" w:after="100" w:afterAutospacing="1" w:line="240" w:lineRule="auto"/>
    </w:pPr>
    <w:rPr>
      <w:rFonts w:ascii="Times New Roman" w:hAnsi="Times New Roman"/>
      <w:sz w:val="24"/>
      <w:szCs w:val="24"/>
      <w:lang w:eastAsia="en-AU"/>
    </w:rPr>
  </w:style>
  <w:style w:type="character" w:customStyle="1" w:styleId="eop">
    <w:name w:val="eop"/>
    <w:basedOn w:val="DefaultParagraphFont"/>
    <w:rsid w:val="003D1FE6"/>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504755">
      <w:bodyDiv w:val="1"/>
      <w:marLeft w:val="0"/>
      <w:marRight w:val="0"/>
      <w:marTop w:val="0"/>
      <w:marBottom w:val="0"/>
      <w:divBdr>
        <w:top w:val="none" w:sz="0" w:space="0" w:color="auto"/>
        <w:left w:val="none" w:sz="0" w:space="0" w:color="auto"/>
        <w:bottom w:val="none" w:sz="0" w:space="0" w:color="auto"/>
        <w:right w:val="none" w:sz="0" w:space="0" w:color="auto"/>
      </w:divBdr>
      <w:divsChild>
        <w:div w:id="94056959">
          <w:marLeft w:val="0"/>
          <w:marRight w:val="0"/>
          <w:marTop w:val="0"/>
          <w:marBottom w:val="0"/>
          <w:divBdr>
            <w:top w:val="none" w:sz="0" w:space="0" w:color="auto"/>
            <w:left w:val="none" w:sz="0" w:space="0" w:color="auto"/>
            <w:bottom w:val="none" w:sz="0" w:space="0" w:color="auto"/>
            <w:right w:val="none" w:sz="0" w:space="0" w:color="auto"/>
          </w:divBdr>
        </w:div>
      </w:divsChild>
    </w:div>
    <w:div w:id="299071615">
      <w:bodyDiv w:val="1"/>
      <w:marLeft w:val="0"/>
      <w:marRight w:val="0"/>
      <w:marTop w:val="0"/>
      <w:marBottom w:val="0"/>
      <w:divBdr>
        <w:top w:val="none" w:sz="0" w:space="0" w:color="auto"/>
        <w:left w:val="none" w:sz="0" w:space="0" w:color="auto"/>
        <w:bottom w:val="none" w:sz="0" w:space="0" w:color="auto"/>
        <w:right w:val="none" w:sz="0" w:space="0" w:color="auto"/>
      </w:divBdr>
    </w:div>
    <w:div w:id="851146005">
      <w:bodyDiv w:val="1"/>
      <w:marLeft w:val="0"/>
      <w:marRight w:val="0"/>
      <w:marTop w:val="0"/>
      <w:marBottom w:val="0"/>
      <w:divBdr>
        <w:top w:val="none" w:sz="0" w:space="0" w:color="auto"/>
        <w:left w:val="none" w:sz="0" w:space="0" w:color="auto"/>
        <w:bottom w:val="none" w:sz="0" w:space="0" w:color="auto"/>
        <w:right w:val="none" w:sz="0" w:space="0" w:color="auto"/>
      </w:divBdr>
    </w:div>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937248508">
      <w:bodyDiv w:val="1"/>
      <w:marLeft w:val="0"/>
      <w:marRight w:val="0"/>
      <w:marTop w:val="0"/>
      <w:marBottom w:val="0"/>
      <w:divBdr>
        <w:top w:val="none" w:sz="0" w:space="0" w:color="auto"/>
        <w:left w:val="none" w:sz="0" w:space="0" w:color="auto"/>
        <w:bottom w:val="none" w:sz="0" w:space="0" w:color="auto"/>
        <w:right w:val="none" w:sz="0" w:space="0" w:color="auto"/>
      </w:divBdr>
      <w:divsChild>
        <w:div w:id="617221559">
          <w:marLeft w:val="0"/>
          <w:marRight w:val="0"/>
          <w:marTop w:val="0"/>
          <w:marBottom w:val="0"/>
          <w:divBdr>
            <w:top w:val="none" w:sz="0" w:space="0" w:color="auto"/>
            <w:left w:val="none" w:sz="0" w:space="0" w:color="auto"/>
            <w:bottom w:val="none" w:sz="0" w:space="0" w:color="auto"/>
            <w:right w:val="none" w:sz="0" w:space="0" w:color="auto"/>
          </w:divBdr>
        </w:div>
      </w:divsChild>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410925346">
      <w:bodyDiv w:val="1"/>
      <w:marLeft w:val="0"/>
      <w:marRight w:val="0"/>
      <w:marTop w:val="0"/>
      <w:marBottom w:val="0"/>
      <w:divBdr>
        <w:top w:val="none" w:sz="0" w:space="0" w:color="auto"/>
        <w:left w:val="none" w:sz="0" w:space="0" w:color="auto"/>
        <w:bottom w:val="none" w:sz="0" w:space="0" w:color="auto"/>
        <w:right w:val="none" w:sz="0" w:space="0" w:color="auto"/>
      </w:divBdr>
    </w:div>
    <w:div w:id="1441948880">
      <w:bodyDiv w:val="1"/>
      <w:marLeft w:val="0"/>
      <w:marRight w:val="0"/>
      <w:marTop w:val="0"/>
      <w:marBottom w:val="0"/>
      <w:divBdr>
        <w:top w:val="none" w:sz="0" w:space="0" w:color="auto"/>
        <w:left w:val="none" w:sz="0" w:space="0" w:color="auto"/>
        <w:bottom w:val="none" w:sz="0" w:space="0" w:color="auto"/>
        <w:right w:val="none" w:sz="0" w:space="0" w:color="auto"/>
      </w:divBdr>
    </w:div>
    <w:div w:id="1491293446">
      <w:bodyDiv w:val="1"/>
      <w:marLeft w:val="0"/>
      <w:marRight w:val="0"/>
      <w:marTop w:val="0"/>
      <w:marBottom w:val="0"/>
      <w:divBdr>
        <w:top w:val="none" w:sz="0" w:space="0" w:color="auto"/>
        <w:left w:val="none" w:sz="0" w:space="0" w:color="auto"/>
        <w:bottom w:val="none" w:sz="0" w:space="0" w:color="auto"/>
        <w:right w:val="none" w:sz="0" w:space="0" w:color="auto"/>
      </w:divBdr>
    </w:div>
    <w:div w:id="1609505145">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 w:id="1997301538">
      <w:bodyDiv w:val="1"/>
      <w:marLeft w:val="0"/>
      <w:marRight w:val="0"/>
      <w:marTop w:val="0"/>
      <w:marBottom w:val="0"/>
      <w:divBdr>
        <w:top w:val="none" w:sz="0" w:space="0" w:color="auto"/>
        <w:left w:val="none" w:sz="0" w:space="0" w:color="auto"/>
        <w:bottom w:val="none" w:sz="0" w:space="0" w:color="auto"/>
        <w:right w:val="none" w:sz="0" w:space="0" w:color="auto"/>
      </w:divBdr>
    </w:div>
    <w:div w:id="214611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2.health.vic.gov.au/public-health/immunisation/vaccination-adolescents/information-local-councils" TargetMode="External"/><Relationship Id="rId26" Type="http://schemas.openxmlformats.org/officeDocument/2006/relationships/image" Target="media/image5.png"/><Relationship Id="rId39"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betterhealth.vic.gov.au/health/healthyliving/immunisation-in-secondary-schools" TargetMode="External"/><Relationship Id="rId34" Type="http://schemas.openxmlformats.org/officeDocument/2006/relationships/image" Target="media/image9.png"/><Relationship Id="rId42"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betterhealth.vic.gov.au/health/healthyliving/immunisation-in-secondary-schools" TargetMode="External"/><Relationship Id="rId33" Type="http://schemas.openxmlformats.org/officeDocument/2006/relationships/hyperlink" Target="http://www.betterhealth.vic.gov.au/health/healthyliving/immunisation-in-secondary-schools" TargetMode="External"/><Relationship Id="rId38"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yperlink" Target="http://www.betterhealth.vic.gov.au/health/healthyliving/immunisation-in-secondary-school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hyperlink" Target="http://www.betterhealth.vic.gov.au/health/healthyliving/immunisation-in-secondary-schools"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betterhealth.vic.gov.au/health/healthyliving/immunisation-in-secondary-schools" TargetMode="External"/><Relationship Id="rId28" Type="http://schemas.openxmlformats.org/officeDocument/2006/relationships/image" Target="media/image6.png"/><Relationship Id="rId36"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hyperlink" Target="https://www.betterhealth.vic.gov.au/health/healthyliving/immunisation-in-secondary-schools" TargetMode="External"/><Relationship Id="rId31" Type="http://schemas.openxmlformats.org/officeDocument/2006/relationships/hyperlink" Target="http://www.betterhealth.vic.gov.au/health/healthyliving/immunisation-in-secondary-schoo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 Id="rId27" Type="http://schemas.openxmlformats.org/officeDocument/2006/relationships/hyperlink" Target="http://www.betterhealth.vic.gov.au/health/healthyliving/immunisation-in-secondary-schools#immunisation-for-secondary-school-students-is-important" TargetMode="External"/><Relationship Id="rId30" Type="http://schemas.openxmlformats.org/officeDocument/2006/relationships/image" Target="media/image7.png"/><Relationship Id="rId35" Type="http://schemas.openxmlformats.org/officeDocument/2006/relationships/hyperlink" Target="http://www.betterhealth.vic.gov.au/health/healthyliving/immunisation-in-secondary-school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vic.gov.au\DHHS\GroupData\Office%20Templates\DH%20visual%20style%202021\DH%20navy%20factsheet.dotx" TargetMode="External"/></Relationships>
</file>

<file path=word/documenttasks/documenttasks1.xml><?xml version="1.0" encoding="utf-8"?>
<t:Tasks xmlns:t="http://schemas.microsoft.com/office/tasks/2019/documenttasks" xmlns:oel="http://schemas.microsoft.com/office/2019/extlst">
  <t:Task id="{26DAF155-3954-4EEC-89F2-1B979D9D65E6}">
    <t:Anchor>
      <t:Comment id="894658185"/>
    </t:Anchor>
    <t:History>
      <t:Event id="{EA3E08D9-A13E-468B-82A8-D8F377AC7929}" time="2021-09-11T01:48:29.795Z">
        <t:Attribution userId="S::iva.tay@health.vic.gov.au::33004b5d-32e1-42ef-b9c8-9c745d221888" userProvider="AD" userName="Iva Tay (Health)"/>
        <t:Anchor>
          <t:Comment id="894658185"/>
        </t:Anchor>
        <t:Create/>
      </t:Event>
      <t:Event id="{DF680215-909C-4689-BAC2-A0E25291242F}" time="2021-09-11T01:48:29.795Z">
        <t:Attribution userId="S::iva.tay@health.vic.gov.au::33004b5d-32e1-42ef-b9c8-9c745d221888" userProvider="AD" userName="Iva Tay (Health)"/>
        <t:Anchor>
          <t:Comment id="894658185"/>
        </t:Anchor>
        <t:Assign userId="S::Vanora.Mulvenna@health.vic.gov.au::fc4a01d7-7a97-4ccd-a1ef-2e084072b48f" userProvider="AD" userName="Vanora Mulvenna (Health)"/>
      </t:Event>
      <t:Event id="{2AE018B0-59AA-4F60-8EAD-A7E2206904C8}" time="2021-09-11T01:48:29.795Z">
        <t:Attribution userId="S::iva.tay@health.vic.gov.au::33004b5d-32e1-42ef-b9c8-9c745d221888" userProvider="AD" userName="Iva Tay (Health)"/>
        <t:Anchor>
          <t:Comment id="894658185"/>
        </t:Anchor>
        <t:SetTitle title="@Vanora Mulvenna (Health) Are you able to select your preferred image here please.  Let me know when you are happy with this pack and I will send it up!"/>
      </t:Event>
      <t:Event id="{782B172A-3B61-45B4-A90F-6418C703AAFC}" time="2021-09-13T02:47:29.92Z">
        <t:Attribution userId="S::iva.tay@health.vic.gov.au::33004b5d-32e1-42ef-b9c8-9c745d221888" userProvider="AD" userName="Iva Tay (Health)"/>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1CD8E9CDC5E14B93011F53ABB82BC1" ma:contentTypeVersion="12" ma:contentTypeDescription="Create a new document." ma:contentTypeScope="" ma:versionID="82cc25f45bd5906af0cea8ebbfad4f8f">
  <xsd:schema xmlns:xsd="http://www.w3.org/2001/XMLSchema" xmlns:xs="http://www.w3.org/2001/XMLSchema" xmlns:p="http://schemas.microsoft.com/office/2006/metadata/properties" xmlns:ns3="dcec8bff-c6ea-4846-b434-33bb8c941018" xmlns:ns4="c64a14bb-0852-4208-a37f-9ce171952f4d" targetNamespace="http://schemas.microsoft.com/office/2006/metadata/properties" ma:root="true" ma:fieldsID="4a86d96fc4f44ea61078c25ace40770c" ns3:_="" ns4:_="">
    <xsd:import namespace="dcec8bff-c6ea-4846-b434-33bb8c941018"/>
    <xsd:import namespace="c64a14bb-0852-4208-a37f-9ce171952f4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ec8bff-c6ea-4846-b434-33bb8c9410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4a14bb-0852-4208-a37f-9ce171952f4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C28CD-794A-4DE5-9080-AF945367D2AC}">
  <ds:schemaRefs>
    <ds:schemaRef ds:uri="http://schemas.openxmlformats.org/package/2006/metadata/core-properties"/>
    <ds:schemaRef ds:uri="http://purl.org/dc/terms/"/>
    <ds:schemaRef ds:uri="http://schemas.microsoft.com/office/infopath/2007/PartnerControls"/>
    <ds:schemaRef ds:uri="c64a14bb-0852-4208-a37f-9ce171952f4d"/>
    <ds:schemaRef ds:uri="http://schemas.microsoft.com/office/2006/documentManagement/types"/>
    <ds:schemaRef ds:uri="http://schemas.microsoft.com/office/2006/metadata/properties"/>
    <ds:schemaRef ds:uri="http://purl.org/dc/elements/1.1/"/>
    <ds:schemaRef ds:uri="dcec8bff-c6ea-4846-b434-33bb8c941018"/>
    <ds:schemaRef ds:uri="http://www.w3.org/XML/1998/namespace"/>
    <ds:schemaRef ds:uri="http://purl.org/dc/dcmitype/"/>
  </ds:schemaRefs>
</ds:datastoreItem>
</file>

<file path=customXml/itemProps2.xml><?xml version="1.0" encoding="utf-8"?>
<ds:datastoreItem xmlns:ds="http://schemas.openxmlformats.org/officeDocument/2006/customXml" ds:itemID="{58CE1EBB-C189-4849-810F-0EC61D30BAF7}">
  <ds:schemaRefs>
    <ds:schemaRef ds:uri="http://schemas.microsoft.com/sharepoint/v3/contenttype/forms"/>
  </ds:schemaRefs>
</ds:datastoreItem>
</file>

<file path=customXml/itemProps3.xml><?xml version="1.0" encoding="utf-8"?>
<ds:datastoreItem xmlns:ds="http://schemas.openxmlformats.org/officeDocument/2006/customXml" ds:itemID="{59B198C2-F0BA-4462-9087-5D68E49BF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ec8bff-c6ea-4846-b434-33bb8c941018"/>
    <ds:schemaRef ds:uri="c64a14bb-0852-4208-a37f-9ce171952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D053C6-3833-41EC-B2D5-C27F208B8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DH navy factsheet.dotx</Template>
  <TotalTime>0</TotalTime>
  <Pages>3</Pages>
  <Words>944</Words>
  <Characters>5382</Characters>
  <Application>Microsoft Office Word</Application>
  <DocSecurity>0</DocSecurity>
  <Lines>44</Lines>
  <Paragraphs>12</Paragraphs>
  <ScaleCrop>false</ScaleCrop>
  <Manager/>
  <Company>Victoria State Government, Department of Health</Company>
  <LinksUpToDate>false</LinksUpToDate>
  <CharactersWithSpaces>6314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 navy factsheet</dc:title>
  <dc:subject/>
  <dc:creator>Spiro Iliopoulos (DHHS)</dc:creator>
  <cp:keywords/>
  <dc:description/>
  <cp:lastModifiedBy>Iva Tay (Health)</cp:lastModifiedBy>
  <cp:revision>2</cp:revision>
  <cp:lastPrinted>2020-03-30T21:28:00Z</cp:lastPrinted>
  <dcterms:created xsi:type="dcterms:W3CDTF">2021-11-23T08:28:00Z</dcterms:created>
  <dcterms:modified xsi:type="dcterms:W3CDTF">2021-11-23T08:28:00Z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0x010100581CD8E9CDC5E14B93011F53ABB82BC1</vt:lpwstr>
  </property>
  <property fmtid="{D5CDD505-2E9C-101B-9397-08002B2CF9AE}" pid="4" name="version">
    <vt:lpwstr>v5 12032021</vt:lpwstr>
  </property>
  <property fmtid="{D5CDD505-2E9C-101B-9397-08002B2CF9AE}" pid="5" name="MSIP_Label_43e64453-338c-4f93-8a4d-0039a0a41f2a_Enabled">
    <vt:lpwstr>true</vt:lpwstr>
  </property>
  <property fmtid="{D5CDD505-2E9C-101B-9397-08002B2CF9AE}" pid="6" name="MSIP_Label_43e64453-338c-4f93-8a4d-0039a0a41f2a_SetDate">
    <vt:lpwstr>2021-11-23T08:28:43Z</vt:lpwstr>
  </property>
  <property fmtid="{D5CDD505-2E9C-101B-9397-08002B2CF9AE}" pid="7" name="MSIP_Label_43e64453-338c-4f93-8a4d-0039a0a41f2a_Method">
    <vt:lpwstr>Privileged</vt:lpwstr>
  </property>
  <property fmtid="{D5CDD505-2E9C-101B-9397-08002B2CF9AE}" pid="8" name="MSIP_Label_43e64453-338c-4f93-8a4d-0039a0a41f2a_Name">
    <vt:lpwstr>43e64453-338c-4f93-8a4d-0039a0a41f2a</vt:lpwstr>
  </property>
  <property fmtid="{D5CDD505-2E9C-101B-9397-08002B2CF9AE}" pid="9" name="MSIP_Label_43e64453-338c-4f93-8a4d-0039a0a41f2a_SiteId">
    <vt:lpwstr>c0e0601f-0fac-449c-9c88-a104c4eb9f28</vt:lpwstr>
  </property>
  <property fmtid="{D5CDD505-2E9C-101B-9397-08002B2CF9AE}" pid="10" name="MSIP_Label_43e64453-338c-4f93-8a4d-0039a0a41f2a_ActionId">
    <vt:lpwstr>54912b29-25c0-467c-aeba-e810dbabbcec</vt:lpwstr>
  </property>
  <property fmtid="{D5CDD505-2E9C-101B-9397-08002B2CF9AE}" pid="11" name="MSIP_Label_43e64453-338c-4f93-8a4d-0039a0a41f2a_ContentBits">
    <vt:lpwstr>2</vt:lpwstr>
  </property>
</Properties>
</file>