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13"/>
        <w:gridCol w:w="4513"/>
      </w:tblGrid>
      <w:tr w:rsidR="0006474A" w:rsidRPr="009021F6" w:rsidTr="002B0224">
        <w:trPr>
          <w:trHeight w:val="843"/>
        </w:trPr>
        <w:tc>
          <w:tcPr>
            <w:tcW w:w="4513" w:type="dxa"/>
            <w:tcBorders>
              <w:top w:val="single" w:sz="4" w:space="0" w:color="auto"/>
              <w:left w:val="nil"/>
              <w:bottom w:val="single" w:sz="4" w:space="0" w:color="auto"/>
              <w:right w:val="nil"/>
            </w:tcBorders>
          </w:tcPr>
          <w:p w:rsidR="0006474A" w:rsidRPr="0007195F" w:rsidRDefault="0006474A" w:rsidP="0006474A">
            <w:pPr>
              <w:rPr>
                <w:rFonts w:asciiTheme="minorBidi" w:hAnsiTheme="minorBidi"/>
                <w:sz w:val="24"/>
                <w:szCs w:val="24"/>
              </w:rPr>
            </w:pPr>
            <w:r w:rsidRPr="0007195F">
              <w:rPr>
                <w:rFonts w:asciiTheme="minorBidi" w:hAnsiTheme="minorBidi"/>
                <w:b/>
                <w:bCs/>
                <w:sz w:val="28"/>
                <w:szCs w:val="28"/>
              </w:rPr>
              <w:t>Seeing a doctor, specialist or health professional</w:t>
            </w:r>
          </w:p>
        </w:tc>
        <w:tc>
          <w:tcPr>
            <w:tcW w:w="4513" w:type="dxa"/>
            <w:tcBorders>
              <w:top w:val="single" w:sz="4" w:space="0" w:color="auto"/>
              <w:left w:val="nil"/>
              <w:bottom w:val="single" w:sz="4" w:space="0" w:color="auto"/>
              <w:right w:val="nil"/>
            </w:tcBorders>
          </w:tcPr>
          <w:p w:rsidR="0006474A" w:rsidRPr="0007195F" w:rsidRDefault="0006474A" w:rsidP="0006474A">
            <w:pPr>
              <w:rPr>
                <w:rFonts w:asciiTheme="minorBidi" w:hAnsiTheme="minorBidi"/>
                <w:sz w:val="24"/>
                <w:szCs w:val="24"/>
                <w:lang w:val="tr-TR"/>
              </w:rPr>
            </w:pPr>
            <w:r w:rsidRPr="0007195F">
              <w:rPr>
                <w:rFonts w:asciiTheme="minorBidi" w:hAnsiTheme="minorBidi" w:hint="cs"/>
                <w:b/>
                <w:bCs/>
                <w:sz w:val="28"/>
                <w:szCs w:val="28"/>
                <w:rtl/>
              </w:rPr>
              <w:t xml:space="preserve">Bir doktoru, uzmanı veya sağlık </w:t>
            </w:r>
            <w:bookmarkStart w:id="0" w:name="_GoBack"/>
            <w:bookmarkEnd w:id="0"/>
            <w:r w:rsidRPr="0007195F">
              <w:rPr>
                <w:rFonts w:asciiTheme="minorBidi" w:hAnsiTheme="minorBidi" w:hint="cs"/>
                <w:b/>
                <w:bCs/>
                <w:sz w:val="28"/>
                <w:szCs w:val="28"/>
                <w:rtl/>
              </w:rPr>
              <w:t>profesyonelini görmek</w:t>
            </w:r>
          </w:p>
        </w:tc>
      </w:tr>
      <w:tr w:rsidR="007D6E41" w:rsidRPr="009021F6" w:rsidTr="002B0224">
        <w:tc>
          <w:tcPr>
            <w:tcW w:w="4513" w:type="dxa"/>
            <w:tcBorders>
              <w:top w:val="single" w:sz="4" w:space="0" w:color="auto"/>
              <w:left w:val="nil"/>
              <w:bottom w:val="nil"/>
            </w:tcBorders>
          </w:tcPr>
          <w:p w:rsidR="009A2BA3" w:rsidRDefault="0007195F" w:rsidP="0007195F">
            <w:pPr>
              <w:rPr>
                <w:rFonts w:asciiTheme="minorBidi" w:hAnsiTheme="minorBidi"/>
                <w:sz w:val="24"/>
                <w:szCs w:val="24"/>
              </w:rPr>
            </w:pPr>
            <w:r w:rsidRPr="0007195F">
              <w:rPr>
                <w:rFonts w:asciiTheme="minorBidi" w:hAnsiTheme="minorBidi"/>
                <w:sz w:val="24"/>
                <w:szCs w:val="24"/>
              </w:rPr>
              <w:t>Victoria has a wide range of health care professionals to meet all your health needs.</w:t>
            </w:r>
          </w:p>
          <w:p w:rsidR="0007195F" w:rsidRPr="009021F6" w:rsidRDefault="0007195F" w:rsidP="0007195F">
            <w:pPr>
              <w:rPr>
                <w:rFonts w:asciiTheme="minorBidi" w:hAnsiTheme="minorBidi"/>
                <w:sz w:val="24"/>
                <w:szCs w:val="24"/>
              </w:rPr>
            </w:pPr>
          </w:p>
        </w:tc>
        <w:tc>
          <w:tcPr>
            <w:tcW w:w="4513" w:type="dxa"/>
            <w:tcBorders>
              <w:top w:val="single" w:sz="4" w:space="0" w:color="auto"/>
              <w:bottom w:val="nil"/>
              <w:right w:val="nil"/>
            </w:tcBorders>
          </w:tcPr>
          <w:p w:rsidR="009A2BA3" w:rsidRPr="009021F6" w:rsidRDefault="0007195F" w:rsidP="0007195F">
            <w:pPr>
              <w:rPr>
                <w:rFonts w:asciiTheme="minorBidi" w:hAnsiTheme="minorBidi"/>
                <w:sz w:val="24"/>
                <w:szCs w:val="24"/>
              </w:rPr>
            </w:pPr>
            <w:r w:rsidRPr="0007195F">
              <w:rPr>
                <w:rFonts w:asciiTheme="minorBidi" w:hAnsiTheme="minorBidi"/>
                <w:sz w:val="24"/>
                <w:szCs w:val="24"/>
                <w:lang w:val="tr-TR"/>
              </w:rPr>
              <w:t>Victoria’da sağlık ihtiyacınızı</w:t>
            </w:r>
            <w:r>
              <w:rPr>
                <w:rFonts w:asciiTheme="minorBidi" w:hAnsiTheme="minorBidi"/>
                <w:sz w:val="24"/>
                <w:szCs w:val="24"/>
                <w:lang w:val="tr-TR"/>
              </w:rPr>
              <w:t xml:space="preserve"> </w:t>
            </w:r>
            <w:r w:rsidRPr="0007195F">
              <w:rPr>
                <w:rFonts w:asciiTheme="minorBidi" w:hAnsiTheme="minorBidi"/>
                <w:sz w:val="24"/>
                <w:szCs w:val="24"/>
                <w:lang w:val="tr-TR"/>
              </w:rPr>
              <w:t>karşılayacak</w:t>
            </w:r>
            <w:r>
              <w:rPr>
                <w:rFonts w:asciiTheme="minorBidi" w:hAnsiTheme="minorBidi"/>
                <w:sz w:val="24"/>
                <w:szCs w:val="24"/>
                <w:lang w:val="tr-TR"/>
              </w:rPr>
              <w:t xml:space="preserve"> </w:t>
            </w:r>
            <w:r w:rsidRPr="0007195F">
              <w:rPr>
                <w:rFonts w:asciiTheme="minorBidi" w:hAnsiTheme="minorBidi"/>
                <w:sz w:val="24"/>
                <w:szCs w:val="24"/>
                <w:lang w:val="tr-TR"/>
              </w:rPr>
              <w:t>çok çeşitli sağlık profesyonelleri vardır</w:t>
            </w:r>
            <w:r>
              <w:rPr>
                <w:rFonts w:asciiTheme="minorBidi" w:hAnsiTheme="minorBidi"/>
                <w:sz w:val="24"/>
                <w:szCs w:val="24"/>
                <w:lang w:val="tr-TR"/>
              </w:rPr>
              <w:t>.</w:t>
            </w:r>
          </w:p>
        </w:tc>
      </w:tr>
      <w:tr w:rsidR="007D6E41" w:rsidRPr="009021F6" w:rsidTr="0006474A">
        <w:trPr>
          <w:trHeight w:val="838"/>
        </w:trPr>
        <w:tc>
          <w:tcPr>
            <w:tcW w:w="4513" w:type="dxa"/>
            <w:tcBorders>
              <w:top w:val="nil"/>
              <w:left w:val="nil"/>
              <w:bottom w:val="nil"/>
            </w:tcBorders>
          </w:tcPr>
          <w:p w:rsidR="0007195F" w:rsidRDefault="0007195F" w:rsidP="0007195F">
            <w:pPr>
              <w:rPr>
                <w:rFonts w:asciiTheme="minorBidi" w:hAnsiTheme="minorBidi"/>
                <w:sz w:val="24"/>
                <w:szCs w:val="24"/>
              </w:rPr>
            </w:pPr>
            <w:r w:rsidRPr="0007195F">
              <w:rPr>
                <w:rFonts w:asciiTheme="minorBidi" w:hAnsiTheme="minorBidi"/>
                <w:sz w:val="24"/>
                <w:szCs w:val="24"/>
              </w:rPr>
              <w:t>From your local GP to specialists and allied services covering both complimentary medicine and conventional treatments, there is a diverse range of expert to help you</w:t>
            </w:r>
            <w:r w:rsidR="00EC5401">
              <w:rPr>
                <w:rFonts w:asciiTheme="minorBidi" w:hAnsiTheme="minorBidi"/>
                <w:sz w:val="24"/>
                <w:szCs w:val="24"/>
              </w:rPr>
              <w:t>.</w:t>
            </w:r>
          </w:p>
          <w:p w:rsidR="009A2BA3" w:rsidRPr="009021F6" w:rsidRDefault="009A2BA3" w:rsidP="0007195F">
            <w:pPr>
              <w:rPr>
                <w:rFonts w:asciiTheme="minorBidi" w:hAnsiTheme="minorBidi"/>
                <w:sz w:val="24"/>
                <w:szCs w:val="24"/>
              </w:rPr>
            </w:pPr>
            <w:r w:rsidRPr="009021F6">
              <w:rPr>
                <w:rFonts w:asciiTheme="minorBidi" w:hAnsiTheme="minorBidi"/>
                <w:sz w:val="24"/>
                <w:szCs w:val="24"/>
              </w:rPr>
              <w:t>.</w:t>
            </w:r>
          </w:p>
        </w:tc>
        <w:tc>
          <w:tcPr>
            <w:tcW w:w="4513" w:type="dxa"/>
            <w:tcBorders>
              <w:top w:val="nil"/>
              <w:bottom w:val="nil"/>
              <w:right w:val="nil"/>
            </w:tcBorders>
          </w:tcPr>
          <w:p w:rsidR="009A2BA3" w:rsidRPr="0007195F" w:rsidRDefault="0007195F" w:rsidP="0007195F">
            <w:pPr>
              <w:rPr>
                <w:rFonts w:asciiTheme="minorBidi" w:hAnsiTheme="minorBidi"/>
                <w:sz w:val="24"/>
                <w:szCs w:val="24"/>
                <w:lang w:val="tr-TR"/>
              </w:rPr>
            </w:pPr>
            <w:r w:rsidRPr="0007195F">
              <w:rPr>
                <w:rFonts w:asciiTheme="minorBidi" w:hAnsiTheme="minorBidi"/>
                <w:sz w:val="24"/>
                <w:szCs w:val="24"/>
                <w:lang w:val="tr-TR"/>
              </w:rPr>
              <w:t>Aile doktorunuzdan uzmanlara ve yardımcı</w:t>
            </w:r>
            <w:r>
              <w:rPr>
                <w:rFonts w:asciiTheme="minorBidi" w:hAnsiTheme="minorBidi"/>
                <w:sz w:val="24"/>
                <w:szCs w:val="24"/>
                <w:lang w:val="tr-TR"/>
              </w:rPr>
              <w:t xml:space="preserve"> </w:t>
            </w:r>
            <w:r w:rsidRPr="0007195F">
              <w:rPr>
                <w:rFonts w:asciiTheme="minorBidi" w:hAnsiTheme="minorBidi"/>
                <w:sz w:val="24"/>
                <w:szCs w:val="24"/>
                <w:lang w:val="tr-TR"/>
              </w:rPr>
              <w:t>servislere kadar, size yardımcı olacak</w:t>
            </w:r>
            <w:r w:rsidRPr="0007195F">
              <w:rPr>
                <w:lang w:val="tr-TR"/>
              </w:rPr>
              <w:t xml:space="preserve"> </w:t>
            </w:r>
            <w:r w:rsidRPr="0007195F">
              <w:rPr>
                <w:rFonts w:asciiTheme="minorBidi" w:hAnsiTheme="minorBidi"/>
                <w:sz w:val="24"/>
                <w:szCs w:val="24"/>
                <w:lang w:val="tr-TR"/>
              </w:rPr>
              <w:t>hem tamamlayıcı ilâçları hem de geleneksel</w:t>
            </w:r>
            <w:r w:rsidRPr="0007195F">
              <w:rPr>
                <w:lang w:val="tr-TR"/>
              </w:rPr>
              <w:t xml:space="preserve"> </w:t>
            </w:r>
            <w:r w:rsidRPr="0007195F">
              <w:rPr>
                <w:rFonts w:asciiTheme="minorBidi" w:hAnsiTheme="minorBidi"/>
                <w:sz w:val="24"/>
                <w:szCs w:val="24"/>
                <w:lang w:val="tr-TR"/>
              </w:rPr>
              <w:t>tedavileri kapsayan çeşitli uzmanlar</w:t>
            </w:r>
            <w:r w:rsidRPr="0007195F">
              <w:rPr>
                <w:lang w:val="tr-TR"/>
              </w:rPr>
              <w:t xml:space="preserve"> </w:t>
            </w:r>
            <w:r w:rsidRPr="0007195F">
              <w:rPr>
                <w:rFonts w:asciiTheme="minorBidi" w:hAnsiTheme="minorBidi"/>
                <w:sz w:val="24"/>
                <w:szCs w:val="24"/>
                <w:lang w:val="tr-TR"/>
              </w:rPr>
              <w:t>vardır</w:t>
            </w:r>
            <w:r>
              <w:rPr>
                <w:rFonts w:asciiTheme="minorBidi" w:hAnsiTheme="minorBidi"/>
                <w:sz w:val="24"/>
                <w:szCs w:val="24"/>
                <w:lang w:val="tr-TR"/>
              </w:rPr>
              <w:t>.</w:t>
            </w:r>
          </w:p>
        </w:tc>
      </w:tr>
      <w:tr w:rsidR="007D6E41" w:rsidRPr="009021F6" w:rsidTr="0006474A">
        <w:trPr>
          <w:trHeight w:val="1822"/>
        </w:trPr>
        <w:tc>
          <w:tcPr>
            <w:tcW w:w="4513" w:type="dxa"/>
            <w:tcBorders>
              <w:top w:val="nil"/>
              <w:left w:val="nil"/>
              <w:bottom w:val="nil"/>
            </w:tcBorders>
          </w:tcPr>
          <w:p w:rsidR="009A2BA3" w:rsidRDefault="0007195F" w:rsidP="0007195F">
            <w:pPr>
              <w:rPr>
                <w:rFonts w:asciiTheme="minorBidi" w:hAnsiTheme="minorBidi"/>
                <w:sz w:val="24"/>
                <w:szCs w:val="24"/>
              </w:rPr>
            </w:pPr>
            <w:r w:rsidRPr="0007195F">
              <w:rPr>
                <w:rFonts w:asciiTheme="minorBidi" w:hAnsiTheme="minorBidi"/>
                <w:sz w:val="24"/>
                <w:szCs w:val="24"/>
              </w:rPr>
              <w:t>For everyday non-emergency and ongoing health issues, your first place for treatment and advice will usually be your local GP, who is a general practitioner</w:t>
            </w:r>
            <w:r>
              <w:rPr>
                <w:rFonts w:asciiTheme="minorBidi" w:hAnsiTheme="minorBidi"/>
                <w:sz w:val="24"/>
                <w:szCs w:val="24"/>
              </w:rPr>
              <w:t>, but is commonly known as a GP</w:t>
            </w:r>
            <w:r w:rsidR="009A2BA3" w:rsidRPr="009021F6">
              <w:rPr>
                <w:rFonts w:asciiTheme="minorBidi" w:hAnsiTheme="minorBidi"/>
                <w:sz w:val="24"/>
                <w:szCs w:val="24"/>
              </w:rPr>
              <w:t>.</w:t>
            </w:r>
          </w:p>
          <w:p w:rsidR="0007195F" w:rsidRPr="009021F6" w:rsidRDefault="0007195F" w:rsidP="0007195F">
            <w:pPr>
              <w:rPr>
                <w:rFonts w:asciiTheme="minorBidi" w:hAnsiTheme="minorBidi"/>
                <w:sz w:val="24"/>
                <w:szCs w:val="24"/>
              </w:rPr>
            </w:pPr>
          </w:p>
        </w:tc>
        <w:tc>
          <w:tcPr>
            <w:tcW w:w="4513" w:type="dxa"/>
            <w:tcBorders>
              <w:top w:val="nil"/>
              <w:bottom w:val="nil"/>
              <w:right w:val="nil"/>
            </w:tcBorders>
          </w:tcPr>
          <w:p w:rsidR="0007195F" w:rsidRPr="0007195F" w:rsidRDefault="0007195F" w:rsidP="0007195F">
            <w:pPr>
              <w:rPr>
                <w:rFonts w:asciiTheme="minorBidi" w:hAnsiTheme="minorBidi"/>
                <w:sz w:val="24"/>
                <w:szCs w:val="24"/>
                <w:lang w:val="tr-TR"/>
              </w:rPr>
            </w:pPr>
            <w:r w:rsidRPr="0007195F">
              <w:rPr>
                <w:rFonts w:asciiTheme="minorBidi" w:hAnsiTheme="minorBidi"/>
                <w:sz w:val="24"/>
                <w:szCs w:val="24"/>
                <w:lang w:val="tr-TR"/>
              </w:rPr>
              <w:t>Günlük âcil olmayan ve süregiden sağlık sorunları için</w:t>
            </w:r>
            <w:r w:rsidRPr="0007195F">
              <w:rPr>
                <w:lang w:val="tr-TR"/>
              </w:rPr>
              <w:t xml:space="preserve"> </w:t>
            </w:r>
            <w:r w:rsidRPr="0007195F">
              <w:rPr>
                <w:rFonts w:asciiTheme="minorBidi" w:hAnsiTheme="minorBidi"/>
                <w:sz w:val="24"/>
                <w:szCs w:val="24"/>
                <w:lang w:val="tr-TR"/>
              </w:rPr>
              <w:t>gideceğiniz ilk tedavi ve danışma yeri</w:t>
            </w:r>
            <w:r w:rsidRPr="0007195F">
              <w:rPr>
                <w:lang w:val="tr-TR"/>
              </w:rPr>
              <w:t xml:space="preserve"> </w:t>
            </w:r>
            <w:r w:rsidRPr="0007195F">
              <w:rPr>
                <w:rFonts w:asciiTheme="minorBidi" w:hAnsiTheme="minorBidi"/>
                <w:sz w:val="24"/>
                <w:szCs w:val="24"/>
                <w:lang w:val="tr-TR"/>
              </w:rPr>
              <w:t>genellikle bir pratisyen doctor olan ancak ‘GP’</w:t>
            </w:r>
            <w:r w:rsidRPr="0007195F">
              <w:rPr>
                <w:lang w:val="tr-TR"/>
              </w:rPr>
              <w:t xml:space="preserve"> </w:t>
            </w:r>
            <w:r w:rsidRPr="0007195F">
              <w:rPr>
                <w:rFonts w:asciiTheme="minorBidi" w:hAnsiTheme="minorBidi"/>
                <w:sz w:val="24"/>
                <w:szCs w:val="24"/>
                <w:lang w:val="tr-TR"/>
              </w:rPr>
              <w:t>olarak isimlendirilen aile doktorunuz olacaktır</w:t>
            </w:r>
            <w:r>
              <w:rPr>
                <w:rFonts w:asciiTheme="minorBidi" w:hAnsiTheme="minorBidi"/>
                <w:sz w:val="24"/>
                <w:szCs w:val="24"/>
                <w:lang w:val="tr-TR"/>
              </w:rPr>
              <w:t>.</w:t>
            </w:r>
          </w:p>
        </w:tc>
      </w:tr>
      <w:tr w:rsidR="007D6E41" w:rsidRPr="009021F6" w:rsidTr="0006474A">
        <w:trPr>
          <w:trHeight w:val="1693"/>
        </w:trPr>
        <w:tc>
          <w:tcPr>
            <w:tcW w:w="4513" w:type="dxa"/>
            <w:tcBorders>
              <w:top w:val="nil"/>
              <w:left w:val="nil"/>
              <w:bottom w:val="nil"/>
            </w:tcBorders>
          </w:tcPr>
          <w:p w:rsidR="0007195F" w:rsidRDefault="0007195F" w:rsidP="0007195F">
            <w:pPr>
              <w:rPr>
                <w:rFonts w:asciiTheme="minorBidi" w:hAnsiTheme="minorBidi"/>
                <w:sz w:val="24"/>
                <w:szCs w:val="24"/>
              </w:rPr>
            </w:pPr>
            <w:r w:rsidRPr="0007195F">
              <w:rPr>
                <w:rFonts w:asciiTheme="minorBidi" w:hAnsiTheme="minorBidi"/>
                <w:sz w:val="24"/>
                <w:szCs w:val="24"/>
              </w:rPr>
              <w:t>GPs, as well as other allied health professionals,</w:t>
            </w:r>
            <w:r w:rsidRPr="0007195F">
              <w:rPr>
                <w:rFonts w:asciiTheme="minorBidi" w:hAnsiTheme="minorBidi" w:hint="eastAsia"/>
                <w:sz w:val="24"/>
                <w:szCs w:val="24"/>
              </w:rPr>
              <w:t xml:space="preserve"> </w:t>
            </w:r>
            <w:r w:rsidRPr="0007195F">
              <w:rPr>
                <w:rFonts w:asciiTheme="minorBidi" w:hAnsiTheme="minorBidi"/>
                <w:sz w:val="24"/>
                <w:szCs w:val="24"/>
              </w:rPr>
              <w:t>such as physiotherapists, psychologists, podiatrists, and dentists can be accessed directly without referral</w:t>
            </w:r>
            <w:r w:rsidR="009A2BA3" w:rsidRPr="009021F6">
              <w:rPr>
                <w:rFonts w:asciiTheme="minorBidi" w:hAnsiTheme="minorBidi"/>
                <w:sz w:val="24"/>
                <w:szCs w:val="24"/>
              </w:rPr>
              <w:t>.</w:t>
            </w:r>
          </w:p>
          <w:p w:rsidR="0007195F" w:rsidRPr="009021F6" w:rsidRDefault="0007195F" w:rsidP="0007195F">
            <w:pPr>
              <w:rPr>
                <w:rFonts w:asciiTheme="minorBidi" w:hAnsiTheme="minorBidi"/>
                <w:sz w:val="24"/>
                <w:szCs w:val="24"/>
              </w:rPr>
            </w:pPr>
          </w:p>
        </w:tc>
        <w:tc>
          <w:tcPr>
            <w:tcW w:w="4513" w:type="dxa"/>
            <w:tcBorders>
              <w:top w:val="nil"/>
              <w:bottom w:val="nil"/>
              <w:right w:val="nil"/>
            </w:tcBorders>
          </w:tcPr>
          <w:p w:rsidR="009A2BA3" w:rsidRDefault="0007195F" w:rsidP="00EC5401">
            <w:pPr>
              <w:rPr>
                <w:rFonts w:asciiTheme="minorBidi" w:hAnsiTheme="minorBidi"/>
                <w:sz w:val="24"/>
                <w:szCs w:val="24"/>
              </w:rPr>
            </w:pPr>
            <w:r w:rsidRPr="0007195F">
              <w:rPr>
                <w:rFonts w:asciiTheme="minorBidi" w:hAnsiTheme="minorBidi"/>
                <w:sz w:val="24"/>
                <w:szCs w:val="24"/>
                <w:lang w:val="tr-TR"/>
              </w:rPr>
              <w:t>Aile doktorları ve fizyoterapistler, psikologlar</w:t>
            </w:r>
            <w:r w:rsidRPr="0007195F">
              <w:rPr>
                <w:lang w:val="tr-TR"/>
              </w:rPr>
              <w:t xml:space="preserve"> </w:t>
            </w:r>
            <w:r w:rsidRPr="0007195F">
              <w:rPr>
                <w:rFonts w:asciiTheme="minorBidi" w:hAnsiTheme="minorBidi"/>
                <w:sz w:val="24"/>
                <w:szCs w:val="24"/>
                <w:lang w:val="tr-TR"/>
              </w:rPr>
              <w:t>ayak sağlığı uzmanları gibi yardımcı sağlık profesyonelleri</w:t>
            </w:r>
            <w:r w:rsidR="00EC5401" w:rsidRPr="00EC5401">
              <w:rPr>
                <w:lang w:val="tr-TR"/>
              </w:rPr>
              <w:t xml:space="preserve"> </w:t>
            </w:r>
            <w:r w:rsidR="00EC5401" w:rsidRPr="00EC5401">
              <w:rPr>
                <w:rFonts w:asciiTheme="minorBidi" w:hAnsiTheme="minorBidi"/>
                <w:sz w:val="24"/>
                <w:szCs w:val="24"/>
                <w:lang w:val="tr-TR"/>
              </w:rPr>
              <w:t>ve diş doktorlarına sevk belgesi gerekmeden doğrudan erişilebilir</w:t>
            </w:r>
            <w:r w:rsidR="00EC5401">
              <w:rPr>
                <w:rFonts w:asciiTheme="minorBidi" w:hAnsiTheme="minorBidi"/>
                <w:sz w:val="24"/>
                <w:szCs w:val="24"/>
                <w:lang w:val="tr-TR"/>
              </w:rPr>
              <w:t>.</w:t>
            </w:r>
          </w:p>
          <w:p w:rsidR="0007195F" w:rsidRPr="009021F6" w:rsidRDefault="0007195F" w:rsidP="009A2BA3">
            <w:pPr>
              <w:rPr>
                <w:rFonts w:asciiTheme="minorBidi" w:hAnsiTheme="minorBidi"/>
                <w:sz w:val="24"/>
                <w:szCs w:val="24"/>
              </w:rPr>
            </w:pPr>
          </w:p>
        </w:tc>
      </w:tr>
      <w:tr w:rsidR="007D6E41" w:rsidRPr="009021F6" w:rsidTr="0006474A">
        <w:trPr>
          <w:trHeight w:val="569"/>
        </w:trPr>
        <w:tc>
          <w:tcPr>
            <w:tcW w:w="4513" w:type="dxa"/>
            <w:tcBorders>
              <w:top w:val="nil"/>
              <w:left w:val="nil"/>
              <w:bottom w:val="nil"/>
            </w:tcBorders>
          </w:tcPr>
          <w:p w:rsidR="0007195F" w:rsidRPr="009021F6" w:rsidRDefault="0007195F" w:rsidP="0007195F">
            <w:pPr>
              <w:rPr>
                <w:rFonts w:asciiTheme="minorBidi" w:hAnsiTheme="minorBidi"/>
                <w:sz w:val="24"/>
                <w:szCs w:val="24"/>
              </w:rPr>
            </w:pPr>
            <w:r w:rsidRPr="0007195F">
              <w:rPr>
                <w:rFonts w:asciiTheme="minorBidi" w:hAnsiTheme="minorBidi"/>
                <w:sz w:val="24"/>
                <w:szCs w:val="24"/>
              </w:rPr>
              <w:t>This is called primary, or first, care</w:t>
            </w:r>
            <w:r>
              <w:rPr>
                <w:rFonts w:asciiTheme="minorBidi" w:hAnsiTheme="minorBidi"/>
                <w:sz w:val="24"/>
                <w:szCs w:val="24"/>
              </w:rPr>
              <w:t>.</w:t>
            </w:r>
          </w:p>
        </w:tc>
        <w:tc>
          <w:tcPr>
            <w:tcW w:w="4513" w:type="dxa"/>
            <w:tcBorders>
              <w:top w:val="nil"/>
              <w:bottom w:val="nil"/>
              <w:right w:val="nil"/>
            </w:tcBorders>
          </w:tcPr>
          <w:p w:rsidR="009A2BA3" w:rsidRPr="009021F6" w:rsidRDefault="00EC5401" w:rsidP="00EC5401">
            <w:pPr>
              <w:rPr>
                <w:rFonts w:asciiTheme="minorBidi" w:hAnsiTheme="minorBidi"/>
                <w:sz w:val="24"/>
                <w:szCs w:val="24"/>
              </w:rPr>
            </w:pPr>
            <w:r w:rsidRPr="00EC5401">
              <w:rPr>
                <w:rFonts w:asciiTheme="minorBidi" w:hAnsiTheme="minorBidi"/>
                <w:sz w:val="24"/>
                <w:szCs w:val="24"/>
                <w:lang w:val="tr-TR"/>
              </w:rPr>
              <w:t>Buna birincil veya ilk bakım denir</w:t>
            </w:r>
            <w:r>
              <w:rPr>
                <w:rFonts w:asciiTheme="minorBidi" w:hAnsiTheme="minorBidi"/>
                <w:sz w:val="24"/>
                <w:szCs w:val="24"/>
                <w:lang w:val="tr-TR"/>
              </w:rPr>
              <w:t>.</w:t>
            </w:r>
          </w:p>
        </w:tc>
      </w:tr>
      <w:tr w:rsidR="007D6E41" w:rsidRPr="0006474A" w:rsidTr="0006474A">
        <w:trPr>
          <w:trHeight w:val="563"/>
        </w:trPr>
        <w:tc>
          <w:tcPr>
            <w:tcW w:w="4513" w:type="dxa"/>
            <w:tcBorders>
              <w:top w:val="nil"/>
              <w:left w:val="nil"/>
              <w:bottom w:val="nil"/>
            </w:tcBorders>
          </w:tcPr>
          <w:p w:rsidR="009A2BA3" w:rsidRPr="009021F6" w:rsidRDefault="0007195F" w:rsidP="0007195F">
            <w:pPr>
              <w:rPr>
                <w:rFonts w:asciiTheme="minorBidi" w:hAnsiTheme="minorBidi"/>
                <w:sz w:val="24"/>
                <w:szCs w:val="24"/>
              </w:rPr>
            </w:pPr>
            <w:r w:rsidRPr="0007195F">
              <w:rPr>
                <w:rFonts w:asciiTheme="minorBidi" w:hAnsiTheme="minorBidi"/>
                <w:sz w:val="24"/>
                <w:szCs w:val="24"/>
              </w:rPr>
              <w:t>The</w:t>
            </w:r>
            <w:r>
              <w:rPr>
                <w:rFonts w:asciiTheme="minorBidi" w:hAnsiTheme="minorBidi"/>
                <w:sz w:val="24"/>
                <w:szCs w:val="24"/>
              </w:rPr>
              <w:t>re are also medical specialists</w:t>
            </w:r>
            <w:r w:rsidR="009A2BA3" w:rsidRPr="009021F6">
              <w:rPr>
                <w:rFonts w:asciiTheme="minorBidi" w:hAnsiTheme="minorBidi"/>
                <w:sz w:val="24"/>
                <w:szCs w:val="24"/>
              </w:rPr>
              <w:t>.</w:t>
            </w:r>
          </w:p>
        </w:tc>
        <w:tc>
          <w:tcPr>
            <w:tcW w:w="4513" w:type="dxa"/>
            <w:tcBorders>
              <w:top w:val="nil"/>
              <w:bottom w:val="nil"/>
              <w:right w:val="nil"/>
            </w:tcBorders>
          </w:tcPr>
          <w:p w:rsidR="009A2BA3" w:rsidRPr="0006474A" w:rsidRDefault="00EC5401" w:rsidP="00EC5401">
            <w:pPr>
              <w:rPr>
                <w:rFonts w:asciiTheme="minorBidi" w:hAnsiTheme="minorBidi"/>
                <w:sz w:val="24"/>
                <w:szCs w:val="24"/>
                <w:lang w:val="fr-FR"/>
              </w:rPr>
            </w:pPr>
            <w:r w:rsidRPr="00EC5401">
              <w:rPr>
                <w:rFonts w:asciiTheme="minorBidi" w:hAnsiTheme="minorBidi"/>
                <w:sz w:val="24"/>
                <w:szCs w:val="24"/>
                <w:lang w:val="tr-TR"/>
              </w:rPr>
              <w:t>Bir de tıbbî uzmanlar vardır</w:t>
            </w:r>
            <w:r>
              <w:rPr>
                <w:rFonts w:asciiTheme="minorBidi" w:hAnsiTheme="minorBidi"/>
                <w:sz w:val="24"/>
                <w:szCs w:val="24"/>
                <w:lang w:val="tr-TR"/>
              </w:rPr>
              <w:t>.</w:t>
            </w:r>
          </w:p>
        </w:tc>
      </w:tr>
      <w:tr w:rsidR="007D6E41" w:rsidRPr="009021F6" w:rsidTr="0006474A">
        <w:trPr>
          <w:trHeight w:val="1137"/>
        </w:trPr>
        <w:tc>
          <w:tcPr>
            <w:tcW w:w="4513" w:type="dxa"/>
            <w:tcBorders>
              <w:top w:val="nil"/>
              <w:left w:val="nil"/>
              <w:bottom w:val="nil"/>
            </w:tcBorders>
          </w:tcPr>
          <w:p w:rsidR="009A2BA3" w:rsidRPr="009021F6" w:rsidRDefault="00EC5401" w:rsidP="00EC5401">
            <w:pPr>
              <w:rPr>
                <w:rFonts w:asciiTheme="minorBidi" w:hAnsiTheme="minorBidi"/>
                <w:sz w:val="24"/>
                <w:szCs w:val="24"/>
              </w:rPr>
            </w:pPr>
            <w:r w:rsidRPr="00EC5401">
              <w:rPr>
                <w:rFonts w:asciiTheme="minorBidi" w:hAnsiTheme="minorBidi"/>
                <w:sz w:val="24"/>
                <w:szCs w:val="24"/>
              </w:rPr>
              <w:t>However, you will need to have a referral from y</w:t>
            </w:r>
            <w:r>
              <w:rPr>
                <w:rFonts w:asciiTheme="minorBidi" w:hAnsiTheme="minorBidi"/>
                <w:sz w:val="24"/>
                <w:szCs w:val="24"/>
              </w:rPr>
              <w:t>our GP to access these services</w:t>
            </w:r>
            <w:r w:rsidR="009A2BA3" w:rsidRPr="009021F6">
              <w:rPr>
                <w:rFonts w:asciiTheme="minorBidi" w:hAnsiTheme="minorBidi"/>
                <w:sz w:val="24"/>
                <w:szCs w:val="24"/>
              </w:rPr>
              <w:t>.</w:t>
            </w:r>
          </w:p>
        </w:tc>
        <w:tc>
          <w:tcPr>
            <w:tcW w:w="4513" w:type="dxa"/>
            <w:tcBorders>
              <w:top w:val="nil"/>
              <w:bottom w:val="nil"/>
              <w:right w:val="nil"/>
            </w:tcBorders>
          </w:tcPr>
          <w:p w:rsidR="0008619D" w:rsidRPr="009021F6" w:rsidRDefault="0008619D" w:rsidP="0008619D">
            <w:pPr>
              <w:rPr>
                <w:rFonts w:asciiTheme="minorBidi" w:hAnsiTheme="minorBidi"/>
                <w:sz w:val="24"/>
                <w:szCs w:val="24"/>
              </w:rPr>
            </w:pPr>
            <w:r w:rsidRPr="0008619D">
              <w:rPr>
                <w:rFonts w:asciiTheme="minorBidi" w:hAnsiTheme="minorBidi"/>
                <w:sz w:val="24"/>
                <w:szCs w:val="24"/>
                <w:lang w:val="tr-TR"/>
              </w:rPr>
              <w:t>Ancak uzmanlık hizmetlerine erişim için aile doktorunuzdan</w:t>
            </w:r>
            <w:r w:rsidRPr="0008619D">
              <w:rPr>
                <w:lang w:val="tr-TR"/>
              </w:rPr>
              <w:t xml:space="preserve"> </w:t>
            </w:r>
            <w:r w:rsidRPr="0008619D">
              <w:rPr>
                <w:rFonts w:asciiTheme="minorBidi" w:hAnsiTheme="minorBidi"/>
                <w:sz w:val="24"/>
                <w:szCs w:val="24"/>
                <w:lang w:val="tr-TR"/>
              </w:rPr>
              <w:t>bir sevk yazısı almanız gerekir</w:t>
            </w:r>
            <w:r>
              <w:rPr>
                <w:rFonts w:asciiTheme="minorBidi" w:hAnsiTheme="minorBidi"/>
                <w:sz w:val="24"/>
                <w:szCs w:val="24"/>
                <w:lang w:val="tr-TR"/>
              </w:rPr>
              <w:t>.</w:t>
            </w:r>
          </w:p>
        </w:tc>
      </w:tr>
      <w:tr w:rsidR="007D6E41" w:rsidRPr="009021F6" w:rsidTr="0006474A">
        <w:trPr>
          <w:trHeight w:val="714"/>
        </w:trPr>
        <w:tc>
          <w:tcPr>
            <w:tcW w:w="4513" w:type="dxa"/>
            <w:tcBorders>
              <w:top w:val="nil"/>
              <w:left w:val="nil"/>
              <w:bottom w:val="nil"/>
            </w:tcBorders>
          </w:tcPr>
          <w:p w:rsidR="009A2BA3" w:rsidRPr="009021F6" w:rsidRDefault="00EC5401" w:rsidP="00EC5401">
            <w:pPr>
              <w:rPr>
                <w:rFonts w:asciiTheme="minorBidi" w:hAnsiTheme="minorBidi"/>
                <w:sz w:val="24"/>
                <w:szCs w:val="24"/>
              </w:rPr>
            </w:pPr>
            <w:r w:rsidRPr="00EC5401">
              <w:rPr>
                <w:rFonts w:asciiTheme="minorBidi" w:hAnsiTheme="minorBidi"/>
                <w:sz w:val="24"/>
                <w:szCs w:val="24"/>
              </w:rPr>
              <w:t>Talk to your GP for more information</w:t>
            </w:r>
            <w:r w:rsidR="009A2BA3" w:rsidRPr="009021F6">
              <w:rPr>
                <w:rFonts w:asciiTheme="minorBidi" w:hAnsiTheme="minorBidi"/>
                <w:sz w:val="24"/>
                <w:szCs w:val="24"/>
              </w:rPr>
              <w:t>.</w:t>
            </w:r>
          </w:p>
        </w:tc>
        <w:tc>
          <w:tcPr>
            <w:tcW w:w="4513" w:type="dxa"/>
            <w:tcBorders>
              <w:top w:val="nil"/>
              <w:bottom w:val="nil"/>
              <w:right w:val="nil"/>
            </w:tcBorders>
          </w:tcPr>
          <w:p w:rsidR="009A2BA3" w:rsidRPr="009021F6" w:rsidRDefault="0008619D" w:rsidP="0008619D">
            <w:pPr>
              <w:rPr>
                <w:rFonts w:asciiTheme="minorBidi" w:hAnsiTheme="minorBidi"/>
                <w:sz w:val="24"/>
                <w:szCs w:val="24"/>
              </w:rPr>
            </w:pPr>
            <w:r w:rsidRPr="0008619D">
              <w:rPr>
                <w:rFonts w:asciiTheme="minorBidi" w:hAnsiTheme="minorBidi"/>
                <w:sz w:val="24"/>
                <w:szCs w:val="24"/>
                <w:lang w:val="tr-TR"/>
              </w:rPr>
              <w:t>Daha fazla bilgi için aile doktorunuzla görüşün.</w:t>
            </w:r>
          </w:p>
        </w:tc>
      </w:tr>
      <w:tr w:rsidR="007D6E41" w:rsidRPr="009021F6" w:rsidTr="0006474A">
        <w:trPr>
          <w:trHeight w:val="818"/>
        </w:trPr>
        <w:tc>
          <w:tcPr>
            <w:tcW w:w="4513" w:type="dxa"/>
            <w:tcBorders>
              <w:top w:val="nil"/>
              <w:left w:val="nil"/>
              <w:bottom w:val="nil"/>
            </w:tcBorders>
          </w:tcPr>
          <w:p w:rsidR="009A2BA3" w:rsidRPr="009021F6" w:rsidRDefault="00EC5401" w:rsidP="00EC5401">
            <w:pPr>
              <w:rPr>
                <w:rFonts w:asciiTheme="minorBidi" w:hAnsiTheme="minorBidi"/>
                <w:sz w:val="24"/>
                <w:szCs w:val="24"/>
              </w:rPr>
            </w:pPr>
            <w:r w:rsidRPr="00EC5401">
              <w:rPr>
                <w:rFonts w:asciiTheme="minorBidi" w:hAnsiTheme="minorBidi"/>
                <w:sz w:val="24"/>
                <w:szCs w:val="24"/>
              </w:rPr>
              <w:t>Your GP will have an understanding of you and your medical history</w:t>
            </w:r>
            <w:r w:rsidR="009A2BA3" w:rsidRPr="009021F6">
              <w:rPr>
                <w:rFonts w:asciiTheme="minorBidi" w:hAnsiTheme="minorBidi"/>
                <w:sz w:val="24"/>
                <w:szCs w:val="24"/>
              </w:rPr>
              <w:t>.</w:t>
            </w:r>
          </w:p>
        </w:tc>
        <w:tc>
          <w:tcPr>
            <w:tcW w:w="4513" w:type="dxa"/>
            <w:tcBorders>
              <w:top w:val="nil"/>
              <w:bottom w:val="nil"/>
              <w:right w:val="nil"/>
            </w:tcBorders>
          </w:tcPr>
          <w:p w:rsidR="009A2BA3" w:rsidRPr="009021F6" w:rsidRDefault="0008619D" w:rsidP="0008619D">
            <w:pPr>
              <w:rPr>
                <w:rFonts w:asciiTheme="minorBidi" w:hAnsiTheme="minorBidi"/>
                <w:sz w:val="24"/>
                <w:szCs w:val="24"/>
              </w:rPr>
            </w:pPr>
            <w:r w:rsidRPr="0008619D">
              <w:rPr>
                <w:rFonts w:asciiTheme="minorBidi" w:hAnsiTheme="minorBidi"/>
                <w:sz w:val="24"/>
                <w:szCs w:val="24"/>
                <w:lang w:val="tr-TR"/>
              </w:rPr>
              <w:t>Aile doktorunuz sizi ve sağlık geçmişinizi</w:t>
            </w:r>
            <w:r w:rsidRPr="0008619D">
              <w:rPr>
                <w:lang w:val="tr-TR"/>
              </w:rPr>
              <w:t xml:space="preserve"> </w:t>
            </w:r>
            <w:r w:rsidRPr="0008619D">
              <w:rPr>
                <w:rFonts w:asciiTheme="minorBidi" w:hAnsiTheme="minorBidi"/>
                <w:sz w:val="24"/>
                <w:szCs w:val="24"/>
                <w:lang w:val="tr-TR"/>
              </w:rPr>
              <w:t>biliyor.</w:t>
            </w:r>
          </w:p>
        </w:tc>
      </w:tr>
      <w:tr w:rsidR="007D6E41" w:rsidRPr="0006474A" w:rsidTr="0006474A">
        <w:trPr>
          <w:trHeight w:val="1420"/>
        </w:trPr>
        <w:tc>
          <w:tcPr>
            <w:tcW w:w="4513" w:type="dxa"/>
            <w:tcBorders>
              <w:top w:val="nil"/>
              <w:left w:val="nil"/>
              <w:bottom w:val="nil"/>
            </w:tcBorders>
          </w:tcPr>
          <w:p w:rsidR="009A2BA3" w:rsidRPr="009021F6" w:rsidRDefault="00EC5401" w:rsidP="00EC5401">
            <w:pPr>
              <w:rPr>
                <w:rFonts w:asciiTheme="minorBidi" w:hAnsiTheme="minorBidi"/>
                <w:sz w:val="24"/>
                <w:szCs w:val="24"/>
              </w:rPr>
            </w:pPr>
            <w:r w:rsidRPr="00EC5401">
              <w:rPr>
                <w:rFonts w:asciiTheme="minorBidi" w:hAnsiTheme="minorBidi"/>
                <w:sz w:val="24"/>
                <w:szCs w:val="24"/>
              </w:rPr>
              <w:t>I think it's really important for someone to have a good relationship with their GP. As someone they can come to and trust with their health problems</w:t>
            </w:r>
            <w:r w:rsidR="009A2BA3" w:rsidRPr="009021F6">
              <w:rPr>
                <w:rFonts w:asciiTheme="minorBidi" w:hAnsiTheme="minorBidi"/>
                <w:sz w:val="24"/>
                <w:szCs w:val="24"/>
              </w:rPr>
              <w:t>.</w:t>
            </w:r>
          </w:p>
        </w:tc>
        <w:tc>
          <w:tcPr>
            <w:tcW w:w="4513" w:type="dxa"/>
            <w:tcBorders>
              <w:top w:val="nil"/>
              <w:bottom w:val="nil"/>
              <w:right w:val="nil"/>
            </w:tcBorders>
          </w:tcPr>
          <w:p w:rsidR="009A2BA3" w:rsidRPr="0006474A" w:rsidRDefault="0008619D" w:rsidP="0008619D">
            <w:pPr>
              <w:rPr>
                <w:rFonts w:asciiTheme="minorBidi" w:hAnsiTheme="minorBidi"/>
                <w:sz w:val="24"/>
                <w:szCs w:val="24"/>
                <w:lang w:val="tr-TR"/>
              </w:rPr>
            </w:pPr>
            <w:r w:rsidRPr="0008619D">
              <w:rPr>
                <w:rFonts w:asciiTheme="minorBidi" w:hAnsiTheme="minorBidi"/>
                <w:sz w:val="24"/>
                <w:szCs w:val="24"/>
                <w:lang w:val="tr-TR"/>
              </w:rPr>
              <w:t>Sanırım, aile doktoru ile iyi bir ilişki</w:t>
            </w:r>
            <w:r w:rsidRPr="0008619D">
              <w:rPr>
                <w:lang w:val="tr-TR"/>
              </w:rPr>
              <w:t xml:space="preserve"> </w:t>
            </w:r>
            <w:r w:rsidRPr="0008619D">
              <w:rPr>
                <w:rFonts w:asciiTheme="minorBidi" w:hAnsiTheme="minorBidi"/>
                <w:sz w:val="24"/>
                <w:szCs w:val="24"/>
                <w:lang w:val="tr-TR"/>
              </w:rPr>
              <w:t>kurulması gerçekten önemlidir</w:t>
            </w:r>
            <w:r>
              <w:rPr>
                <w:rFonts w:asciiTheme="minorBidi" w:hAnsiTheme="minorBidi"/>
                <w:sz w:val="24"/>
                <w:szCs w:val="24"/>
                <w:lang w:val="tr-TR"/>
              </w:rPr>
              <w:t xml:space="preserve">. </w:t>
            </w:r>
            <w:r w:rsidRPr="0008619D">
              <w:rPr>
                <w:rFonts w:asciiTheme="minorBidi" w:hAnsiTheme="minorBidi"/>
                <w:sz w:val="24"/>
                <w:szCs w:val="24"/>
                <w:lang w:val="tr-TR"/>
              </w:rPr>
              <w:t>Sizin için, sağlık sorunları konusunda gidebileceğiniz</w:t>
            </w:r>
            <w:r w:rsidRPr="0008619D">
              <w:rPr>
                <w:lang w:val="tr-TR"/>
              </w:rPr>
              <w:t xml:space="preserve"> </w:t>
            </w:r>
            <w:r w:rsidRPr="0008619D">
              <w:rPr>
                <w:rFonts w:asciiTheme="minorBidi" w:hAnsiTheme="minorBidi"/>
                <w:sz w:val="24"/>
                <w:szCs w:val="24"/>
                <w:lang w:val="tr-TR"/>
              </w:rPr>
              <w:t>ve güvenebileceğiniz bir kişidir</w:t>
            </w:r>
            <w:r>
              <w:rPr>
                <w:rFonts w:asciiTheme="minorBidi" w:hAnsiTheme="minorBidi"/>
                <w:sz w:val="24"/>
                <w:szCs w:val="24"/>
                <w:lang w:val="tr-TR"/>
              </w:rPr>
              <w:t>.</w:t>
            </w:r>
          </w:p>
        </w:tc>
      </w:tr>
      <w:tr w:rsidR="007D6E41" w:rsidRPr="009021F6" w:rsidTr="0006474A">
        <w:trPr>
          <w:trHeight w:val="2244"/>
        </w:trPr>
        <w:tc>
          <w:tcPr>
            <w:tcW w:w="4513" w:type="dxa"/>
            <w:tcBorders>
              <w:top w:val="nil"/>
              <w:left w:val="nil"/>
              <w:bottom w:val="nil"/>
            </w:tcBorders>
          </w:tcPr>
          <w:p w:rsidR="009A2BA3" w:rsidRDefault="00EC5401" w:rsidP="00EC5401">
            <w:pPr>
              <w:rPr>
                <w:rFonts w:asciiTheme="minorBidi" w:hAnsiTheme="minorBidi"/>
                <w:sz w:val="24"/>
                <w:szCs w:val="24"/>
              </w:rPr>
            </w:pPr>
            <w:r w:rsidRPr="00EC5401">
              <w:rPr>
                <w:rFonts w:asciiTheme="minorBidi" w:hAnsiTheme="minorBidi"/>
                <w:sz w:val="24"/>
                <w:szCs w:val="24"/>
              </w:rPr>
              <w:lastRenderedPageBreak/>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r w:rsidR="009A2BA3" w:rsidRPr="009021F6">
              <w:rPr>
                <w:rFonts w:asciiTheme="minorBidi" w:hAnsiTheme="minorBidi"/>
                <w:sz w:val="24"/>
                <w:szCs w:val="24"/>
              </w:rPr>
              <w:t>.</w:t>
            </w:r>
          </w:p>
          <w:p w:rsidR="00EC5401" w:rsidRPr="009021F6" w:rsidRDefault="00EC5401" w:rsidP="00EC5401">
            <w:pPr>
              <w:rPr>
                <w:rFonts w:asciiTheme="minorBidi" w:hAnsiTheme="minorBidi"/>
                <w:sz w:val="24"/>
                <w:szCs w:val="24"/>
              </w:rPr>
            </w:pPr>
          </w:p>
        </w:tc>
        <w:tc>
          <w:tcPr>
            <w:tcW w:w="4513" w:type="dxa"/>
            <w:tcBorders>
              <w:top w:val="nil"/>
              <w:bottom w:val="nil"/>
              <w:right w:val="nil"/>
            </w:tcBorders>
          </w:tcPr>
          <w:p w:rsidR="009A2BA3" w:rsidRPr="009021F6" w:rsidRDefault="0008619D" w:rsidP="00E73B38">
            <w:pPr>
              <w:rPr>
                <w:rFonts w:asciiTheme="minorBidi" w:hAnsiTheme="minorBidi"/>
                <w:sz w:val="24"/>
                <w:szCs w:val="24"/>
              </w:rPr>
            </w:pPr>
            <w:r w:rsidRPr="0008619D">
              <w:rPr>
                <w:rFonts w:asciiTheme="minorBidi" w:hAnsiTheme="minorBidi"/>
                <w:sz w:val="24"/>
                <w:szCs w:val="24"/>
                <w:lang w:val="tr-TR"/>
              </w:rPr>
              <w:t>Aile doktoru önemli konumda olan ve sizin</w:t>
            </w:r>
            <w:r w:rsidRPr="0008619D">
              <w:rPr>
                <w:lang w:val="tr-TR"/>
              </w:rPr>
              <w:t xml:space="preserve"> </w:t>
            </w:r>
            <w:r w:rsidRPr="0008619D">
              <w:rPr>
                <w:rFonts w:asciiTheme="minorBidi" w:hAnsiTheme="minorBidi"/>
                <w:sz w:val="24"/>
                <w:szCs w:val="24"/>
                <w:lang w:val="tr-TR"/>
              </w:rPr>
              <w:t>bedensel veya zihinsel herhangi bir sağlık</w:t>
            </w:r>
            <w:r w:rsidRPr="0008619D">
              <w:rPr>
                <w:lang w:val="tr-TR"/>
              </w:rPr>
              <w:t xml:space="preserve"> </w:t>
            </w:r>
            <w:r w:rsidRPr="0008619D">
              <w:rPr>
                <w:rFonts w:asciiTheme="minorBidi" w:hAnsiTheme="minorBidi"/>
                <w:sz w:val="24"/>
                <w:szCs w:val="24"/>
                <w:lang w:val="tr-TR"/>
              </w:rPr>
              <w:t>sorununuzu veya genel sağlık ve hastalık</w:t>
            </w:r>
            <w:r w:rsidRPr="0008619D">
              <w:rPr>
                <w:lang w:val="tr-TR"/>
              </w:rPr>
              <w:t xml:space="preserve"> </w:t>
            </w:r>
            <w:r w:rsidRPr="0008619D">
              <w:rPr>
                <w:rFonts w:asciiTheme="minorBidi" w:hAnsiTheme="minorBidi"/>
                <w:sz w:val="24"/>
                <w:szCs w:val="24"/>
                <w:lang w:val="tr-TR"/>
              </w:rPr>
              <w:t>önleme konularını konuşabileceğiniz ve doktora</w:t>
            </w:r>
            <w:r w:rsidR="00E73B38" w:rsidRPr="00E73B38">
              <w:rPr>
                <w:lang w:val="tr-TR"/>
              </w:rPr>
              <w:t xml:space="preserve"> </w:t>
            </w:r>
            <w:r w:rsidR="00E73B38" w:rsidRPr="00E73B38">
              <w:rPr>
                <w:rFonts w:asciiTheme="minorBidi" w:hAnsiTheme="minorBidi"/>
                <w:sz w:val="24"/>
                <w:szCs w:val="24"/>
                <w:lang w:val="tr-TR"/>
              </w:rPr>
              <w:t>söylediklerinizin odanın dışına gerçekten</w:t>
            </w:r>
            <w:r w:rsidR="00E73B38" w:rsidRPr="00E73B38">
              <w:rPr>
                <w:lang w:val="tr-TR"/>
              </w:rPr>
              <w:t xml:space="preserve"> </w:t>
            </w:r>
            <w:r w:rsidR="00E73B38" w:rsidRPr="00E73B38">
              <w:rPr>
                <w:rFonts w:asciiTheme="minorBidi" w:hAnsiTheme="minorBidi"/>
                <w:sz w:val="24"/>
                <w:szCs w:val="24"/>
                <w:lang w:val="tr-TR"/>
              </w:rPr>
              <w:t>çıkmayacağına emin olabileceğiniz bir kişidir</w:t>
            </w:r>
            <w:r w:rsidR="00E73B38">
              <w:rPr>
                <w:rFonts w:asciiTheme="minorBidi" w:hAnsiTheme="minorBidi"/>
                <w:sz w:val="24"/>
                <w:szCs w:val="24"/>
                <w:lang w:val="tr-TR"/>
              </w:rPr>
              <w:t>.</w:t>
            </w:r>
            <w:r w:rsidR="00E73B38" w:rsidRPr="00E73B38">
              <w:rPr>
                <w:lang w:val="tr-TR"/>
              </w:rPr>
              <w:t xml:space="preserve"> </w:t>
            </w:r>
            <w:r w:rsidR="00E73B38" w:rsidRPr="00E73B38">
              <w:rPr>
                <w:rFonts w:asciiTheme="minorBidi" w:hAnsiTheme="minorBidi"/>
                <w:sz w:val="24"/>
                <w:szCs w:val="24"/>
                <w:lang w:val="tr-TR"/>
              </w:rPr>
              <w:t>Görüşmeler tamamen mahremdir</w:t>
            </w:r>
            <w:r w:rsidR="00E73B38">
              <w:rPr>
                <w:rFonts w:asciiTheme="minorBidi" w:hAnsiTheme="minorBidi"/>
                <w:sz w:val="24"/>
                <w:szCs w:val="24"/>
                <w:lang w:val="tr-TR"/>
              </w:rPr>
              <w:t>.</w:t>
            </w:r>
          </w:p>
        </w:tc>
      </w:tr>
      <w:tr w:rsidR="007D6E41" w:rsidRPr="0006474A" w:rsidTr="0006474A">
        <w:trPr>
          <w:trHeight w:val="4045"/>
        </w:trPr>
        <w:tc>
          <w:tcPr>
            <w:tcW w:w="4513" w:type="dxa"/>
            <w:tcBorders>
              <w:top w:val="nil"/>
              <w:left w:val="nil"/>
              <w:bottom w:val="nil"/>
            </w:tcBorders>
          </w:tcPr>
          <w:p w:rsidR="009A2BA3" w:rsidRDefault="00EC5401" w:rsidP="00EC5401">
            <w:pPr>
              <w:rPr>
                <w:rFonts w:asciiTheme="minorBidi" w:hAnsiTheme="minorBidi"/>
                <w:sz w:val="24"/>
                <w:szCs w:val="24"/>
              </w:rPr>
            </w:pPr>
            <w:r w:rsidRPr="00EC5401">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r w:rsidR="009A2BA3" w:rsidRPr="009021F6">
              <w:rPr>
                <w:rFonts w:asciiTheme="minorBidi" w:hAnsiTheme="minorBidi"/>
                <w:sz w:val="24"/>
                <w:szCs w:val="24"/>
              </w:rPr>
              <w:t>.</w:t>
            </w:r>
          </w:p>
          <w:p w:rsidR="00EC5401" w:rsidRDefault="00EC5401" w:rsidP="00EC5401">
            <w:pPr>
              <w:rPr>
                <w:rFonts w:asciiTheme="minorBidi" w:hAnsiTheme="minorBidi"/>
                <w:sz w:val="24"/>
                <w:szCs w:val="24"/>
              </w:rPr>
            </w:pPr>
          </w:p>
          <w:p w:rsidR="00E73B38" w:rsidRDefault="00E73B38" w:rsidP="00EC5401">
            <w:pPr>
              <w:rPr>
                <w:rFonts w:asciiTheme="minorBidi" w:hAnsiTheme="minorBidi"/>
                <w:sz w:val="24"/>
                <w:szCs w:val="24"/>
              </w:rPr>
            </w:pPr>
          </w:p>
          <w:p w:rsidR="00EC5401" w:rsidRDefault="00EC5401" w:rsidP="00EC5401">
            <w:pPr>
              <w:rPr>
                <w:rFonts w:asciiTheme="minorBidi" w:hAnsiTheme="minorBidi"/>
                <w:sz w:val="24"/>
                <w:szCs w:val="24"/>
              </w:rPr>
            </w:pPr>
            <w:r w:rsidRPr="00EC5401">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r>
              <w:rPr>
                <w:rFonts w:asciiTheme="minorBidi" w:hAnsiTheme="minorBidi"/>
                <w:sz w:val="24"/>
                <w:szCs w:val="24"/>
              </w:rPr>
              <w:t>.</w:t>
            </w:r>
          </w:p>
          <w:p w:rsidR="00EC5401" w:rsidRDefault="00EC5401" w:rsidP="00EC5401">
            <w:pPr>
              <w:rPr>
                <w:rFonts w:asciiTheme="minorBidi" w:hAnsiTheme="minorBidi"/>
                <w:sz w:val="24"/>
                <w:szCs w:val="24"/>
              </w:rPr>
            </w:pPr>
          </w:p>
          <w:p w:rsidR="00EC5401" w:rsidRDefault="00EC5401" w:rsidP="00EC5401">
            <w:pPr>
              <w:rPr>
                <w:rFonts w:asciiTheme="minorBidi" w:hAnsiTheme="minorBidi"/>
                <w:sz w:val="24"/>
                <w:szCs w:val="24"/>
              </w:rPr>
            </w:pPr>
            <w:r w:rsidRPr="00EC5401">
              <w:rPr>
                <w:rFonts w:asciiTheme="minorBidi" w:hAnsiTheme="minorBidi"/>
                <w:sz w:val="24"/>
                <w:szCs w:val="24"/>
              </w:rPr>
              <w:t>Having an open and honest relationship with your GP and any other healthcare professionals you see is essential to assist in helping you stay as healthy as possible.</w:t>
            </w:r>
          </w:p>
          <w:p w:rsidR="00EC5401" w:rsidRDefault="00EC5401" w:rsidP="00EC5401">
            <w:pPr>
              <w:rPr>
                <w:rFonts w:asciiTheme="minorBidi" w:hAnsiTheme="minorBidi"/>
                <w:sz w:val="24"/>
                <w:szCs w:val="24"/>
              </w:rPr>
            </w:pPr>
          </w:p>
          <w:p w:rsidR="00EC5401" w:rsidRDefault="00EC5401" w:rsidP="00EC5401">
            <w:pPr>
              <w:rPr>
                <w:rFonts w:asciiTheme="minorBidi" w:hAnsiTheme="minorBidi"/>
                <w:sz w:val="24"/>
                <w:szCs w:val="24"/>
              </w:rPr>
            </w:pPr>
            <w:r w:rsidRPr="00EC5401">
              <w:rPr>
                <w:rFonts w:asciiTheme="minorBidi" w:hAnsiTheme="minorBidi"/>
                <w:sz w:val="24"/>
                <w:szCs w:val="24"/>
              </w:rPr>
              <w:t>If you are dissatisfied with a healthcare professional, you have the right to get a second medical opinion</w:t>
            </w:r>
            <w:r w:rsidR="003754D7">
              <w:rPr>
                <w:rFonts w:asciiTheme="minorBidi" w:hAnsiTheme="minorBidi"/>
                <w:sz w:val="24"/>
                <w:szCs w:val="24"/>
              </w:rPr>
              <w:t>.</w:t>
            </w:r>
          </w:p>
          <w:p w:rsidR="00EC5401" w:rsidRDefault="00EC5401" w:rsidP="00EC5401">
            <w:pPr>
              <w:rPr>
                <w:rFonts w:asciiTheme="minorBidi" w:hAnsiTheme="minorBidi"/>
                <w:sz w:val="24"/>
                <w:szCs w:val="24"/>
              </w:rPr>
            </w:pPr>
          </w:p>
          <w:p w:rsidR="00EC5401" w:rsidRDefault="00EC5401" w:rsidP="00EC5401">
            <w:pPr>
              <w:rPr>
                <w:rFonts w:asciiTheme="minorBidi" w:hAnsiTheme="minorBidi"/>
                <w:sz w:val="24"/>
                <w:szCs w:val="24"/>
              </w:rPr>
            </w:pPr>
            <w:r w:rsidRPr="00EC5401">
              <w:rPr>
                <w:rFonts w:asciiTheme="minorBidi" w:hAnsiTheme="minorBidi"/>
                <w:sz w:val="24"/>
                <w:szCs w:val="24"/>
              </w:rPr>
              <w:t>Healthcare professionals play an important role in advising and helping you to prevent illness and maintain good health.</w:t>
            </w:r>
          </w:p>
          <w:p w:rsidR="00EC5401" w:rsidRDefault="00EC5401" w:rsidP="00EC5401">
            <w:pPr>
              <w:rPr>
                <w:rFonts w:asciiTheme="minorBidi" w:hAnsiTheme="minorBidi"/>
                <w:sz w:val="24"/>
                <w:szCs w:val="24"/>
              </w:rPr>
            </w:pPr>
          </w:p>
          <w:p w:rsidR="00EC5401" w:rsidRDefault="00EC5401" w:rsidP="00EC5401">
            <w:pPr>
              <w:rPr>
                <w:rFonts w:asciiTheme="minorBidi" w:hAnsiTheme="minorBidi"/>
                <w:sz w:val="24"/>
                <w:szCs w:val="24"/>
              </w:rPr>
            </w:pPr>
            <w:r w:rsidRPr="00EC5401">
              <w:rPr>
                <w:rFonts w:asciiTheme="minorBidi" w:hAnsiTheme="minorBidi"/>
                <w:sz w:val="24"/>
                <w:szCs w:val="24"/>
              </w:rPr>
              <w:t xml:space="preserve">They can help with a whole range of health and wellbeing issues, such as </w:t>
            </w:r>
            <w:r w:rsidRPr="00EC5401">
              <w:rPr>
                <w:rFonts w:asciiTheme="minorBidi" w:hAnsiTheme="minorBidi"/>
                <w:sz w:val="24"/>
                <w:szCs w:val="24"/>
              </w:rPr>
              <w:lastRenderedPageBreak/>
              <w:t>eating well, keeping active, maintaining good mental health</w:t>
            </w:r>
          </w:p>
          <w:p w:rsidR="00EC5401" w:rsidRDefault="00EC5401" w:rsidP="00EC5401">
            <w:pPr>
              <w:rPr>
                <w:rFonts w:asciiTheme="minorBidi" w:hAnsiTheme="minorBidi"/>
                <w:sz w:val="24"/>
                <w:szCs w:val="24"/>
              </w:rPr>
            </w:pPr>
          </w:p>
          <w:p w:rsidR="00EC5401" w:rsidRDefault="0008619D" w:rsidP="0008619D">
            <w:pPr>
              <w:rPr>
                <w:rFonts w:asciiTheme="minorBidi" w:hAnsiTheme="minorBidi"/>
                <w:sz w:val="24"/>
                <w:szCs w:val="24"/>
              </w:rPr>
            </w:pPr>
            <w:r w:rsidRPr="0008619D">
              <w:rPr>
                <w:rFonts w:asciiTheme="minorBidi" w:hAnsiTheme="minorBidi"/>
                <w:sz w:val="24"/>
                <w:szCs w:val="24"/>
              </w:rPr>
              <w:t>As an example, let's say you're concerned about a painful knee.</w:t>
            </w:r>
          </w:p>
          <w:p w:rsidR="00CC1F9E" w:rsidRDefault="00CC1F9E" w:rsidP="0008619D">
            <w:pPr>
              <w:rPr>
                <w:rFonts w:asciiTheme="minorBidi" w:hAnsiTheme="minorBidi"/>
                <w:sz w:val="24"/>
                <w:szCs w:val="24"/>
              </w:rPr>
            </w:pPr>
          </w:p>
          <w:p w:rsidR="00CC1F9E" w:rsidRDefault="00CC1F9E" w:rsidP="00CC1F9E">
            <w:pPr>
              <w:rPr>
                <w:rFonts w:asciiTheme="minorBidi" w:hAnsiTheme="minorBidi"/>
                <w:sz w:val="24"/>
                <w:szCs w:val="24"/>
              </w:rPr>
            </w:pPr>
            <w:r w:rsidRPr="00CC1F9E">
              <w:rPr>
                <w:rFonts w:asciiTheme="minorBidi" w:hAnsiTheme="minorBidi"/>
                <w:sz w:val="24"/>
                <w:szCs w:val="24"/>
              </w:rPr>
              <w:t>Your GP will assess your condition and may refer you to a radiologist</w:t>
            </w:r>
            <w:r>
              <w:rPr>
                <w:rFonts w:asciiTheme="minorBidi" w:hAnsiTheme="minorBidi"/>
                <w:sz w:val="24"/>
                <w:szCs w:val="24"/>
              </w:rPr>
              <w:t xml:space="preserve">. </w:t>
            </w:r>
          </w:p>
          <w:p w:rsidR="00CC1F9E" w:rsidRDefault="00CC1F9E" w:rsidP="00CC1F9E">
            <w:pPr>
              <w:rPr>
                <w:rFonts w:asciiTheme="minorBidi" w:hAnsiTheme="minorBidi"/>
                <w:sz w:val="24"/>
                <w:szCs w:val="24"/>
              </w:rPr>
            </w:pPr>
          </w:p>
          <w:p w:rsidR="00CC1F9E" w:rsidRDefault="00CC1F9E" w:rsidP="00CC1F9E">
            <w:pPr>
              <w:rPr>
                <w:rFonts w:asciiTheme="minorBidi" w:hAnsiTheme="minorBidi"/>
                <w:sz w:val="24"/>
                <w:szCs w:val="24"/>
              </w:rPr>
            </w:pPr>
          </w:p>
          <w:p w:rsidR="00CC1F9E" w:rsidRDefault="00CC1F9E" w:rsidP="00CC1F9E">
            <w:pPr>
              <w:rPr>
                <w:rFonts w:asciiTheme="minorBidi" w:hAnsiTheme="minorBidi"/>
                <w:sz w:val="24"/>
                <w:szCs w:val="24"/>
              </w:rPr>
            </w:pPr>
            <w:r>
              <w:rPr>
                <w:rFonts w:asciiTheme="minorBidi" w:hAnsiTheme="minorBidi"/>
                <w:sz w:val="24"/>
                <w:szCs w:val="24"/>
              </w:rPr>
              <w:t xml:space="preserve">You may decide to contact a </w:t>
            </w:r>
            <w:r w:rsidRPr="00CC1F9E">
              <w:rPr>
                <w:rFonts w:asciiTheme="minorBidi" w:hAnsiTheme="minorBidi"/>
                <w:sz w:val="24"/>
                <w:szCs w:val="24"/>
              </w:rPr>
              <w:t>physiotherapist and make an appointment</w:t>
            </w:r>
            <w:r>
              <w:rPr>
                <w:rFonts w:asciiTheme="minorBidi" w:hAnsiTheme="minorBidi"/>
                <w:sz w:val="24"/>
                <w:szCs w:val="24"/>
              </w:rPr>
              <w:t>.</w:t>
            </w:r>
          </w:p>
          <w:p w:rsidR="00CC1F9E" w:rsidRDefault="00CC1F9E" w:rsidP="00CC1F9E">
            <w:pPr>
              <w:rPr>
                <w:rFonts w:asciiTheme="minorBidi" w:hAnsiTheme="minorBidi"/>
                <w:sz w:val="24"/>
                <w:szCs w:val="24"/>
              </w:rPr>
            </w:pPr>
          </w:p>
          <w:p w:rsidR="00CC1F9E" w:rsidRDefault="00CC1F9E" w:rsidP="00CC1F9E">
            <w:pPr>
              <w:rPr>
                <w:rFonts w:asciiTheme="minorBidi" w:hAnsiTheme="minorBidi"/>
                <w:sz w:val="24"/>
                <w:szCs w:val="24"/>
              </w:rPr>
            </w:pPr>
            <w:r w:rsidRPr="00CC1F9E">
              <w:rPr>
                <w:rFonts w:asciiTheme="minorBidi" w:hAnsiTheme="minorBidi"/>
                <w:sz w:val="24"/>
                <w:szCs w:val="24"/>
              </w:rPr>
              <w:t>You don't always require a referral from your GP</w:t>
            </w:r>
            <w:r>
              <w:rPr>
                <w:rFonts w:asciiTheme="minorBidi" w:hAnsiTheme="minorBidi"/>
                <w:sz w:val="24"/>
                <w:szCs w:val="24"/>
              </w:rPr>
              <w:t>.</w:t>
            </w:r>
          </w:p>
          <w:p w:rsidR="00CC1F9E" w:rsidRDefault="00CC1F9E" w:rsidP="00CC1F9E">
            <w:pPr>
              <w:rPr>
                <w:rFonts w:asciiTheme="minorBidi" w:hAnsiTheme="minorBidi"/>
                <w:sz w:val="24"/>
                <w:szCs w:val="24"/>
              </w:rPr>
            </w:pPr>
          </w:p>
          <w:p w:rsidR="00CC1F9E" w:rsidRDefault="00CC1F9E" w:rsidP="00CC1F9E">
            <w:pPr>
              <w:rPr>
                <w:rFonts w:asciiTheme="minorBidi" w:hAnsiTheme="minorBidi"/>
                <w:sz w:val="24"/>
                <w:szCs w:val="24"/>
              </w:rPr>
            </w:pPr>
            <w:r w:rsidRPr="00CC1F9E">
              <w:rPr>
                <w:rFonts w:asciiTheme="minorBidi" w:hAnsiTheme="minorBidi"/>
                <w:sz w:val="24"/>
                <w:szCs w:val="24"/>
              </w:rPr>
              <w:t>There are, of course, benefits to seeing your GP about this issue, too</w:t>
            </w:r>
            <w:r>
              <w:rPr>
                <w:rFonts w:asciiTheme="minorBidi" w:hAnsiTheme="minorBidi"/>
                <w:sz w:val="24"/>
                <w:szCs w:val="24"/>
              </w:rPr>
              <w:t>.</w:t>
            </w:r>
          </w:p>
          <w:p w:rsidR="00CC1F9E" w:rsidRDefault="00CC1F9E" w:rsidP="00CC1F9E">
            <w:pPr>
              <w:rPr>
                <w:rFonts w:asciiTheme="minorBidi" w:hAnsiTheme="minorBidi"/>
                <w:sz w:val="24"/>
                <w:szCs w:val="24"/>
              </w:rPr>
            </w:pPr>
          </w:p>
          <w:p w:rsidR="00CC1F9E" w:rsidRDefault="00CC1F9E" w:rsidP="00CC1F9E">
            <w:pPr>
              <w:rPr>
                <w:rFonts w:asciiTheme="minorBidi" w:hAnsiTheme="minorBidi"/>
                <w:sz w:val="24"/>
                <w:szCs w:val="24"/>
              </w:rPr>
            </w:pPr>
            <w:r w:rsidRPr="00CC1F9E">
              <w:rPr>
                <w:rFonts w:asciiTheme="minorBidi" w:hAnsiTheme="minorBidi"/>
                <w:sz w:val="24"/>
                <w:szCs w:val="24"/>
              </w:rPr>
              <w:t>Your GP can assess your issue in conjunction with the picture they already have of your overall health</w:t>
            </w:r>
            <w:r>
              <w:rPr>
                <w:rFonts w:asciiTheme="minorBidi" w:hAnsiTheme="minorBidi"/>
                <w:sz w:val="24"/>
                <w:szCs w:val="24"/>
              </w:rPr>
              <w:t>.</w:t>
            </w:r>
          </w:p>
          <w:p w:rsidR="00CC1F9E" w:rsidRDefault="00CC1F9E" w:rsidP="00CC1F9E">
            <w:pPr>
              <w:rPr>
                <w:rFonts w:asciiTheme="minorBidi" w:hAnsiTheme="minorBidi"/>
                <w:sz w:val="24"/>
                <w:szCs w:val="24"/>
              </w:rPr>
            </w:pPr>
          </w:p>
          <w:p w:rsidR="00345C34" w:rsidRDefault="00345C34" w:rsidP="00CC1F9E">
            <w:pPr>
              <w:rPr>
                <w:rFonts w:asciiTheme="minorBidi" w:hAnsiTheme="minorBidi"/>
                <w:sz w:val="24"/>
                <w:szCs w:val="24"/>
              </w:rPr>
            </w:pPr>
          </w:p>
          <w:p w:rsidR="00CC1F9E" w:rsidRDefault="00CC1F9E" w:rsidP="00CC1F9E">
            <w:pPr>
              <w:rPr>
                <w:rFonts w:asciiTheme="minorBidi" w:hAnsiTheme="minorBidi"/>
                <w:sz w:val="24"/>
                <w:szCs w:val="24"/>
              </w:rPr>
            </w:pPr>
            <w:r w:rsidRPr="00CC1F9E">
              <w:rPr>
                <w:rFonts w:asciiTheme="minorBidi" w:hAnsiTheme="minorBidi"/>
                <w:sz w:val="24"/>
                <w:szCs w:val="24"/>
              </w:rPr>
              <w:t>Once you have seen the radiologist you have been referred to the results will be returned to your GP who will talk with you about the next steps in your health plan</w:t>
            </w:r>
            <w:r>
              <w:rPr>
                <w:rFonts w:asciiTheme="minorBidi" w:hAnsiTheme="minorBidi"/>
                <w:sz w:val="24"/>
                <w:szCs w:val="24"/>
              </w:rPr>
              <w:t>.</w:t>
            </w:r>
          </w:p>
          <w:p w:rsidR="00CC1F9E" w:rsidRDefault="00CC1F9E" w:rsidP="00CC1F9E">
            <w:pPr>
              <w:rPr>
                <w:rFonts w:asciiTheme="minorBidi" w:hAnsiTheme="minorBidi"/>
                <w:sz w:val="24"/>
                <w:szCs w:val="24"/>
              </w:rPr>
            </w:pPr>
          </w:p>
          <w:p w:rsidR="00CC1F9E" w:rsidRDefault="00345C34" w:rsidP="00345C34">
            <w:pPr>
              <w:rPr>
                <w:rFonts w:asciiTheme="minorBidi" w:hAnsiTheme="minorBidi"/>
                <w:sz w:val="24"/>
                <w:szCs w:val="24"/>
              </w:rPr>
            </w:pPr>
            <w:r w:rsidRPr="00345C34">
              <w:rPr>
                <w:rFonts w:asciiTheme="minorBidi" w:hAnsiTheme="minorBidi"/>
                <w:sz w:val="24"/>
                <w:szCs w:val="24"/>
              </w:rPr>
              <w:t>If it turns out that you need further more specialised help, in this case it could be an orthopaedic surgeon, then a referral must be obtained</w:t>
            </w:r>
            <w:r>
              <w:rPr>
                <w:rFonts w:asciiTheme="minorBidi" w:hAnsiTheme="minorBidi"/>
                <w:sz w:val="24"/>
                <w:szCs w:val="24"/>
              </w:rPr>
              <w:t>.</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345C34">
              <w:rPr>
                <w:rFonts w:asciiTheme="minorBidi" w:hAnsiTheme="minorBidi"/>
                <w:sz w:val="24"/>
                <w:szCs w:val="24"/>
              </w:rPr>
              <w:t>Seeing your GP is either free or subsidised by a government rebate</w:t>
            </w:r>
            <w:r>
              <w:rPr>
                <w:rFonts w:asciiTheme="minorBidi" w:hAnsiTheme="minorBidi"/>
                <w:sz w:val="24"/>
                <w:szCs w:val="24"/>
              </w:rPr>
              <w:t>.</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345C34">
              <w:rPr>
                <w:rFonts w:asciiTheme="minorBidi" w:hAnsiTheme="minorBidi"/>
                <w:sz w:val="24"/>
                <w:szCs w:val="24"/>
              </w:rPr>
              <w:t>If your GP bulk bills, Medicare should cover the whole cost.</w:t>
            </w:r>
          </w:p>
          <w:p w:rsidR="00A97A11" w:rsidRDefault="00A97A11" w:rsidP="00345C34">
            <w:pPr>
              <w:rPr>
                <w:rFonts w:asciiTheme="minorBidi" w:hAnsiTheme="minorBidi"/>
                <w:sz w:val="24"/>
                <w:szCs w:val="24"/>
              </w:rPr>
            </w:pP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345C34">
              <w:rPr>
                <w:rFonts w:asciiTheme="minorBidi" w:hAnsiTheme="minorBidi"/>
                <w:sz w:val="24"/>
                <w:szCs w:val="24"/>
              </w:rPr>
              <w:t>If they charge a set consultation fee, Medicare pays a portion of this</w:t>
            </w:r>
            <w:r>
              <w:rPr>
                <w:rFonts w:asciiTheme="minorBidi" w:hAnsiTheme="minorBidi"/>
                <w:sz w:val="24"/>
                <w:szCs w:val="24"/>
              </w:rPr>
              <w:t>.</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345C34">
              <w:rPr>
                <w:rFonts w:asciiTheme="minorBidi" w:hAnsiTheme="minorBidi"/>
                <w:sz w:val="24"/>
                <w:szCs w:val="24"/>
              </w:rPr>
              <w:lastRenderedPageBreak/>
              <w:t>Costs to see other healthcare professionals or other specialists can vary.</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345C34">
              <w:rPr>
                <w:rFonts w:asciiTheme="minorBidi" w:hAnsiTheme="minorBidi"/>
                <w:sz w:val="24"/>
                <w:szCs w:val="24"/>
              </w:rPr>
              <w:t>Most charge a fee, but Medicare refunds part of that cost.</w:t>
            </w:r>
          </w:p>
          <w:p w:rsidR="00A97A11" w:rsidRDefault="00A97A11" w:rsidP="00345C34">
            <w:pPr>
              <w:rPr>
                <w:rFonts w:asciiTheme="minorBidi" w:hAnsiTheme="minorBidi"/>
                <w:sz w:val="24"/>
                <w:szCs w:val="24"/>
              </w:rPr>
            </w:pP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It's a good idea to check how much you will have to pay before you start your treatment.</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There can be times when your GP and other healthcare professionals are unavailable.</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In this instance, there are telephone helplines, like nurse on call, available 24 hours a day for general medical advice.</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Finding a GP, specialist, or other healthcare professional is something you can play a big part in.</w:t>
            </w:r>
          </w:p>
          <w:p w:rsidR="00345C34" w:rsidRDefault="00345C34"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By being involved in your healthcare and talking openly and honestly with your GP, you'll get the best results.</w:t>
            </w:r>
          </w:p>
          <w:p w:rsidR="00345C34" w:rsidRDefault="00345C34" w:rsidP="00345C34">
            <w:pPr>
              <w:rPr>
                <w:rFonts w:asciiTheme="minorBidi" w:hAnsiTheme="minorBidi"/>
                <w:sz w:val="24"/>
                <w:szCs w:val="24"/>
              </w:rPr>
            </w:pPr>
          </w:p>
          <w:p w:rsidR="007D6E41" w:rsidRDefault="007D6E41" w:rsidP="00345C34">
            <w:pPr>
              <w:rPr>
                <w:rFonts w:asciiTheme="minorBidi" w:hAnsiTheme="minorBidi"/>
                <w:sz w:val="24"/>
                <w:szCs w:val="24"/>
              </w:rPr>
            </w:pPr>
          </w:p>
          <w:p w:rsidR="00345C34" w:rsidRDefault="00345C34" w:rsidP="00345C34">
            <w:pPr>
              <w:rPr>
                <w:rFonts w:asciiTheme="minorBidi" w:hAnsiTheme="minorBidi"/>
                <w:sz w:val="24"/>
                <w:szCs w:val="24"/>
              </w:rPr>
            </w:pPr>
            <w:r w:rsidRPr="00BE2D2C">
              <w:rPr>
                <w:rFonts w:asciiTheme="minorBidi" w:hAnsiTheme="minorBidi"/>
                <w:sz w:val="24"/>
                <w:szCs w:val="24"/>
              </w:rPr>
              <w:t>Remember to ask questions, get a second opinion if you need to, listen to health advice, ask for a translator if needed, and act early.</w:t>
            </w:r>
          </w:p>
          <w:p w:rsidR="00CC1F9E" w:rsidRPr="009021F6" w:rsidRDefault="00CC1F9E" w:rsidP="00CC1F9E">
            <w:pPr>
              <w:rPr>
                <w:rFonts w:asciiTheme="minorBidi" w:hAnsiTheme="minorBidi"/>
                <w:sz w:val="24"/>
                <w:szCs w:val="24"/>
              </w:rPr>
            </w:pPr>
          </w:p>
        </w:tc>
        <w:tc>
          <w:tcPr>
            <w:tcW w:w="4513" w:type="dxa"/>
            <w:tcBorders>
              <w:top w:val="nil"/>
              <w:bottom w:val="nil"/>
              <w:right w:val="nil"/>
            </w:tcBorders>
          </w:tcPr>
          <w:p w:rsidR="009A2BA3" w:rsidRDefault="00E73B38" w:rsidP="00E73B38">
            <w:pPr>
              <w:rPr>
                <w:rFonts w:asciiTheme="minorBidi" w:hAnsiTheme="minorBidi"/>
                <w:sz w:val="24"/>
                <w:szCs w:val="24"/>
                <w:lang w:val="tr-TR"/>
              </w:rPr>
            </w:pPr>
            <w:r w:rsidRPr="00E73B38">
              <w:rPr>
                <w:rFonts w:asciiTheme="minorBidi" w:hAnsiTheme="minorBidi"/>
                <w:sz w:val="24"/>
                <w:szCs w:val="24"/>
                <w:lang w:val="tr-TR"/>
              </w:rPr>
              <w:lastRenderedPageBreak/>
              <w:t>Kişinin doktora gittiğinde tam olarak</w:t>
            </w:r>
            <w:r w:rsidRPr="00E73B38">
              <w:rPr>
                <w:lang w:val="tr-TR"/>
              </w:rPr>
              <w:t xml:space="preserve"> </w:t>
            </w:r>
            <w:r w:rsidRPr="00E73B38">
              <w:rPr>
                <w:rFonts w:asciiTheme="minorBidi" w:hAnsiTheme="minorBidi"/>
                <w:sz w:val="24"/>
                <w:szCs w:val="24"/>
                <w:lang w:val="tr-TR"/>
              </w:rPr>
              <w:t>ne yaptığını, hangi ilâçları kullandığını</w:t>
            </w:r>
            <w:r w:rsidRPr="00E73B38">
              <w:rPr>
                <w:lang w:val="tr-TR"/>
              </w:rPr>
              <w:t xml:space="preserve"> </w:t>
            </w:r>
            <w:r w:rsidRPr="00E73B38">
              <w:rPr>
                <w:rFonts w:asciiTheme="minorBidi" w:hAnsiTheme="minorBidi"/>
                <w:sz w:val="24"/>
                <w:szCs w:val="24"/>
                <w:lang w:val="tr-TR"/>
              </w:rPr>
              <w:t>tam olarak anlatması gerçekten önemlidir.</w:t>
            </w:r>
            <w:r w:rsidRPr="00E73B38">
              <w:rPr>
                <w:lang w:val="tr-TR"/>
              </w:rPr>
              <w:t xml:space="preserve"> </w:t>
            </w:r>
            <w:r w:rsidRPr="00E73B38">
              <w:rPr>
                <w:rFonts w:asciiTheme="minorBidi" w:hAnsiTheme="minorBidi"/>
                <w:sz w:val="24"/>
                <w:szCs w:val="24"/>
                <w:lang w:val="tr-TR"/>
              </w:rPr>
              <w:t>Bunlar reçete ile verilen veya doğrudan</w:t>
            </w:r>
            <w:r w:rsidRPr="00E73B38">
              <w:rPr>
                <w:lang w:val="tr-TR"/>
              </w:rPr>
              <w:t xml:space="preserve"> </w:t>
            </w:r>
            <w:r w:rsidRPr="00E73B38">
              <w:rPr>
                <w:rFonts w:asciiTheme="minorBidi" w:hAnsiTheme="minorBidi"/>
                <w:sz w:val="24"/>
                <w:szCs w:val="24"/>
                <w:lang w:val="tr-TR"/>
              </w:rPr>
              <w:t>satılan ilaçlar alternatif maddeler, doğal ilaçlar olabilir.</w:t>
            </w:r>
            <w:r w:rsidRPr="00E73B38">
              <w:rPr>
                <w:lang w:val="tr-TR"/>
              </w:rPr>
              <w:t xml:space="preserve"> </w:t>
            </w:r>
            <w:r w:rsidRPr="00E73B38">
              <w:rPr>
                <w:rFonts w:asciiTheme="minorBidi" w:hAnsiTheme="minorBidi"/>
                <w:sz w:val="24"/>
                <w:szCs w:val="24"/>
                <w:lang w:val="tr-TR"/>
              </w:rPr>
              <w:t>Bunların hepsi olabilir ancak bunları ve kullanıyor olabileceğiniz alkol ve yasa dışı</w:t>
            </w:r>
            <w:r w:rsidRPr="00E73B38">
              <w:rPr>
                <w:lang w:val="tr-TR"/>
              </w:rPr>
              <w:t xml:space="preserve"> </w:t>
            </w:r>
            <w:r w:rsidRPr="00E73B38">
              <w:rPr>
                <w:rFonts w:asciiTheme="minorBidi" w:hAnsiTheme="minorBidi"/>
                <w:sz w:val="24"/>
                <w:szCs w:val="24"/>
                <w:lang w:val="tr-TR"/>
              </w:rPr>
              <w:t>maddeleri doktorunuza söylemeniz iyi olur</w:t>
            </w:r>
            <w:r>
              <w:rPr>
                <w:rFonts w:asciiTheme="minorBidi" w:hAnsiTheme="minorBidi"/>
                <w:sz w:val="24"/>
                <w:szCs w:val="24"/>
                <w:lang w:val="tr-TR"/>
              </w:rPr>
              <w:t xml:space="preserve">. </w:t>
            </w:r>
            <w:r w:rsidRPr="00E73B38">
              <w:rPr>
                <w:rFonts w:asciiTheme="minorBidi" w:hAnsiTheme="minorBidi"/>
                <w:sz w:val="24"/>
                <w:szCs w:val="24"/>
                <w:lang w:val="tr-TR"/>
              </w:rPr>
              <w:t>Doktorunuz sizin için en iyi olan sonucu elde etmek için</w:t>
            </w:r>
            <w:r w:rsidRPr="00E73B38">
              <w:rPr>
                <w:lang w:val="tr-TR"/>
              </w:rPr>
              <w:t xml:space="preserve"> </w:t>
            </w:r>
            <w:r w:rsidRPr="00E73B38">
              <w:rPr>
                <w:rFonts w:asciiTheme="minorBidi" w:hAnsiTheme="minorBidi"/>
                <w:sz w:val="24"/>
                <w:szCs w:val="24"/>
                <w:lang w:val="tr-TR"/>
              </w:rPr>
              <w:t>bunları bilmek istemektedir</w:t>
            </w:r>
            <w:r>
              <w:rPr>
                <w:rFonts w:asciiTheme="minorBidi" w:hAnsiTheme="minorBidi"/>
                <w:sz w:val="24"/>
                <w:szCs w:val="24"/>
                <w:lang w:val="tr-TR"/>
              </w:rPr>
              <w:t>.</w:t>
            </w:r>
          </w:p>
          <w:p w:rsidR="00E73B38" w:rsidRDefault="00E73B38" w:rsidP="00E73B38">
            <w:pPr>
              <w:rPr>
                <w:rFonts w:asciiTheme="minorBidi" w:hAnsiTheme="minorBidi"/>
                <w:sz w:val="24"/>
                <w:szCs w:val="24"/>
                <w:lang w:val="tr-TR"/>
              </w:rPr>
            </w:pPr>
          </w:p>
          <w:p w:rsidR="00E73B38" w:rsidRDefault="003754D7" w:rsidP="003754D7">
            <w:pPr>
              <w:rPr>
                <w:rFonts w:asciiTheme="minorBidi" w:hAnsiTheme="minorBidi"/>
                <w:sz w:val="24"/>
                <w:szCs w:val="24"/>
                <w:lang w:val="tr-TR"/>
              </w:rPr>
            </w:pPr>
            <w:r w:rsidRPr="003754D7">
              <w:rPr>
                <w:rFonts w:asciiTheme="minorBidi" w:hAnsiTheme="minorBidi"/>
                <w:sz w:val="24"/>
                <w:szCs w:val="24"/>
                <w:lang w:val="tr-TR"/>
              </w:rPr>
              <w:t>Doktorunuz ayrıca, uygun olan ilaçlar için</w:t>
            </w:r>
            <w:r w:rsidRPr="003754D7">
              <w:rPr>
                <w:lang w:val="tr-TR"/>
              </w:rPr>
              <w:t xml:space="preserve"> </w:t>
            </w:r>
            <w:r w:rsidRPr="003754D7">
              <w:rPr>
                <w:rFonts w:asciiTheme="minorBidi" w:hAnsiTheme="minorBidi"/>
                <w:sz w:val="24"/>
                <w:szCs w:val="24"/>
                <w:lang w:val="tr-TR"/>
              </w:rPr>
              <w:t>reçete yazabilir, tedavinin devamı için uzmanlara</w:t>
            </w:r>
            <w:r w:rsidRPr="003754D7">
              <w:rPr>
                <w:lang w:val="tr-TR"/>
              </w:rPr>
              <w:t xml:space="preserve"> </w:t>
            </w:r>
            <w:r w:rsidRPr="003754D7">
              <w:rPr>
                <w:rFonts w:asciiTheme="minorBidi" w:hAnsiTheme="minorBidi"/>
                <w:sz w:val="24"/>
                <w:szCs w:val="24"/>
                <w:lang w:val="tr-TR"/>
              </w:rPr>
              <w:t>sevk edebilir, yardımcı sağlık profesyonellerini tavsiye edebilir,</w:t>
            </w:r>
            <w:r w:rsidRPr="003754D7">
              <w:rPr>
                <w:lang w:val="tr-TR"/>
              </w:rPr>
              <w:t xml:space="preserve"> </w:t>
            </w:r>
            <w:r w:rsidRPr="003754D7">
              <w:rPr>
                <w:rFonts w:asciiTheme="minorBidi" w:hAnsiTheme="minorBidi"/>
                <w:sz w:val="24"/>
                <w:szCs w:val="24"/>
                <w:lang w:val="tr-TR"/>
              </w:rPr>
              <w:t>veya iyi değilseniz işvereniniz için hastalık izni</w:t>
            </w:r>
            <w:r w:rsidRPr="003754D7">
              <w:rPr>
                <w:lang w:val="tr-TR"/>
              </w:rPr>
              <w:t xml:space="preserve"> </w:t>
            </w:r>
            <w:r w:rsidRPr="003754D7">
              <w:rPr>
                <w:rFonts w:asciiTheme="minorBidi" w:hAnsiTheme="minorBidi"/>
                <w:sz w:val="24"/>
                <w:szCs w:val="24"/>
                <w:lang w:val="tr-TR"/>
              </w:rPr>
              <w:t>raporu yazabilir.</w:t>
            </w:r>
          </w:p>
          <w:p w:rsidR="003754D7" w:rsidRDefault="003754D7" w:rsidP="003754D7">
            <w:pPr>
              <w:rPr>
                <w:rFonts w:asciiTheme="minorBidi" w:hAnsiTheme="minorBidi"/>
                <w:sz w:val="24"/>
                <w:szCs w:val="24"/>
                <w:lang w:val="tr-TR"/>
              </w:rPr>
            </w:pPr>
          </w:p>
          <w:p w:rsidR="003754D7" w:rsidRDefault="003754D7" w:rsidP="003754D7">
            <w:pPr>
              <w:rPr>
                <w:rFonts w:asciiTheme="minorBidi" w:hAnsiTheme="minorBidi"/>
                <w:sz w:val="24"/>
                <w:szCs w:val="24"/>
                <w:lang w:val="tr-TR"/>
              </w:rPr>
            </w:pPr>
            <w:r w:rsidRPr="003754D7">
              <w:rPr>
                <w:rFonts w:asciiTheme="minorBidi" w:hAnsiTheme="minorBidi"/>
                <w:sz w:val="24"/>
                <w:szCs w:val="24"/>
                <w:lang w:val="tr-TR"/>
              </w:rPr>
              <w:t>Aile doktorunuz veya gördüğünüz diğer sağlık</w:t>
            </w:r>
            <w:r w:rsidRPr="003754D7">
              <w:rPr>
                <w:lang w:val="tr-TR"/>
              </w:rPr>
              <w:t xml:space="preserve"> </w:t>
            </w:r>
            <w:r w:rsidRPr="003754D7">
              <w:rPr>
                <w:rFonts w:asciiTheme="minorBidi" w:hAnsiTheme="minorBidi"/>
                <w:sz w:val="24"/>
                <w:szCs w:val="24"/>
                <w:lang w:val="tr-TR"/>
              </w:rPr>
              <w:t>profesyonelleri ile içten ve açık bir ilişki</w:t>
            </w:r>
            <w:r w:rsidRPr="003754D7">
              <w:rPr>
                <w:lang w:val="tr-TR"/>
              </w:rPr>
              <w:t xml:space="preserve"> </w:t>
            </w:r>
            <w:r w:rsidRPr="003754D7">
              <w:rPr>
                <w:rFonts w:asciiTheme="minorBidi" w:hAnsiTheme="minorBidi"/>
                <w:sz w:val="24"/>
                <w:szCs w:val="24"/>
                <w:lang w:val="tr-TR"/>
              </w:rPr>
              <w:t>mümkün olduğunca sağlıklı kalmanız</w:t>
            </w:r>
            <w:r w:rsidRPr="003754D7">
              <w:rPr>
                <w:lang w:val="tr-TR"/>
              </w:rPr>
              <w:t xml:space="preserve"> </w:t>
            </w:r>
            <w:r w:rsidRPr="003754D7">
              <w:rPr>
                <w:rFonts w:asciiTheme="minorBidi" w:hAnsiTheme="minorBidi"/>
                <w:sz w:val="24"/>
                <w:szCs w:val="24"/>
                <w:lang w:val="tr-TR"/>
              </w:rPr>
              <w:t>için çok önemlidir.</w:t>
            </w:r>
          </w:p>
          <w:p w:rsidR="003754D7" w:rsidRDefault="003754D7" w:rsidP="003754D7">
            <w:pPr>
              <w:rPr>
                <w:rFonts w:asciiTheme="minorBidi" w:hAnsiTheme="minorBidi"/>
                <w:sz w:val="24"/>
                <w:szCs w:val="24"/>
                <w:lang w:val="tr-TR"/>
              </w:rPr>
            </w:pPr>
          </w:p>
          <w:p w:rsidR="003754D7" w:rsidRDefault="003754D7" w:rsidP="003754D7">
            <w:pPr>
              <w:rPr>
                <w:rFonts w:asciiTheme="minorBidi" w:hAnsiTheme="minorBidi"/>
                <w:sz w:val="24"/>
                <w:szCs w:val="24"/>
                <w:lang w:val="tr-TR"/>
              </w:rPr>
            </w:pPr>
          </w:p>
          <w:p w:rsidR="003754D7" w:rsidRDefault="003754D7" w:rsidP="003754D7">
            <w:pPr>
              <w:rPr>
                <w:rFonts w:asciiTheme="minorBidi" w:hAnsiTheme="minorBidi"/>
                <w:sz w:val="24"/>
                <w:szCs w:val="24"/>
                <w:lang w:val="tr-TR"/>
              </w:rPr>
            </w:pPr>
            <w:r w:rsidRPr="003754D7">
              <w:rPr>
                <w:rFonts w:asciiTheme="minorBidi" w:hAnsiTheme="minorBidi"/>
                <w:sz w:val="24"/>
                <w:szCs w:val="24"/>
                <w:lang w:val="tr-TR"/>
              </w:rPr>
              <w:t>Bir sağlık profesyonelinden memnun kalmaz iseniz,</w:t>
            </w:r>
            <w:r w:rsidRPr="003754D7">
              <w:rPr>
                <w:lang w:val="tr-TR"/>
              </w:rPr>
              <w:t xml:space="preserve"> </w:t>
            </w:r>
            <w:r w:rsidRPr="003754D7">
              <w:rPr>
                <w:rFonts w:asciiTheme="minorBidi" w:hAnsiTheme="minorBidi"/>
                <w:sz w:val="24"/>
                <w:szCs w:val="24"/>
                <w:lang w:val="tr-TR"/>
              </w:rPr>
              <w:t>ikinci bir tıbbî görüş alma hakkınız vardır.</w:t>
            </w:r>
          </w:p>
          <w:p w:rsidR="003754D7" w:rsidRDefault="003754D7" w:rsidP="003754D7">
            <w:pPr>
              <w:rPr>
                <w:rFonts w:asciiTheme="minorBidi" w:hAnsiTheme="minorBidi"/>
                <w:sz w:val="24"/>
                <w:szCs w:val="24"/>
                <w:lang w:val="tr-TR"/>
              </w:rPr>
            </w:pPr>
          </w:p>
          <w:p w:rsidR="003754D7" w:rsidRDefault="003754D7" w:rsidP="003754D7">
            <w:pPr>
              <w:rPr>
                <w:rFonts w:asciiTheme="minorBidi" w:hAnsiTheme="minorBidi"/>
                <w:sz w:val="24"/>
                <w:szCs w:val="24"/>
                <w:lang w:val="tr-TR"/>
              </w:rPr>
            </w:pPr>
            <w:r w:rsidRPr="003754D7">
              <w:rPr>
                <w:rFonts w:asciiTheme="minorBidi" w:hAnsiTheme="minorBidi"/>
                <w:sz w:val="24"/>
                <w:szCs w:val="24"/>
                <w:lang w:val="tr-TR"/>
              </w:rPr>
              <w:t>Sağlık profesyonelleri hastalıktan korunma ve sağlıklı kalma konusunda</w:t>
            </w:r>
            <w:r w:rsidRPr="003754D7">
              <w:rPr>
                <w:lang w:val="tr-TR"/>
              </w:rPr>
              <w:t xml:space="preserve"> </w:t>
            </w:r>
            <w:r w:rsidRPr="003754D7">
              <w:rPr>
                <w:rFonts w:asciiTheme="minorBidi" w:hAnsiTheme="minorBidi"/>
                <w:sz w:val="24"/>
                <w:szCs w:val="24"/>
                <w:lang w:val="tr-TR"/>
              </w:rPr>
              <w:t>size tavsiyede bulunma ve yardım etmede önemli bir rol oynar.</w:t>
            </w:r>
          </w:p>
          <w:p w:rsidR="003754D7" w:rsidRDefault="003754D7" w:rsidP="003754D7">
            <w:pPr>
              <w:rPr>
                <w:rFonts w:asciiTheme="minorBidi" w:hAnsiTheme="minorBidi"/>
                <w:sz w:val="24"/>
                <w:szCs w:val="24"/>
                <w:lang w:val="tr-TR"/>
              </w:rPr>
            </w:pPr>
          </w:p>
          <w:p w:rsidR="003754D7" w:rsidRDefault="003754D7" w:rsidP="003754D7">
            <w:pPr>
              <w:rPr>
                <w:rFonts w:asciiTheme="minorBidi" w:hAnsiTheme="minorBidi"/>
                <w:sz w:val="24"/>
                <w:szCs w:val="24"/>
                <w:lang w:val="tr-TR"/>
              </w:rPr>
            </w:pPr>
            <w:r w:rsidRPr="003754D7">
              <w:rPr>
                <w:rFonts w:asciiTheme="minorBidi" w:hAnsiTheme="minorBidi"/>
                <w:sz w:val="24"/>
                <w:szCs w:val="24"/>
                <w:lang w:val="tr-TR"/>
              </w:rPr>
              <w:t xml:space="preserve">Çok çeşitli sağlık ve esenlik konularında, örneğin iyi beslenme, aktif </w:t>
            </w:r>
            <w:r w:rsidRPr="003754D7">
              <w:rPr>
                <w:rFonts w:asciiTheme="minorBidi" w:hAnsiTheme="minorBidi"/>
                <w:sz w:val="24"/>
                <w:szCs w:val="24"/>
                <w:lang w:val="tr-TR"/>
              </w:rPr>
              <w:lastRenderedPageBreak/>
              <w:t>bir yaşam ve akıl</w:t>
            </w:r>
            <w:r w:rsidRPr="003754D7">
              <w:rPr>
                <w:lang w:val="tr-TR"/>
              </w:rPr>
              <w:t xml:space="preserve"> </w:t>
            </w:r>
            <w:r w:rsidRPr="003754D7">
              <w:rPr>
                <w:rFonts w:asciiTheme="minorBidi" w:hAnsiTheme="minorBidi"/>
                <w:sz w:val="24"/>
                <w:szCs w:val="24"/>
                <w:lang w:val="tr-TR"/>
              </w:rPr>
              <w:t>sağlığını sürdürmede</w:t>
            </w:r>
            <w:r w:rsidRPr="003754D7">
              <w:rPr>
                <w:lang w:val="tr-TR"/>
              </w:rPr>
              <w:t xml:space="preserve"> </w:t>
            </w:r>
            <w:r w:rsidRPr="003754D7">
              <w:rPr>
                <w:rFonts w:asciiTheme="minorBidi" w:hAnsiTheme="minorBidi"/>
                <w:sz w:val="24"/>
                <w:szCs w:val="24"/>
                <w:lang w:val="tr-TR"/>
              </w:rPr>
              <w:t>yardımcı olabilir.</w:t>
            </w:r>
          </w:p>
          <w:p w:rsidR="003754D7" w:rsidRDefault="003754D7" w:rsidP="003754D7">
            <w:pPr>
              <w:rPr>
                <w:rFonts w:asciiTheme="minorBidi" w:hAnsiTheme="minorBidi"/>
                <w:sz w:val="24"/>
                <w:szCs w:val="24"/>
                <w:lang w:val="tr-TR"/>
              </w:rPr>
            </w:pPr>
          </w:p>
          <w:p w:rsidR="003754D7" w:rsidRDefault="003754D7" w:rsidP="00CC1F9E">
            <w:pPr>
              <w:rPr>
                <w:rFonts w:asciiTheme="minorBidi" w:hAnsiTheme="minorBidi"/>
                <w:sz w:val="24"/>
                <w:szCs w:val="24"/>
                <w:lang w:val="tr-TR"/>
              </w:rPr>
            </w:pPr>
            <w:r w:rsidRPr="003754D7">
              <w:rPr>
                <w:rFonts w:asciiTheme="minorBidi" w:hAnsiTheme="minorBidi"/>
                <w:sz w:val="24"/>
                <w:szCs w:val="24"/>
                <w:lang w:val="tr-TR"/>
              </w:rPr>
              <w:t>Bir örnek olarak, ağrılı diziniz konusunda</w:t>
            </w:r>
            <w:r w:rsidR="00CC1F9E">
              <w:rPr>
                <w:rFonts w:asciiTheme="minorBidi" w:hAnsiTheme="minorBidi"/>
                <w:sz w:val="24"/>
                <w:szCs w:val="24"/>
                <w:lang w:val="tr-TR"/>
              </w:rPr>
              <w:t xml:space="preserve"> </w:t>
            </w:r>
            <w:r w:rsidR="00CC1F9E" w:rsidRPr="00CC1F9E">
              <w:rPr>
                <w:rFonts w:asciiTheme="minorBidi" w:hAnsiTheme="minorBidi"/>
                <w:sz w:val="24"/>
                <w:szCs w:val="24"/>
                <w:lang w:val="tr-TR"/>
              </w:rPr>
              <w:t>endişelisiniz diyelim</w:t>
            </w:r>
            <w:r w:rsidR="00CC1F9E">
              <w:rPr>
                <w:rFonts w:asciiTheme="minorBidi" w:hAnsiTheme="minorBidi"/>
                <w:sz w:val="24"/>
                <w:szCs w:val="24"/>
                <w:lang w:val="tr-TR"/>
              </w:rPr>
              <w:t>.</w:t>
            </w:r>
          </w:p>
          <w:p w:rsidR="00CC1F9E" w:rsidRDefault="00CC1F9E" w:rsidP="003754D7">
            <w:pPr>
              <w:rPr>
                <w:rFonts w:asciiTheme="minorBidi" w:hAnsiTheme="minorBidi"/>
                <w:sz w:val="24"/>
                <w:szCs w:val="24"/>
                <w:lang w:val="tr-TR"/>
              </w:rPr>
            </w:pPr>
          </w:p>
          <w:p w:rsidR="00CC1F9E" w:rsidRDefault="00CC1F9E" w:rsidP="00CC1F9E">
            <w:pPr>
              <w:rPr>
                <w:rFonts w:asciiTheme="minorBidi" w:hAnsiTheme="minorBidi"/>
                <w:sz w:val="24"/>
                <w:szCs w:val="24"/>
                <w:lang w:val="tr-TR"/>
              </w:rPr>
            </w:pPr>
            <w:r w:rsidRPr="00CC1F9E">
              <w:rPr>
                <w:rFonts w:asciiTheme="minorBidi" w:hAnsiTheme="minorBidi"/>
                <w:sz w:val="24"/>
                <w:szCs w:val="24"/>
                <w:lang w:val="tr-TR"/>
              </w:rPr>
              <w:t>Aile doktorunuz durumunuzu inceleyecektir</w:t>
            </w:r>
            <w:r>
              <w:rPr>
                <w:rFonts w:asciiTheme="minorBidi" w:hAnsiTheme="minorBidi"/>
                <w:sz w:val="24"/>
                <w:szCs w:val="24"/>
                <w:lang w:val="tr-TR"/>
              </w:rPr>
              <w:t xml:space="preserve"> </w:t>
            </w:r>
            <w:r w:rsidRPr="00CC1F9E">
              <w:rPr>
                <w:rFonts w:asciiTheme="minorBidi" w:hAnsiTheme="minorBidi"/>
                <w:sz w:val="24"/>
                <w:szCs w:val="24"/>
                <w:lang w:val="tr-TR"/>
              </w:rPr>
              <w:t>ve sizi bir röntgen uzmanına sevk edebilir.</w:t>
            </w:r>
          </w:p>
          <w:p w:rsidR="00CC1F9E" w:rsidRDefault="00CC1F9E" w:rsidP="00CC1F9E">
            <w:pPr>
              <w:rPr>
                <w:rFonts w:asciiTheme="minorBidi" w:hAnsiTheme="minorBidi"/>
                <w:sz w:val="24"/>
                <w:szCs w:val="24"/>
                <w:lang w:val="tr-TR"/>
              </w:rPr>
            </w:pPr>
          </w:p>
          <w:p w:rsidR="00CC1F9E" w:rsidRDefault="00CC1F9E" w:rsidP="00CC1F9E">
            <w:pPr>
              <w:rPr>
                <w:rFonts w:asciiTheme="minorBidi" w:hAnsiTheme="minorBidi"/>
                <w:sz w:val="24"/>
                <w:szCs w:val="24"/>
                <w:lang w:val="tr-TR"/>
              </w:rPr>
            </w:pPr>
            <w:r w:rsidRPr="00CC1F9E">
              <w:rPr>
                <w:rFonts w:asciiTheme="minorBidi" w:hAnsiTheme="minorBidi"/>
                <w:sz w:val="24"/>
                <w:szCs w:val="24"/>
                <w:lang w:val="tr-TR"/>
              </w:rPr>
              <w:t>Bir fizyoterapist ile ilişki kurabilir ve</w:t>
            </w:r>
            <w:r w:rsidRPr="00CC1F9E">
              <w:rPr>
                <w:lang w:val="tr-TR"/>
              </w:rPr>
              <w:t xml:space="preserve"> </w:t>
            </w:r>
            <w:r w:rsidRPr="00CC1F9E">
              <w:rPr>
                <w:rFonts w:asciiTheme="minorBidi" w:hAnsiTheme="minorBidi"/>
                <w:sz w:val="24"/>
                <w:szCs w:val="24"/>
                <w:lang w:val="tr-TR"/>
              </w:rPr>
              <w:t>bir randevu alabilirsiniz.</w:t>
            </w:r>
          </w:p>
          <w:p w:rsidR="00CC1F9E" w:rsidRDefault="00CC1F9E" w:rsidP="00CC1F9E">
            <w:pPr>
              <w:rPr>
                <w:rFonts w:asciiTheme="minorBidi" w:hAnsiTheme="minorBidi"/>
                <w:sz w:val="24"/>
                <w:szCs w:val="24"/>
                <w:lang w:val="tr-TR"/>
              </w:rPr>
            </w:pPr>
          </w:p>
          <w:p w:rsidR="00CC1F9E" w:rsidRDefault="00CC1F9E" w:rsidP="00CC1F9E">
            <w:pPr>
              <w:rPr>
                <w:rFonts w:asciiTheme="minorBidi" w:hAnsiTheme="minorBidi"/>
                <w:sz w:val="24"/>
                <w:szCs w:val="24"/>
                <w:lang w:val="tr-TR"/>
              </w:rPr>
            </w:pPr>
          </w:p>
          <w:p w:rsidR="00CC1F9E" w:rsidRDefault="00CC1F9E" w:rsidP="00CC1F9E">
            <w:pPr>
              <w:rPr>
                <w:rFonts w:asciiTheme="minorBidi" w:hAnsiTheme="minorBidi"/>
                <w:sz w:val="24"/>
                <w:szCs w:val="24"/>
                <w:lang w:val="tr-TR"/>
              </w:rPr>
            </w:pPr>
            <w:r w:rsidRPr="00CC1F9E">
              <w:rPr>
                <w:rFonts w:asciiTheme="minorBidi" w:hAnsiTheme="minorBidi"/>
                <w:sz w:val="24"/>
                <w:szCs w:val="24"/>
                <w:lang w:val="tr-TR"/>
              </w:rPr>
              <w:t>Aile doktorunuzdan her zaman bir sevk yazısı almanız gerekmez</w:t>
            </w:r>
            <w:r>
              <w:rPr>
                <w:rFonts w:asciiTheme="minorBidi" w:hAnsiTheme="minorBidi"/>
                <w:sz w:val="24"/>
                <w:szCs w:val="24"/>
                <w:lang w:val="tr-TR"/>
              </w:rPr>
              <w:t>.</w:t>
            </w:r>
          </w:p>
          <w:p w:rsidR="00CC1F9E" w:rsidRDefault="00CC1F9E" w:rsidP="00CC1F9E">
            <w:pPr>
              <w:rPr>
                <w:rFonts w:asciiTheme="minorBidi" w:hAnsiTheme="minorBidi"/>
                <w:sz w:val="24"/>
                <w:szCs w:val="24"/>
                <w:lang w:val="tr-TR"/>
              </w:rPr>
            </w:pPr>
          </w:p>
          <w:p w:rsidR="00CC1F9E" w:rsidRDefault="00CC1F9E" w:rsidP="00CC1F9E">
            <w:pPr>
              <w:rPr>
                <w:rFonts w:asciiTheme="minorBidi" w:hAnsiTheme="minorBidi"/>
                <w:sz w:val="24"/>
                <w:szCs w:val="24"/>
                <w:lang w:val="tr-TR"/>
              </w:rPr>
            </w:pPr>
            <w:r w:rsidRPr="00CC1F9E">
              <w:rPr>
                <w:rFonts w:asciiTheme="minorBidi" w:hAnsiTheme="minorBidi"/>
                <w:sz w:val="24"/>
                <w:szCs w:val="24"/>
                <w:lang w:val="tr-TR"/>
              </w:rPr>
              <w:t>Ancak, bu konuda da aile doktorunuzu</w:t>
            </w:r>
            <w:r w:rsidRPr="00CC1F9E">
              <w:rPr>
                <w:lang w:val="tr-TR"/>
              </w:rPr>
              <w:t xml:space="preserve"> </w:t>
            </w:r>
            <w:r w:rsidRPr="00CC1F9E">
              <w:rPr>
                <w:rFonts w:asciiTheme="minorBidi" w:hAnsiTheme="minorBidi"/>
                <w:sz w:val="24"/>
                <w:szCs w:val="24"/>
                <w:lang w:val="tr-TR"/>
              </w:rPr>
              <w:t>görmenin tabii ki yararları vardır.</w:t>
            </w:r>
          </w:p>
          <w:p w:rsidR="00CC1F9E" w:rsidRDefault="00CC1F9E" w:rsidP="00CC1F9E">
            <w:pPr>
              <w:rPr>
                <w:rFonts w:asciiTheme="minorBidi" w:hAnsiTheme="minorBidi"/>
                <w:sz w:val="24"/>
                <w:szCs w:val="24"/>
                <w:lang w:val="tr-TR"/>
              </w:rPr>
            </w:pPr>
          </w:p>
          <w:p w:rsidR="00CC1F9E" w:rsidRDefault="00345C34" w:rsidP="00345C34">
            <w:pPr>
              <w:rPr>
                <w:rFonts w:asciiTheme="minorBidi" w:hAnsiTheme="minorBidi"/>
                <w:sz w:val="24"/>
                <w:szCs w:val="24"/>
                <w:lang w:val="tr-TR"/>
              </w:rPr>
            </w:pPr>
            <w:r w:rsidRPr="00345C34">
              <w:rPr>
                <w:rFonts w:asciiTheme="minorBidi" w:hAnsiTheme="minorBidi"/>
                <w:sz w:val="24"/>
                <w:szCs w:val="24"/>
                <w:lang w:val="tr-TR"/>
              </w:rPr>
              <w:t>Aile doktorunuz sorununuzu dosyanızda</w:t>
            </w:r>
            <w:r w:rsidRPr="00345C34">
              <w:rPr>
                <w:lang w:val="tr-TR"/>
              </w:rPr>
              <w:t xml:space="preserve"> </w:t>
            </w:r>
            <w:r w:rsidRPr="00345C34">
              <w:rPr>
                <w:rFonts w:asciiTheme="minorBidi" w:hAnsiTheme="minorBidi"/>
                <w:sz w:val="24"/>
                <w:szCs w:val="24"/>
                <w:lang w:val="tr-TR"/>
              </w:rPr>
              <w:t>mevcut genel sağlık b</w:t>
            </w:r>
            <w:r>
              <w:rPr>
                <w:rFonts w:asciiTheme="minorBidi" w:hAnsiTheme="minorBidi"/>
                <w:sz w:val="24"/>
                <w:szCs w:val="24"/>
                <w:lang w:val="tr-TR"/>
              </w:rPr>
              <w:t xml:space="preserve">ilgilerinizle bağlantılı olarak </w:t>
            </w:r>
            <w:r w:rsidRPr="00345C34">
              <w:rPr>
                <w:rFonts w:asciiTheme="minorBidi" w:hAnsiTheme="minorBidi"/>
                <w:sz w:val="24"/>
                <w:szCs w:val="24"/>
                <w:lang w:val="tr-TR"/>
              </w:rPr>
              <w:t>değerlendirebilir.</w:t>
            </w:r>
          </w:p>
          <w:p w:rsidR="00345C34" w:rsidRDefault="00345C34" w:rsidP="00345C34">
            <w:pPr>
              <w:rPr>
                <w:rFonts w:asciiTheme="minorBidi" w:hAnsiTheme="minorBidi"/>
                <w:sz w:val="24"/>
                <w:szCs w:val="24"/>
                <w:lang w:val="tr-TR"/>
              </w:rPr>
            </w:pPr>
          </w:p>
          <w:p w:rsidR="007D6E41" w:rsidRDefault="007D6E41" w:rsidP="00345C34">
            <w:pPr>
              <w:rPr>
                <w:rFonts w:asciiTheme="minorBidi" w:hAnsiTheme="minorBidi"/>
                <w:sz w:val="24"/>
                <w:szCs w:val="24"/>
                <w:lang w:val="tr-TR"/>
              </w:rPr>
            </w:pPr>
          </w:p>
          <w:p w:rsidR="00345C34" w:rsidRDefault="00345C34" w:rsidP="00345C34">
            <w:pPr>
              <w:rPr>
                <w:rFonts w:asciiTheme="minorBidi" w:hAnsiTheme="minorBidi"/>
                <w:sz w:val="24"/>
                <w:szCs w:val="24"/>
                <w:lang w:val="tr-TR"/>
              </w:rPr>
            </w:pPr>
            <w:r w:rsidRPr="00345C34">
              <w:rPr>
                <w:rFonts w:asciiTheme="minorBidi" w:hAnsiTheme="minorBidi"/>
                <w:sz w:val="24"/>
                <w:szCs w:val="24"/>
                <w:lang w:val="tr-TR"/>
              </w:rPr>
              <w:t>Sevk edildiğiniz röntgen uzmanını gördükten sonra</w:t>
            </w:r>
            <w:r w:rsidRPr="00345C34">
              <w:rPr>
                <w:lang w:val="tr-TR"/>
              </w:rPr>
              <w:t xml:space="preserve"> </w:t>
            </w:r>
            <w:r w:rsidRPr="00345C34">
              <w:rPr>
                <w:rFonts w:asciiTheme="minorBidi" w:hAnsiTheme="minorBidi"/>
                <w:sz w:val="24"/>
                <w:szCs w:val="24"/>
                <w:lang w:val="tr-TR"/>
              </w:rPr>
              <w:t>sonuçlar aile doktorunuza gelecek ve kendisi</w:t>
            </w:r>
            <w:r w:rsidRPr="00345C34">
              <w:rPr>
                <w:lang w:val="tr-TR"/>
              </w:rPr>
              <w:t xml:space="preserve"> </w:t>
            </w:r>
            <w:r w:rsidRPr="00345C34">
              <w:rPr>
                <w:rFonts w:asciiTheme="minorBidi" w:hAnsiTheme="minorBidi"/>
                <w:sz w:val="24"/>
                <w:szCs w:val="24"/>
                <w:lang w:val="tr-TR"/>
              </w:rPr>
              <w:t>sağlık plânınızda yer alan sonraki adımlar</w:t>
            </w:r>
            <w:r>
              <w:rPr>
                <w:rFonts w:asciiTheme="minorBidi" w:hAnsiTheme="minorBidi"/>
                <w:sz w:val="24"/>
                <w:szCs w:val="24"/>
                <w:lang w:val="tr-TR"/>
              </w:rPr>
              <w:t xml:space="preserve"> </w:t>
            </w:r>
            <w:r w:rsidRPr="00345C34">
              <w:rPr>
                <w:rFonts w:asciiTheme="minorBidi" w:hAnsiTheme="minorBidi"/>
                <w:sz w:val="24"/>
                <w:szCs w:val="24"/>
                <w:lang w:val="tr-TR"/>
              </w:rPr>
              <w:t>için sizinle konuşacaktır.</w:t>
            </w:r>
          </w:p>
          <w:p w:rsidR="00345C34" w:rsidRDefault="00345C34" w:rsidP="00345C34">
            <w:pPr>
              <w:rPr>
                <w:rFonts w:asciiTheme="minorBidi" w:hAnsiTheme="minorBidi"/>
                <w:sz w:val="24"/>
                <w:szCs w:val="24"/>
                <w:lang w:val="tr-TR"/>
              </w:rPr>
            </w:pPr>
          </w:p>
          <w:p w:rsidR="00345C34" w:rsidRDefault="00345C34" w:rsidP="00345C34">
            <w:pPr>
              <w:rPr>
                <w:rFonts w:asciiTheme="minorBidi" w:hAnsiTheme="minorBidi"/>
                <w:sz w:val="24"/>
                <w:szCs w:val="24"/>
                <w:lang w:val="tr-TR"/>
              </w:rPr>
            </w:pPr>
            <w:r w:rsidRPr="00345C34">
              <w:rPr>
                <w:rFonts w:asciiTheme="minorBidi" w:hAnsiTheme="minorBidi"/>
                <w:sz w:val="24"/>
                <w:szCs w:val="24"/>
                <w:lang w:val="tr-TR"/>
              </w:rPr>
              <w:t>Eğer başkaca uzmanlık gerektiren yardıma ihtiyacınız olduğu ortaya çıkarsa,</w:t>
            </w:r>
            <w:r>
              <w:rPr>
                <w:rFonts w:asciiTheme="minorBidi" w:hAnsiTheme="minorBidi"/>
                <w:sz w:val="24"/>
                <w:szCs w:val="24"/>
                <w:lang w:val="tr-TR"/>
              </w:rPr>
              <w:t xml:space="preserve"> </w:t>
            </w:r>
            <w:r w:rsidRPr="00345C34">
              <w:rPr>
                <w:rFonts w:asciiTheme="minorBidi" w:hAnsiTheme="minorBidi"/>
                <w:sz w:val="24"/>
                <w:szCs w:val="24"/>
                <w:lang w:val="tr-TR"/>
              </w:rPr>
              <w:t>örneğin bu bir ortopedik cerrah olabilir</w:t>
            </w:r>
            <w:r w:rsidRPr="00345C34">
              <w:rPr>
                <w:lang w:val="tr-TR"/>
              </w:rPr>
              <w:t xml:space="preserve"> </w:t>
            </w:r>
            <w:r w:rsidRPr="00345C34">
              <w:rPr>
                <w:rFonts w:asciiTheme="minorBidi" w:hAnsiTheme="minorBidi"/>
                <w:sz w:val="24"/>
                <w:szCs w:val="24"/>
                <w:lang w:val="tr-TR"/>
              </w:rPr>
              <w:t>o zaman bir sevk yazısı alınmalıdır.</w:t>
            </w:r>
          </w:p>
          <w:p w:rsidR="00345C34" w:rsidRPr="0006474A" w:rsidRDefault="00345C34" w:rsidP="00345C34">
            <w:pPr>
              <w:rPr>
                <w:rFonts w:asciiTheme="minorBidi" w:hAnsiTheme="minorBidi"/>
                <w:sz w:val="24"/>
                <w:szCs w:val="24"/>
                <w:lang w:val="tr-TR"/>
              </w:rPr>
            </w:pPr>
          </w:p>
          <w:p w:rsidR="00345C34" w:rsidRDefault="00A97A11" w:rsidP="00A97A11">
            <w:pPr>
              <w:rPr>
                <w:rFonts w:asciiTheme="minorBidi" w:hAnsiTheme="minorBidi"/>
                <w:sz w:val="24"/>
                <w:szCs w:val="24"/>
                <w:lang w:val="tr-TR"/>
              </w:rPr>
            </w:pPr>
            <w:r w:rsidRPr="00A97A11">
              <w:rPr>
                <w:rFonts w:asciiTheme="minorBidi" w:hAnsiTheme="minorBidi"/>
                <w:sz w:val="24"/>
                <w:szCs w:val="24"/>
                <w:lang w:val="tr-TR"/>
              </w:rPr>
              <w:t>Aile doktorunuzu görmek ya ücretsizdir ya da</w:t>
            </w:r>
            <w:r w:rsidRPr="00A97A11">
              <w:rPr>
                <w:lang w:val="tr-TR"/>
              </w:rPr>
              <w:t xml:space="preserve"> </w:t>
            </w:r>
            <w:r w:rsidRPr="00A97A11">
              <w:rPr>
                <w:rFonts w:asciiTheme="minorBidi" w:hAnsiTheme="minorBidi"/>
                <w:sz w:val="24"/>
                <w:szCs w:val="24"/>
                <w:lang w:val="tr-TR"/>
              </w:rPr>
              <w:t>bir bölümü devletçe karşılanır.</w:t>
            </w:r>
          </w:p>
          <w:p w:rsidR="00A97A11"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Aile doktorunuz toplu fatura çıkarıyorsa, tüm masrafı Medicare karşılar.</w:t>
            </w:r>
          </w:p>
          <w:p w:rsidR="00A97A11" w:rsidRDefault="00A97A11" w:rsidP="00A97A11">
            <w:pPr>
              <w:rPr>
                <w:rFonts w:asciiTheme="minorBidi" w:hAnsiTheme="minorBidi"/>
                <w:sz w:val="24"/>
                <w:szCs w:val="24"/>
                <w:lang w:val="tr-TR"/>
              </w:rPr>
            </w:pPr>
          </w:p>
          <w:p w:rsidR="007D6E41" w:rsidRDefault="007D6E4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Belirlenmiş bir muayene ücreti alıyorlarsa,</w:t>
            </w:r>
            <w:r w:rsidRPr="00A97A11">
              <w:rPr>
                <w:lang w:val="tr-TR"/>
              </w:rPr>
              <w:t xml:space="preserve"> </w:t>
            </w:r>
            <w:r w:rsidRPr="00A97A11">
              <w:rPr>
                <w:rFonts w:asciiTheme="minorBidi" w:hAnsiTheme="minorBidi"/>
                <w:sz w:val="24"/>
                <w:szCs w:val="24"/>
                <w:lang w:val="tr-TR"/>
              </w:rPr>
              <w:t>bir kısmını Medicare öder.</w:t>
            </w:r>
          </w:p>
          <w:p w:rsidR="00A97A11"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lastRenderedPageBreak/>
              <w:t>Diğer sağlık profesyonellerini veya diğer uzmanları görme maliyetleri</w:t>
            </w:r>
            <w:r w:rsidRPr="00A97A11">
              <w:rPr>
                <w:lang w:val="tr-TR"/>
              </w:rPr>
              <w:t xml:space="preserve"> </w:t>
            </w:r>
            <w:r w:rsidRPr="00A97A11">
              <w:rPr>
                <w:rFonts w:asciiTheme="minorBidi" w:hAnsiTheme="minorBidi"/>
                <w:sz w:val="24"/>
                <w:szCs w:val="24"/>
                <w:lang w:val="tr-TR"/>
              </w:rPr>
              <w:t>değişebilir</w:t>
            </w:r>
            <w:r>
              <w:rPr>
                <w:rFonts w:asciiTheme="minorBidi" w:hAnsiTheme="minorBidi"/>
                <w:sz w:val="24"/>
                <w:szCs w:val="24"/>
                <w:lang w:val="tr-TR"/>
              </w:rPr>
              <w:t>.</w:t>
            </w:r>
          </w:p>
          <w:p w:rsidR="007D6E41" w:rsidRDefault="007D6E4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Bunların çoğu bir ücret alır, ancak Medicare bu ücretin bir kısmını geri öder.</w:t>
            </w:r>
          </w:p>
          <w:p w:rsidR="00A97A11" w:rsidRPr="0006474A"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Tedaviye başlamadan önce, ne kadar ödemek</w:t>
            </w:r>
            <w:r w:rsidRPr="00A97A11">
              <w:rPr>
                <w:lang w:val="tr-TR"/>
              </w:rPr>
              <w:t xml:space="preserve"> </w:t>
            </w:r>
            <w:r w:rsidRPr="00A97A11">
              <w:rPr>
                <w:rFonts w:asciiTheme="minorBidi" w:hAnsiTheme="minorBidi"/>
                <w:sz w:val="24"/>
                <w:szCs w:val="24"/>
                <w:lang w:val="tr-TR"/>
              </w:rPr>
              <w:t>zorunda kalacağınızı öğrenmek iyi bir fikirdir</w:t>
            </w:r>
            <w:r>
              <w:rPr>
                <w:rFonts w:asciiTheme="minorBidi" w:hAnsiTheme="minorBidi"/>
                <w:sz w:val="24"/>
                <w:szCs w:val="24"/>
                <w:lang w:val="tr-TR"/>
              </w:rPr>
              <w:t>.</w:t>
            </w:r>
          </w:p>
          <w:p w:rsidR="00A97A11"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Aile doktorunuz ve diğer sağlık profesyonellerinin</w:t>
            </w:r>
            <w:r w:rsidRPr="00A97A11">
              <w:rPr>
                <w:lang w:val="tr-TR"/>
              </w:rPr>
              <w:t xml:space="preserve"> </w:t>
            </w:r>
            <w:r w:rsidRPr="00A97A11">
              <w:rPr>
                <w:rFonts w:asciiTheme="minorBidi" w:hAnsiTheme="minorBidi"/>
                <w:sz w:val="24"/>
                <w:szCs w:val="24"/>
                <w:lang w:val="tr-TR"/>
              </w:rPr>
              <w:t>ulaşılamadığı zamanlar olabilir.</w:t>
            </w:r>
          </w:p>
          <w:p w:rsidR="00A97A11" w:rsidRDefault="00A97A11" w:rsidP="00A97A11">
            <w:pPr>
              <w:rPr>
                <w:rFonts w:asciiTheme="minorBidi" w:hAnsiTheme="minorBidi"/>
                <w:sz w:val="24"/>
                <w:szCs w:val="24"/>
                <w:lang w:val="tr-TR"/>
              </w:rPr>
            </w:pPr>
          </w:p>
          <w:p w:rsidR="00A97A11" w:rsidRDefault="00A97A11" w:rsidP="00A97A11">
            <w:pPr>
              <w:rPr>
                <w:rFonts w:asciiTheme="minorBidi" w:hAnsiTheme="minorBidi"/>
                <w:sz w:val="24"/>
                <w:szCs w:val="24"/>
                <w:lang w:val="tr-TR"/>
              </w:rPr>
            </w:pPr>
            <w:r w:rsidRPr="00A97A11">
              <w:rPr>
                <w:rFonts w:asciiTheme="minorBidi" w:hAnsiTheme="minorBidi"/>
                <w:sz w:val="24"/>
                <w:szCs w:val="24"/>
                <w:lang w:val="tr-TR"/>
              </w:rPr>
              <w:t>Bu durumda, nöbetçi hemşire gibi 24saat</w:t>
            </w:r>
            <w:r w:rsidRPr="00A97A11">
              <w:rPr>
                <w:lang w:val="tr-TR"/>
              </w:rPr>
              <w:t xml:space="preserve"> </w:t>
            </w:r>
            <w:r w:rsidRPr="00A97A11">
              <w:rPr>
                <w:rFonts w:asciiTheme="minorBidi" w:hAnsiTheme="minorBidi"/>
                <w:sz w:val="24"/>
                <w:szCs w:val="24"/>
                <w:lang w:val="tr-TR"/>
              </w:rPr>
              <w:t>açık olan ve genel danışma sağlayan telefon yardım</w:t>
            </w:r>
            <w:r w:rsidRPr="00A97A11">
              <w:rPr>
                <w:lang w:val="tr-TR"/>
              </w:rPr>
              <w:t xml:space="preserve"> </w:t>
            </w:r>
            <w:r w:rsidRPr="00A97A11">
              <w:rPr>
                <w:rFonts w:asciiTheme="minorBidi" w:hAnsiTheme="minorBidi"/>
                <w:sz w:val="24"/>
                <w:szCs w:val="24"/>
                <w:lang w:val="tr-TR"/>
              </w:rPr>
              <w:t>hatları vardır.</w:t>
            </w:r>
          </w:p>
          <w:p w:rsidR="00A97A11" w:rsidRDefault="00A97A11" w:rsidP="00A97A11">
            <w:pPr>
              <w:rPr>
                <w:rFonts w:asciiTheme="minorBidi" w:hAnsiTheme="minorBidi"/>
                <w:sz w:val="24"/>
                <w:szCs w:val="24"/>
                <w:lang w:val="tr-TR"/>
              </w:rPr>
            </w:pPr>
          </w:p>
          <w:p w:rsidR="00A97A11" w:rsidRDefault="00A97A11" w:rsidP="007D6E41">
            <w:pPr>
              <w:rPr>
                <w:rFonts w:asciiTheme="minorBidi" w:hAnsiTheme="minorBidi"/>
                <w:sz w:val="24"/>
                <w:szCs w:val="24"/>
                <w:lang w:val="tr-TR"/>
              </w:rPr>
            </w:pPr>
            <w:r w:rsidRPr="00A97A11">
              <w:rPr>
                <w:rFonts w:asciiTheme="minorBidi" w:hAnsiTheme="minorBidi"/>
                <w:sz w:val="24"/>
                <w:szCs w:val="24"/>
                <w:lang w:val="tr-TR"/>
              </w:rPr>
              <w:t>Bir aile doktoru, uzman doktor veya diğer sağlık profesyonellerini bulma</w:t>
            </w:r>
            <w:r w:rsidR="007D6E41" w:rsidRPr="007D6E41">
              <w:rPr>
                <w:lang w:val="tr-TR"/>
              </w:rPr>
              <w:t xml:space="preserve"> </w:t>
            </w:r>
            <w:r w:rsidR="007D6E41" w:rsidRPr="007D6E41">
              <w:rPr>
                <w:rFonts w:asciiTheme="minorBidi" w:hAnsiTheme="minorBidi"/>
                <w:sz w:val="24"/>
                <w:szCs w:val="24"/>
                <w:lang w:val="tr-TR"/>
              </w:rPr>
              <w:t>konusunda önemli bir rolünüz olabilir</w:t>
            </w:r>
            <w:r w:rsidR="007D6E41">
              <w:rPr>
                <w:rFonts w:asciiTheme="minorBidi" w:hAnsiTheme="minorBidi"/>
                <w:sz w:val="24"/>
                <w:szCs w:val="24"/>
                <w:lang w:val="tr-TR"/>
              </w:rPr>
              <w:t>.</w:t>
            </w:r>
          </w:p>
          <w:p w:rsidR="007D6E41" w:rsidRDefault="007D6E41" w:rsidP="007D6E41">
            <w:pPr>
              <w:rPr>
                <w:rFonts w:asciiTheme="minorBidi" w:hAnsiTheme="minorBidi"/>
                <w:sz w:val="24"/>
                <w:szCs w:val="24"/>
                <w:lang w:val="tr-TR"/>
              </w:rPr>
            </w:pPr>
          </w:p>
          <w:p w:rsidR="007D6E41" w:rsidRDefault="007D6E41" w:rsidP="007D6E41">
            <w:pPr>
              <w:rPr>
                <w:rFonts w:asciiTheme="minorBidi" w:hAnsiTheme="minorBidi"/>
                <w:sz w:val="24"/>
                <w:szCs w:val="24"/>
                <w:lang w:val="tr-TR"/>
              </w:rPr>
            </w:pPr>
            <w:r w:rsidRPr="007D6E41">
              <w:rPr>
                <w:rFonts w:asciiTheme="minorBidi" w:hAnsiTheme="minorBidi"/>
                <w:sz w:val="24"/>
                <w:szCs w:val="24"/>
                <w:lang w:val="tr-TR"/>
              </w:rPr>
              <w:t>Sağlığınızla ilgilenerek ve aile doktorunuzla içten</w:t>
            </w:r>
            <w:r w:rsidRPr="007D6E41">
              <w:rPr>
                <w:lang w:val="tr-TR"/>
              </w:rPr>
              <w:t xml:space="preserve"> </w:t>
            </w:r>
            <w:r w:rsidRPr="007D6E41">
              <w:rPr>
                <w:rFonts w:asciiTheme="minorBidi" w:hAnsiTheme="minorBidi"/>
                <w:sz w:val="24"/>
                <w:szCs w:val="24"/>
                <w:lang w:val="tr-TR"/>
              </w:rPr>
              <w:t>ve açık olarak konuşarak en iyi sonucu elde edeceksiniz.</w:t>
            </w:r>
          </w:p>
          <w:p w:rsidR="007D6E41" w:rsidRPr="0006474A" w:rsidRDefault="007D6E41" w:rsidP="007D6E41">
            <w:pPr>
              <w:rPr>
                <w:rFonts w:asciiTheme="minorBidi" w:hAnsiTheme="minorBidi"/>
                <w:sz w:val="24"/>
                <w:szCs w:val="24"/>
                <w:lang w:val="tr-TR"/>
              </w:rPr>
            </w:pPr>
          </w:p>
          <w:p w:rsidR="007D6E41" w:rsidRPr="0006474A" w:rsidRDefault="007D6E41" w:rsidP="007D6E41">
            <w:pPr>
              <w:rPr>
                <w:rFonts w:asciiTheme="minorBidi" w:hAnsiTheme="minorBidi"/>
                <w:sz w:val="24"/>
                <w:szCs w:val="24"/>
                <w:lang w:val="tr-TR"/>
              </w:rPr>
            </w:pPr>
            <w:r w:rsidRPr="007D6E41">
              <w:rPr>
                <w:rFonts w:asciiTheme="minorBidi" w:hAnsiTheme="minorBidi"/>
                <w:sz w:val="24"/>
                <w:szCs w:val="24"/>
                <w:lang w:val="tr-TR"/>
              </w:rPr>
              <w:t>Soru sormayı, gerekiyorsa ikinci bir görüş almayı, sağlık tavsiyelerini dinlemeyi</w:t>
            </w:r>
            <w:r w:rsidRPr="007D6E41">
              <w:rPr>
                <w:lang w:val="tr-TR"/>
              </w:rPr>
              <w:t xml:space="preserve"> </w:t>
            </w:r>
            <w:r w:rsidRPr="007D6E41">
              <w:rPr>
                <w:rFonts w:asciiTheme="minorBidi" w:hAnsiTheme="minorBidi"/>
                <w:sz w:val="24"/>
                <w:szCs w:val="24"/>
                <w:lang w:val="tr-TR"/>
              </w:rPr>
              <w:t>unutmayın, ihtiyacınız varsa bir tercüman isteyin</w:t>
            </w:r>
            <w:r w:rsidRPr="007D6E41">
              <w:rPr>
                <w:lang w:val="tr-TR"/>
              </w:rPr>
              <w:t xml:space="preserve"> </w:t>
            </w:r>
            <w:r w:rsidRPr="007D6E41">
              <w:rPr>
                <w:rFonts w:asciiTheme="minorBidi" w:hAnsiTheme="minorBidi"/>
                <w:sz w:val="24"/>
                <w:szCs w:val="24"/>
                <w:lang w:val="tr-TR"/>
              </w:rPr>
              <w:t>ve erken davranın.</w:t>
            </w:r>
          </w:p>
        </w:tc>
      </w:tr>
      <w:tr w:rsidR="007D6E41" w:rsidRPr="0006474A" w:rsidTr="0006474A">
        <w:trPr>
          <w:trHeight w:val="838"/>
        </w:trPr>
        <w:tc>
          <w:tcPr>
            <w:tcW w:w="4513" w:type="dxa"/>
            <w:tcBorders>
              <w:top w:val="nil"/>
              <w:left w:val="nil"/>
              <w:bottom w:val="nil"/>
            </w:tcBorders>
          </w:tcPr>
          <w:p w:rsidR="009A2BA3" w:rsidRPr="009021F6" w:rsidRDefault="009A2BA3" w:rsidP="009A2BA3">
            <w:pPr>
              <w:rPr>
                <w:rFonts w:asciiTheme="minorBidi" w:hAnsiTheme="minorBidi"/>
                <w:sz w:val="24"/>
                <w:szCs w:val="24"/>
              </w:rPr>
            </w:pPr>
            <w:r w:rsidRPr="009021F6">
              <w:rPr>
                <w:rFonts w:asciiTheme="minorBidi" w:hAnsiTheme="minorBidi"/>
                <w:sz w:val="24"/>
                <w:szCs w:val="24"/>
              </w:rPr>
              <w:lastRenderedPageBreak/>
              <w:t xml:space="preserve">For more information visit </w:t>
            </w:r>
            <w:hyperlink r:id="rId6" w:history="1">
              <w:r w:rsidR="007D6E41" w:rsidRPr="00AF6A76">
                <w:rPr>
                  <w:rStyle w:val="Hyperlink"/>
                  <w:rFonts w:asciiTheme="minorBidi" w:hAnsiTheme="minorBidi"/>
                  <w:sz w:val="24"/>
                  <w:szCs w:val="24"/>
                </w:rPr>
                <w:t>www.BETTERHEALTH.vic.gov.au/healthprofessionals.</w:t>
              </w:r>
            </w:hyperlink>
          </w:p>
        </w:tc>
        <w:tc>
          <w:tcPr>
            <w:tcW w:w="4513" w:type="dxa"/>
            <w:tcBorders>
              <w:top w:val="nil"/>
              <w:bottom w:val="nil"/>
              <w:right w:val="nil"/>
            </w:tcBorders>
          </w:tcPr>
          <w:p w:rsidR="009A2BA3" w:rsidRPr="009A2BA3" w:rsidRDefault="009A2BA3" w:rsidP="009A2BA3">
            <w:pPr>
              <w:rPr>
                <w:rFonts w:asciiTheme="minorBidi" w:hAnsiTheme="minorBidi"/>
                <w:sz w:val="24"/>
                <w:szCs w:val="24"/>
                <w:lang w:val="pl-PL"/>
              </w:rPr>
            </w:pPr>
            <w:r w:rsidRPr="009A2BA3">
              <w:rPr>
                <w:rFonts w:asciiTheme="minorBidi" w:hAnsiTheme="minorBidi"/>
                <w:sz w:val="24"/>
                <w:szCs w:val="24"/>
                <w:lang w:val="pl-PL"/>
              </w:rPr>
              <w:t xml:space="preserve">Daha fazla bilgi için </w:t>
            </w:r>
            <w:hyperlink r:id="rId7" w:history="1">
              <w:r w:rsidR="007D6E41" w:rsidRPr="00AF6A76">
                <w:rPr>
                  <w:rStyle w:val="Hyperlink"/>
                  <w:rFonts w:asciiTheme="minorBidi" w:hAnsiTheme="minorBidi"/>
                  <w:sz w:val="24"/>
                  <w:szCs w:val="24"/>
                  <w:lang w:val="pl-PL"/>
                </w:rPr>
                <w:t>www.BETTERHEALTH.vic.gov.au/healthprofessionals</w:t>
              </w:r>
            </w:hyperlink>
            <w:r w:rsidR="007D6E41">
              <w:rPr>
                <w:rFonts w:asciiTheme="minorBidi" w:hAnsiTheme="minorBidi"/>
                <w:sz w:val="24"/>
                <w:szCs w:val="24"/>
                <w:lang w:val="pl-PL"/>
              </w:rPr>
              <w:t xml:space="preserve">. </w:t>
            </w:r>
          </w:p>
        </w:tc>
      </w:tr>
    </w:tbl>
    <w:p w:rsidR="002C442A" w:rsidRPr="009A2BA3" w:rsidRDefault="0065593B">
      <w:pPr>
        <w:rPr>
          <w:lang w:val="pl-PL"/>
        </w:rPr>
      </w:pPr>
    </w:p>
    <w:sectPr w:rsidR="002C442A" w:rsidRPr="009A2BA3" w:rsidSect="009A2BA3">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3B" w:rsidRDefault="0065593B" w:rsidP="009A2BA3">
      <w:pPr>
        <w:spacing w:after="0" w:line="240" w:lineRule="auto"/>
      </w:pPr>
      <w:r>
        <w:separator/>
      </w:r>
    </w:p>
  </w:endnote>
  <w:endnote w:type="continuationSeparator" w:id="0">
    <w:p w:rsidR="0065593B" w:rsidRDefault="0065593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2B0224">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2B0224">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6474A" w:rsidP="0006474A">
    <w:pPr>
      <w:pStyle w:val="Footer"/>
      <w:rPr>
        <w:rFonts w:asciiTheme="minorBidi" w:hAnsiTheme="minorBidi"/>
        <w:sz w:val="18"/>
        <w:szCs w:val="18"/>
      </w:rPr>
    </w:pPr>
    <w:r>
      <w:rPr>
        <w:rFonts w:asciiTheme="minorBidi" w:hAnsiTheme="minorBidi"/>
        <w:sz w:val="18"/>
        <w:szCs w:val="18"/>
      </w:rPr>
      <w:t xml:space="preserve">Seeing a doctor, specialist or health professional </w:t>
    </w:r>
    <w:r w:rsidRPr="0006474A">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3B" w:rsidRDefault="0065593B" w:rsidP="009A2BA3">
      <w:pPr>
        <w:spacing w:after="0" w:line="240" w:lineRule="auto"/>
      </w:pPr>
      <w:r>
        <w:separator/>
      </w:r>
    </w:p>
  </w:footnote>
  <w:footnote w:type="continuationSeparator" w:id="0">
    <w:p w:rsidR="0065593B" w:rsidRDefault="0065593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lang w:bidi="he-IL"/>
      </w:rPr>
      <w:drawing>
        <wp:anchor distT="0" distB="0" distL="114300" distR="114300" simplePos="0" relativeHeight="251658240"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9A2BA3" w:rsidP="009A2BA3">
    <w:pPr>
      <w:pStyle w:val="Header"/>
      <w:jc w:val="right"/>
      <w:rPr>
        <w:rFonts w:asciiTheme="minorBidi" w:hAnsiTheme="minorBidi"/>
      </w:rPr>
    </w:pPr>
    <w:r>
      <w:rPr>
        <w:rFonts w:asciiTheme="minorBidi" w:hAnsiTheme="minorBidi"/>
      </w:rPr>
      <w:t xml:space="preserve">Turkish | </w:t>
    </w:r>
    <w:proofErr w:type="spellStart"/>
    <w:r w:rsidRPr="009A2BA3">
      <w:rPr>
        <w:rFonts w:asciiTheme="minorBidi" w:hAnsiTheme="minorBidi"/>
      </w:rPr>
      <w:t>Türkçe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3"/>
    <w:rsid w:val="00031744"/>
    <w:rsid w:val="0006474A"/>
    <w:rsid w:val="0007195F"/>
    <w:rsid w:val="0008619D"/>
    <w:rsid w:val="002B0224"/>
    <w:rsid w:val="00331778"/>
    <w:rsid w:val="00345C34"/>
    <w:rsid w:val="003754D7"/>
    <w:rsid w:val="0065593B"/>
    <w:rsid w:val="007D6E41"/>
    <w:rsid w:val="009A2BA3"/>
    <w:rsid w:val="00A10AA3"/>
    <w:rsid w:val="00A97A11"/>
    <w:rsid w:val="00AD11FA"/>
    <w:rsid w:val="00CC1F9E"/>
    <w:rsid w:val="00E73B38"/>
    <w:rsid w:val="00EC5401"/>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E91A4"/>
  <w15:chartTrackingRefBased/>
  <w15:docId w15:val="{0FBE9376-3C6F-4AD0-9987-C275470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styleId="Mention">
    <w:name w:val="Mention"/>
    <w:basedOn w:val="DefaultParagraphFont"/>
    <w:uiPriority w:val="99"/>
    <w:semiHidden/>
    <w:unhideWhenUsed/>
    <w:rsid w:val="009A2B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ETTERHEALTH.vic.gov.au/healthprofession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TERHEALTH.vic.gov.au/healthprofessiona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Review Team</dc:creator>
  <cp:keywords/>
  <dc:description/>
  <cp:lastModifiedBy>Polaron Review Team</cp:lastModifiedBy>
  <cp:revision>5</cp:revision>
  <dcterms:created xsi:type="dcterms:W3CDTF">2017-06-07T06:56:00Z</dcterms:created>
  <dcterms:modified xsi:type="dcterms:W3CDTF">2017-06-21T02:35:00Z</dcterms:modified>
</cp:coreProperties>
</file>