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64"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939"/>
        <w:gridCol w:w="4925"/>
      </w:tblGrid>
      <w:tr w:rsidR="00933B0F" w:rsidRPr="00AC14AD" w:rsidTr="00A403F6">
        <w:trPr>
          <w:trHeight w:val="562"/>
          <w:jc w:val="center"/>
        </w:trPr>
        <w:tc>
          <w:tcPr>
            <w:tcW w:w="4939" w:type="dxa"/>
            <w:tcBorders>
              <w:top w:val="single" w:sz="4" w:space="0" w:color="auto"/>
              <w:bottom w:val="single" w:sz="4" w:space="0" w:color="auto"/>
              <w:right w:val="single" w:sz="4" w:space="0" w:color="auto"/>
            </w:tcBorders>
            <w:vAlign w:val="center"/>
          </w:tcPr>
          <w:p w:rsidR="00933B0F" w:rsidRPr="00AA63E9" w:rsidRDefault="00BE2D2C" w:rsidP="00B323BF">
            <w:pPr>
              <w:rPr>
                <w:rFonts w:asciiTheme="minorBidi" w:hAnsiTheme="minorBidi"/>
                <w:b/>
                <w:bCs/>
                <w:sz w:val="28"/>
                <w:szCs w:val="28"/>
              </w:rPr>
            </w:pPr>
            <w:r w:rsidRPr="00AA63E9">
              <w:rPr>
                <w:rFonts w:asciiTheme="minorBidi" w:hAnsiTheme="minorBidi"/>
                <w:b/>
                <w:bCs/>
                <w:sz w:val="28"/>
                <w:szCs w:val="28"/>
              </w:rPr>
              <w:t>Seeing a doctor, specialist or health professional</w:t>
            </w:r>
            <w:r w:rsidR="00933B0F" w:rsidRPr="00AA63E9">
              <w:rPr>
                <w:rFonts w:asciiTheme="minorBidi" w:hAnsiTheme="minorBidi"/>
                <w:b/>
                <w:bCs/>
                <w:sz w:val="28"/>
                <w:szCs w:val="28"/>
              </w:rPr>
              <w:t xml:space="preserve">  </w:t>
            </w:r>
          </w:p>
        </w:tc>
        <w:tc>
          <w:tcPr>
            <w:tcW w:w="4925" w:type="dxa"/>
            <w:tcBorders>
              <w:top w:val="single" w:sz="4" w:space="0" w:color="auto"/>
              <w:left w:val="single" w:sz="4" w:space="0" w:color="auto"/>
              <w:bottom w:val="single" w:sz="4" w:space="0" w:color="auto"/>
            </w:tcBorders>
            <w:vAlign w:val="center"/>
          </w:tcPr>
          <w:p w:rsidR="00933B0F" w:rsidRPr="00E110B8" w:rsidRDefault="00E110B8" w:rsidP="00590657">
            <w:pPr>
              <w:rPr>
                <w:rFonts w:asciiTheme="minorBidi" w:hAnsiTheme="minorBidi"/>
                <w:b/>
                <w:bCs/>
                <w:sz w:val="28"/>
                <w:szCs w:val="28"/>
                <w:lang w:val="en-US"/>
              </w:rPr>
            </w:pPr>
            <w:proofErr w:type="spellStart"/>
            <w:r w:rsidRPr="00A403F6">
              <w:rPr>
                <w:rFonts w:asciiTheme="minorBidi" w:hAnsiTheme="minorBidi"/>
                <w:b/>
                <w:bCs/>
                <w:sz w:val="28"/>
                <w:szCs w:val="28"/>
              </w:rPr>
              <w:t>Kumwona</w:t>
            </w:r>
            <w:proofErr w:type="spellEnd"/>
            <w:r w:rsidRPr="00A403F6">
              <w:rPr>
                <w:rFonts w:asciiTheme="minorBidi" w:hAnsiTheme="minorBidi"/>
                <w:b/>
                <w:bCs/>
                <w:sz w:val="28"/>
                <w:szCs w:val="28"/>
              </w:rPr>
              <w:t xml:space="preserve"> </w:t>
            </w:r>
            <w:proofErr w:type="spellStart"/>
            <w:r w:rsidRPr="00A403F6">
              <w:rPr>
                <w:rFonts w:asciiTheme="minorBidi" w:hAnsiTheme="minorBidi"/>
                <w:b/>
                <w:bCs/>
                <w:sz w:val="28"/>
                <w:szCs w:val="28"/>
              </w:rPr>
              <w:t>daktari</w:t>
            </w:r>
            <w:proofErr w:type="spellEnd"/>
            <w:r w:rsidRPr="00A403F6">
              <w:rPr>
                <w:rFonts w:asciiTheme="minorBidi" w:hAnsiTheme="minorBidi"/>
                <w:b/>
                <w:bCs/>
                <w:sz w:val="28"/>
                <w:szCs w:val="28"/>
              </w:rPr>
              <w:t xml:space="preserve">, </w:t>
            </w:r>
            <w:proofErr w:type="spellStart"/>
            <w:r w:rsidRPr="00A403F6">
              <w:rPr>
                <w:rFonts w:asciiTheme="minorBidi" w:hAnsiTheme="minorBidi"/>
                <w:b/>
                <w:bCs/>
                <w:sz w:val="28"/>
                <w:szCs w:val="28"/>
              </w:rPr>
              <w:t>bingwa</w:t>
            </w:r>
            <w:proofErr w:type="spellEnd"/>
            <w:r w:rsidRPr="00A403F6">
              <w:rPr>
                <w:rFonts w:asciiTheme="minorBidi" w:hAnsiTheme="minorBidi"/>
                <w:b/>
                <w:bCs/>
                <w:sz w:val="28"/>
                <w:szCs w:val="28"/>
              </w:rPr>
              <w:t xml:space="preserve"> au </w:t>
            </w:r>
            <w:proofErr w:type="spellStart"/>
            <w:r w:rsidRPr="00A403F6">
              <w:rPr>
                <w:rFonts w:asciiTheme="minorBidi" w:hAnsiTheme="minorBidi"/>
                <w:b/>
                <w:bCs/>
                <w:sz w:val="28"/>
                <w:szCs w:val="28"/>
              </w:rPr>
              <w:t>mtaalamu</w:t>
            </w:r>
            <w:proofErr w:type="spellEnd"/>
            <w:r w:rsidRPr="00A403F6">
              <w:rPr>
                <w:rFonts w:asciiTheme="minorBidi" w:hAnsiTheme="minorBidi"/>
                <w:b/>
                <w:bCs/>
                <w:sz w:val="28"/>
                <w:szCs w:val="28"/>
              </w:rPr>
              <w:t xml:space="preserve"> </w:t>
            </w:r>
            <w:proofErr w:type="spellStart"/>
            <w:r w:rsidRPr="00A403F6">
              <w:rPr>
                <w:rFonts w:asciiTheme="minorBidi" w:hAnsiTheme="minorBidi"/>
                <w:b/>
                <w:bCs/>
                <w:sz w:val="28"/>
                <w:szCs w:val="28"/>
              </w:rPr>
              <w:t>wa</w:t>
            </w:r>
            <w:proofErr w:type="spellEnd"/>
            <w:r w:rsidRPr="00A403F6">
              <w:rPr>
                <w:rFonts w:asciiTheme="minorBidi" w:hAnsiTheme="minorBidi"/>
                <w:b/>
                <w:bCs/>
                <w:sz w:val="28"/>
                <w:szCs w:val="28"/>
              </w:rPr>
              <w:t xml:space="preserve"> </w:t>
            </w:r>
            <w:proofErr w:type="spellStart"/>
            <w:r w:rsidRPr="00A403F6">
              <w:rPr>
                <w:rFonts w:asciiTheme="minorBidi" w:hAnsiTheme="minorBidi"/>
                <w:b/>
                <w:bCs/>
                <w:sz w:val="28"/>
                <w:szCs w:val="28"/>
              </w:rPr>
              <w:t>af</w:t>
            </w:r>
            <w:r>
              <w:rPr>
                <w:rFonts w:asciiTheme="minorBidi" w:hAnsiTheme="minorBidi"/>
                <w:b/>
                <w:bCs/>
                <w:sz w:val="28"/>
                <w:szCs w:val="28"/>
                <w:lang w:val="en-US"/>
              </w:rPr>
              <w:t>ya</w:t>
            </w:r>
            <w:proofErr w:type="spellEnd"/>
          </w:p>
        </w:tc>
      </w:tr>
      <w:tr w:rsidR="00590657" w:rsidRPr="003E4653" w:rsidTr="00A403F6">
        <w:trPr>
          <w:jc w:val="center"/>
        </w:trPr>
        <w:tc>
          <w:tcPr>
            <w:tcW w:w="4939" w:type="dxa"/>
            <w:tcBorders>
              <w:top w:val="single" w:sz="4" w:space="0" w:color="auto"/>
            </w:tcBorders>
          </w:tcPr>
          <w:p w:rsidR="00590657" w:rsidRPr="00AA63E9" w:rsidRDefault="00590657" w:rsidP="00590657">
            <w:pPr>
              <w:rPr>
                <w:rFonts w:asciiTheme="minorBidi" w:hAnsiTheme="minorBidi"/>
                <w:sz w:val="24"/>
                <w:szCs w:val="24"/>
                <w:rtl/>
              </w:rPr>
            </w:pPr>
            <w:r w:rsidRPr="00AA63E9">
              <w:rPr>
                <w:rFonts w:asciiTheme="minorBidi" w:hAnsiTheme="minorBidi"/>
                <w:sz w:val="24"/>
                <w:szCs w:val="24"/>
              </w:rPr>
              <w:t>Victoria has a wide range of health care professionals to meet all your health needs.</w:t>
            </w:r>
          </w:p>
        </w:tc>
        <w:tc>
          <w:tcPr>
            <w:tcW w:w="4925" w:type="dxa"/>
            <w:tcBorders>
              <w:top w:val="single" w:sz="4" w:space="0" w:color="auto"/>
            </w:tcBorders>
          </w:tcPr>
          <w:p w:rsidR="00590657" w:rsidRPr="00E22633" w:rsidRDefault="00E110B8" w:rsidP="004633A4">
            <w:pPr>
              <w:rPr>
                <w:rFonts w:asciiTheme="minorBidi" w:hAnsiTheme="minorBidi"/>
                <w:sz w:val="24"/>
                <w:szCs w:val="24"/>
                <w:rtl/>
                <w:lang w:val="el-GR" w:bidi="fa-IR"/>
              </w:rPr>
            </w:pPr>
            <w:r w:rsidRPr="00E110B8">
              <w:rPr>
                <w:rFonts w:asciiTheme="minorBidi" w:hAnsiTheme="minorBidi"/>
                <w:sz w:val="24"/>
                <w:szCs w:val="24"/>
                <w:lang w:val="el-GR" w:bidi="fa-IR"/>
              </w:rPr>
              <w:t>Viktoria ina anuwai pana ya wataalumu wa utunzaji wa afya kutosheleza mahitaji yote yako ya afya.</w:t>
            </w:r>
          </w:p>
        </w:tc>
      </w:tr>
      <w:tr w:rsidR="00590657" w:rsidRPr="003E4653" w:rsidTr="00A403F6">
        <w:trPr>
          <w:trHeight w:val="838"/>
          <w:jc w:val="center"/>
        </w:trPr>
        <w:tc>
          <w:tcPr>
            <w:tcW w:w="4939" w:type="dxa"/>
          </w:tcPr>
          <w:p w:rsidR="00590657" w:rsidRPr="00AA63E9" w:rsidRDefault="00590657" w:rsidP="00590657">
            <w:pPr>
              <w:rPr>
                <w:rFonts w:asciiTheme="minorBidi" w:hAnsiTheme="minorBidi"/>
                <w:sz w:val="24"/>
                <w:szCs w:val="24"/>
              </w:rPr>
            </w:pPr>
            <w:r w:rsidRPr="00AA63E9">
              <w:rPr>
                <w:rFonts w:asciiTheme="minorBidi" w:hAnsiTheme="minorBidi"/>
                <w:sz w:val="24"/>
                <w:szCs w:val="24"/>
              </w:rPr>
              <w:t>From your local GP to specialists and allied services covering both complimentary medicine and conventional treatments, there is a diverse range of expert to help you.</w:t>
            </w:r>
          </w:p>
        </w:tc>
        <w:tc>
          <w:tcPr>
            <w:tcW w:w="4925" w:type="dxa"/>
          </w:tcPr>
          <w:p w:rsidR="00590657" w:rsidRPr="00A403F6" w:rsidRDefault="00E110B8" w:rsidP="00E110B8">
            <w:pPr>
              <w:rPr>
                <w:rFonts w:asciiTheme="minorBidi" w:hAnsiTheme="minorBidi"/>
                <w:sz w:val="24"/>
                <w:szCs w:val="24"/>
              </w:rPr>
            </w:pPr>
            <w:proofErr w:type="spellStart"/>
            <w:r w:rsidRPr="00A403F6">
              <w:rPr>
                <w:rFonts w:asciiTheme="minorBidi" w:hAnsiTheme="minorBidi"/>
                <w:sz w:val="24"/>
                <w:szCs w:val="24"/>
              </w:rPr>
              <w:t>Kuanzia</w:t>
            </w:r>
            <w:proofErr w:type="spellEnd"/>
            <w:r w:rsidRPr="00A403F6">
              <w:rPr>
                <w:rFonts w:asciiTheme="minorBidi" w:hAnsiTheme="minorBidi"/>
                <w:sz w:val="24"/>
                <w:szCs w:val="24"/>
              </w:rPr>
              <w:t xml:space="preserve"> GP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mtaa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wako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mabingwa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huduma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za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kuhusika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zinazotoa</w:t>
            </w:r>
            <w:proofErr w:type="spellEnd"/>
            <w:r w:rsidRPr="00A403F6">
              <w:rPr>
                <w:rFonts w:asciiTheme="minorBidi" w:hAnsiTheme="minorBidi"/>
                <w:sz w:val="24"/>
                <w:szCs w:val="24"/>
              </w:rPr>
              <w:t xml:space="preserve"> yote</w:t>
            </w:r>
            <w:r>
              <w:rPr>
                <w:rFonts w:asciiTheme="minorBidi" w:hAnsiTheme="minorBidi"/>
                <w:sz w:val="24"/>
                <w:szCs w:val="24"/>
                <w:lang w:val="en-US"/>
              </w:rPr>
              <w:t xml:space="preserve"> </w:t>
            </w:r>
            <w:proofErr w:type="spellStart"/>
            <w:r w:rsidRPr="00A403F6">
              <w:rPr>
                <w:rFonts w:asciiTheme="minorBidi" w:hAnsiTheme="minorBidi"/>
                <w:sz w:val="24"/>
                <w:szCs w:val="24"/>
              </w:rPr>
              <w:t>madawa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mbadala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kawaida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anuwai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mbalimbali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wataalumu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kukusaidia</w:t>
            </w:r>
            <w:proofErr w:type="spellEnd"/>
            <w:r w:rsidRPr="00A403F6">
              <w:rPr>
                <w:rFonts w:asciiTheme="minorBidi" w:hAnsiTheme="minorBidi"/>
                <w:sz w:val="24"/>
                <w:szCs w:val="24"/>
              </w:rPr>
              <w:t>.</w:t>
            </w:r>
          </w:p>
        </w:tc>
      </w:tr>
      <w:tr w:rsidR="00590657" w:rsidRPr="003E4653" w:rsidTr="00A403F6">
        <w:trPr>
          <w:trHeight w:val="427"/>
          <w:jc w:val="center"/>
        </w:trPr>
        <w:tc>
          <w:tcPr>
            <w:tcW w:w="4939" w:type="dxa"/>
          </w:tcPr>
          <w:p w:rsidR="00590657" w:rsidRPr="00AA63E9" w:rsidRDefault="00590657" w:rsidP="00590657">
            <w:pPr>
              <w:rPr>
                <w:rFonts w:asciiTheme="minorBidi" w:hAnsiTheme="minorBidi"/>
                <w:sz w:val="24"/>
                <w:szCs w:val="24"/>
              </w:rPr>
            </w:pPr>
            <w:r w:rsidRPr="00AA63E9">
              <w:rPr>
                <w:rFonts w:asciiTheme="minorBidi" w:hAnsiTheme="minorBidi"/>
                <w:sz w:val="24"/>
                <w:szCs w:val="24"/>
              </w:rPr>
              <w:t>For everyday non-emergency and ongoing health issues, your first place for treatment and advice will usually be your local GP, who is a general practitioner, but is commonly known as a GP.</w:t>
            </w:r>
          </w:p>
        </w:tc>
        <w:tc>
          <w:tcPr>
            <w:tcW w:w="4925" w:type="dxa"/>
          </w:tcPr>
          <w:p w:rsidR="00590657" w:rsidRPr="00A403F6" w:rsidRDefault="00E110B8" w:rsidP="00E96BFD">
            <w:pPr>
              <w:rPr>
                <w:rFonts w:asciiTheme="minorBidi" w:hAnsiTheme="minorBidi"/>
                <w:sz w:val="24"/>
                <w:szCs w:val="24"/>
              </w:rPr>
            </w:pPr>
            <w:r w:rsidRPr="00A403F6">
              <w:rPr>
                <w:rFonts w:asciiTheme="minorBidi" w:hAnsiTheme="minorBidi"/>
                <w:sz w:val="24"/>
                <w:szCs w:val="24"/>
              </w:rPr>
              <w:t xml:space="preserve">Kwa </w:t>
            </w:r>
            <w:proofErr w:type="spellStart"/>
            <w:r w:rsidRPr="00A403F6">
              <w:rPr>
                <w:rFonts w:asciiTheme="minorBidi" w:hAnsiTheme="minorBidi"/>
                <w:sz w:val="24"/>
                <w:szCs w:val="24"/>
              </w:rPr>
              <w:t>masuala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yasiyo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dharura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kila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siku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masuala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afya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yanayoendelea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mahali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pako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pa</w:t>
            </w:r>
            <w:proofErr w:type="spellEnd"/>
            <w:r w:rsidRPr="00A403F6">
              <w:rPr>
                <w:rFonts w:asciiTheme="minorBidi" w:hAnsiTheme="minorBidi"/>
                <w:sz w:val="24"/>
                <w:szCs w:val="24"/>
              </w:rPr>
              <w:t xml:space="preserve"> kwanza </w:t>
            </w:r>
            <w:proofErr w:type="spellStart"/>
            <w:r w:rsidRPr="00A403F6">
              <w:rPr>
                <w:rFonts w:asciiTheme="minorBidi" w:hAnsiTheme="minorBidi"/>
                <w:sz w:val="24"/>
                <w:szCs w:val="24"/>
              </w:rPr>
              <w:t>kwa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tiba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ushauri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kawaida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patakuwa</w:t>
            </w:r>
            <w:proofErr w:type="spellEnd"/>
            <w:r w:rsidRPr="00A403F6">
              <w:rPr>
                <w:rFonts w:asciiTheme="minorBidi" w:hAnsiTheme="minorBidi"/>
                <w:sz w:val="24"/>
                <w:szCs w:val="24"/>
              </w:rPr>
              <w:t xml:space="preserve"> GP </w:t>
            </w:r>
            <w:proofErr w:type="spellStart"/>
            <w:r w:rsidRPr="00A403F6">
              <w:rPr>
                <w:rFonts w:asciiTheme="minorBidi" w:hAnsiTheme="minorBidi"/>
                <w:sz w:val="24"/>
                <w:szCs w:val="24"/>
              </w:rPr>
              <w:t>yako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mtaa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ambaye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daktari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jumla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lakini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kawaida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anajulikana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kuwa</w:t>
            </w:r>
            <w:proofErr w:type="spellEnd"/>
            <w:r w:rsidRPr="00A403F6">
              <w:rPr>
                <w:rFonts w:asciiTheme="minorBidi" w:hAnsiTheme="minorBidi"/>
                <w:sz w:val="24"/>
                <w:szCs w:val="24"/>
              </w:rPr>
              <w:t xml:space="preserve"> GP.</w:t>
            </w:r>
          </w:p>
        </w:tc>
      </w:tr>
      <w:tr w:rsidR="00590657" w:rsidRPr="003E4653" w:rsidTr="00A403F6">
        <w:trPr>
          <w:trHeight w:val="834"/>
          <w:jc w:val="center"/>
        </w:trPr>
        <w:tc>
          <w:tcPr>
            <w:tcW w:w="4939" w:type="dxa"/>
          </w:tcPr>
          <w:p w:rsidR="00590657" w:rsidRPr="00AA63E9" w:rsidRDefault="00590657" w:rsidP="00590657">
            <w:pPr>
              <w:rPr>
                <w:rFonts w:asciiTheme="minorBidi" w:hAnsiTheme="minorBidi"/>
                <w:sz w:val="24"/>
                <w:szCs w:val="24"/>
              </w:rPr>
            </w:pPr>
            <w:r w:rsidRPr="00AA63E9">
              <w:rPr>
                <w:rFonts w:asciiTheme="minorBidi" w:hAnsiTheme="minorBidi"/>
                <w:sz w:val="24"/>
                <w:szCs w:val="24"/>
              </w:rPr>
              <w:t>GPs, as well as other allied health professionals, such as physiotherapists, psychologists, podiatrists, and dentists can be accessed directly without referral.</w:t>
            </w:r>
          </w:p>
        </w:tc>
        <w:tc>
          <w:tcPr>
            <w:tcW w:w="4925" w:type="dxa"/>
          </w:tcPr>
          <w:p w:rsidR="00590657" w:rsidRPr="00A403F6" w:rsidRDefault="00385FE9" w:rsidP="008200BA">
            <w:pPr>
              <w:rPr>
                <w:rFonts w:asciiTheme="minorBidi" w:hAnsiTheme="minorBidi"/>
                <w:sz w:val="24"/>
                <w:szCs w:val="24"/>
              </w:rPr>
            </w:pPr>
            <w:r w:rsidRPr="00A403F6">
              <w:rPr>
                <w:rFonts w:asciiTheme="minorBidi" w:hAnsiTheme="minorBidi"/>
                <w:sz w:val="24"/>
                <w:szCs w:val="24"/>
              </w:rPr>
              <w:t xml:space="preserve">GPs, </w:t>
            </w:r>
            <w:proofErr w:type="spellStart"/>
            <w:r w:rsidRPr="00A403F6">
              <w:rPr>
                <w:rFonts w:asciiTheme="minorBidi" w:hAnsiTheme="minorBidi"/>
                <w:sz w:val="24"/>
                <w:szCs w:val="24"/>
              </w:rPr>
              <w:t>pamoja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wataalumu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wengine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afya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kuhusika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kama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mtaalamu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tibamaungo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saikolojist</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weledi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miguu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madaktari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meno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wanaweza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kufikiwa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moja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moja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bila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pendekezo</w:t>
            </w:r>
            <w:proofErr w:type="spellEnd"/>
            <w:r w:rsidRPr="00A403F6">
              <w:rPr>
                <w:rFonts w:asciiTheme="minorBidi" w:hAnsiTheme="minorBidi"/>
                <w:sz w:val="24"/>
                <w:szCs w:val="24"/>
              </w:rPr>
              <w:t>.</w:t>
            </w:r>
          </w:p>
        </w:tc>
      </w:tr>
      <w:tr w:rsidR="00590657" w:rsidRPr="003E4653" w:rsidTr="00A403F6">
        <w:trPr>
          <w:trHeight w:val="523"/>
          <w:jc w:val="center"/>
        </w:trPr>
        <w:tc>
          <w:tcPr>
            <w:tcW w:w="4939" w:type="dxa"/>
          </w:tcPr>
          <w:p w:rsidR="00590657" w:rsidRPr="00AA63E9" w:rsidRDefault="00590657" w:rsidP="00590657">
            <w:pPr>
              <w:rPr>
                <w:rFonts w:asciiTheme="minorBidi" w:hAnsiTheme="minorBidi"/>
                <w:sz w:val="24"/>
                <w:szCs w:val="24"/>
              </w:rPr>
            </w:pPr>
            <w:r w:rsidRPr="00AA63E9">
              <w:rPr>
                <w:rFonts w:asciiTheme="minorBidi" w:hAnsiTheme="minorBidi"/>
                <w:sz w:val="24"/>
                <w:szCs w:val="24"/>
              </w:rPr>
              <w:t>This is called primary, or first, care.</w:t>
            </w:r>
          </w:p>
        </w:tc>
        <w:tc>
          <w:tcPr>
            <w:tcW w:w="4925" w:type="dxa"/>
          </w:tcPr>
          <w:p w:rsidR="00590657" w:rsidRPr="00A403F6" w:rsidRDefault="00385FE9" w:rsidP="00590657">
            <w:pPr>
              <w:rPr>
                <w:rFonts w:asciiTheme="minorBidi" w:hAnsiTheme="minorBidi"/>
                <w:sz w:val="24"/>
                <w:szCs w:val="24"/>
              </w:rPr>
            </w:pPr>
            <w:proofErr w:type="spellStart"/>
            <w:r w:rsidRPr="00A403F6">
              <w:rPr>
                <w:rFonts w:asciiTheme="minorBidi" w:hAnsiTheme="minorBidi"/>
                <w:sz w:val="24"/>
                <w:szCs w:val="24"/>
              </w:rPr>
              <w:t>Hiyo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inaitwa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utunzaji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msingi</w:t>
            </w:r>
            <w:proofErr w:type="spellEnd"/>
            <w:r w:rsidRPr="00A403F6">
              <w:rPr>
                <w:rFonts w:asciiTheme="minorBidi" w:hAnsiTheme="minorBidi"/>
                <w:sz w:val="24"/>
                <w:szCs w:val="24"/>
              </w:rPr>
              <w:t xml:space="preserve">, au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kwanza.</w:t>
            </w:r>
          </w:p>
        </w:tc>
      </w:tr>
      <w:tr w:rsidR="00590657" w:rsidRPr="00A403F6" w:rsidTr="00A403F6">
        <w:trPr>
          <w:trHeight w:val="453"/>
          <w:jc w:val="center"/>
        </w:trPr>
        <w:tc>
          <w:tcPr>
            <w:tcW w:w="4939" w:type="dxa"/>
          </w:tcPr>
          <w:p w:rsidR="00590657" w:rsidRPr="00AA63E9" w:rsidRDefault="00590657" w:rsidP="00590657">
            <w:pPr>
              <w:rPr>
                <w:rFonts w:asciiTheme="minorBidi" w:hAnsiTheme="minorBidi"/>
                <w:sz w:val="24"/>
                <w:szCs w:val="24"/>
              </w:rPr>
            </w:pPr>
            <w:r w:rsidRPr="00AA63E9">
              <w:rPr>
                <w:rFonts w:asciiTheme="minorBidi" w:hAnsiTheme="minorBidi"/>
                <w:sz w:val="24"/>
                <w:szCs w:val="24"/>
              </w:rPr>
              <w:t>There are also medical specialists.</w:t>
            </w:r>
          </w:p>
        </w:tc>
        <w:tc>
          <w:tcPr>
            <w:tcW w:w="4925" w:type="dxa"/>
          </w:tcPr>
          <w:p w:rsidR="00590657" w:rsidRPr="00A403F6" w:rsidRDefault="00385FE9" w:rsidP="00590657">
            <w:pPr>
              <w:rPr>
                <w:rFonts w:asciiTheme="minorBidi" w:hAnsiTheme="minorBidi"/>
                <w:sz w:val="24"/>
                <w:szCs w:val="24"/>
                <w:lang w:val="pl-PL"/>
              </w:rPr>
            </w:pPr>
            <w:r w:rsidRPr="00A403F6">
              <w:rPr>
                <w:rFonts w:asciiTheme="minorBidi" w:hAnsiTheme="minorBidi"/>
                <w:sz w:val="24"/>
                <w:szCs w:val="24"/>
                <w:lang w:val="pl-PL"/>
              </w:rPr>
              <w:t>Pia kuna wataalamu wa udaktari.</w:t>
            </w:r>
          </w:p>
        </w:tc>
      </w:tr>
      <w:tr w:rsidR="007E560D" w:rsidRPr="003E4653" w:rsidTr="00A403F6">
        <w:trPr>
          <w:trHeight w:val="1114"/>
          <w:jc w:val="center"/>
        </w:trPr>
        <w:tc>
          <w:tcPr>
            <w:tcW w:w="4939"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However, you will need to have a referral from your GP to access these services.</w:t>
            </w:r>
          </w:p>
        </w:tc>
        <w:tc>
          <w:tcPr>
            <w:tcW w:w="4925" w:type="dxa"/>
          </w:tcPr>
          <w:p w:rsidR="007E560D" w:rsidRPr="00E22633" w:rsidRDefault="00385FE9" w:rsidP="007E560D">
            <w:pPr>
              <w:rPr>
                <w:rFonts w:asciiTheme="minorBidi" w:hAnsiTheme="minorBidi"/>
                <w:sz w:val="24"/>
                <w:szCs w:val="24"/>
              </w:rPr>
            </w:pPr>
            <w:proofErr w:type="spellStart"/>
            <w:r w:rsidRPr="00A403F6">
              <w:rPr>
                <w:rFonts w:asciiTheme="minorBidi" w:hAnsiTheme="minorBidi"/>
                <w:sz w:val="24"/>
                <w:szCs w:val="24"/>
              </w:rPr>
              <w:t>Hata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hivyo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haja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pendekezo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kutoka</w:t>
            </w:r>
            <w:proofErr w:type="spellEnd"/>
            <w:r w:rsidRPr="00A403F6">
              <w:rPr>
                <w:rFonts w:asciiTheme="minorBidi" w:hAnsiTheme="minorBidi"/>
                <w:sz w:val="24"/>
                <w:szCs w:val="24"/>
              </w:rPr>
              <w:t xml:space="preserve"> GP </w:t>
            </w:r>
            <w:proofErr w:type="spellStart"/>
            <w:r w:rsidRPr="00A403F6">
              <w:rPr>
                <w:rFonts w:asciiTheme="minorBidi" w:hAnsiTheme="minorBidi"/>
                <w:sz w:val="24"/>
                <w:szCs w:val="24"/>
              </w:rPr>
              <w:t>yako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ili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kutumia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huduma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hizi</w:t>
            </w:r>
            <w:proofErr w:type="spellEnd"/>
            <w:r w:rsidRPr="00A403F6">
              <w:rPr>
                <w:rFonts w:asciiTheme="minorBidi" w:hAnsiTheme="minorBidi"/>
                <w:sz w:val="24"/>
                <w:szCs w:val="24"/>
              </w:rPr>
              <w:t>.</w:t>
            </w:r>
          </w:p>
        </w:tc>
      </w:tr>
      <w:tr w:rsidR="007E560D" w:rsidRPr="00A403F6" w:rsidTr="00A403F6">
        <w:trPr>
          <w:trHeight w:val="1136"/>
          <w:jc w:val="center"/>
        </w:trPr>
        <w:tc>
          <w:tcPr>
            <w:tcW w:w="4939"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Talk to your GP for more information.</w:t>
            </w:r>
          </w:p>
        </w:tc>
        <w:tc>
          <w:tcPr>
            <w:tcW w:w="4925" w:type="dxa"/>
          </w:tcPr>
          <w:p w:rsidR="007E560D" w:rsidRPr="00A403F6" w:rsidRDefault="00385FE9" w:rsidP="007E560D">
            <w:pPr>
              <w:rPr>
                <w:rFonts w:asciiTheme="minorBidi" w:hAnsiTheme="minorBidi"/>
                <w:sz w:val="24"/>
                <w:szCs w:val="24"/>
                <w:lang w:val="pl-PL"/>
              </w:rPr>
            </w:pPr>
            <w:r w:rsidRPr="00A403F6">
              <w:rPr>
                <w:rFonts w:asciiTheme="minorBidi" w:hAnsiTheme="minorBidi"/>
                <w:sz w:val="24"/>
                <w:szCs w:val="24"/>
                <w:lang w:val="pl-PL"/>
              </w:rPr>
              <w:t>Ongea na GP yako kupata maelezo zaidi.</w:t>
            </w:r>
          </w:p>
        </w:tc>
      </w:tr>
      <w:tr w:rsidR="007E560D" w:rsidRPr="00A403F6" w:rsidTr="00A403F6">
        <w:trPr>
          <w:trHeight w:val="829"/>
          <w:jc w:val="center"/>
        </w:trPr>
        <w:tc>
          <w:tcPr>
            <w:tcW w:w="4939"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Your GP will have an understanding of you and your medical history.</w:t>
            </w:r>
          </w:p>
        </w:tc>
        <w:tc>
          <w:tcPr>
            <w:tcW w:w="4925" w:type="dxa"/>
          </w:tcPr>
          <w:p w:rsidR="007E560D" w:rsidRPr="00A403F6" w:rsidRDefault="00385FE9" w:rsidP="007E560D">
            <w:pPr>
              <w:rPr>
                <w:rFonts w:asciiTheme="minorBidi" w:hAnsiTheme="minorBidi"/>
                <w:sz w:val="24"/>
                <w:szCs w:val="24"/>
                <w:lang w:val="pl-PL"/>
              </w:rPr>
            </w:pPr>
            <w:r w:rsidRPr="00A403F6">
              <w:rPr>
                <w:rFonts w:asciiTheme="minorBidi" w:hAnsiTheme="minorBidi"/>
                <w:sz w:val="24"/>
                <w:szCs w:val="24"/>
                <w:lang w:val="pl-PL"/>
              </w:rPr>
              <w:t>GP yako atakuwa na ufahamu kuhusu wewe na historia yako ya uganga.</w:t>
            </w:r>
          </w:p>
        </w:tc>
      </w:tr>
      <w:tr w:rsidR="007E560D" w:rsidRPr="00A403F6" w:rsidTr="00A403F6">
        <w:trPr>
          <w:trHeight w:val="1110"/>
          <w:jc w:val="center"/>
        </w:trPr>
        <w:tc>
          <w:tcPr>
            <w:tcW w:w="4939"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 I think it's really important for someone to have a good relationship with their GP. As someone they can come to and trust with their health problems.</w:t>
            </w:r>
          </w:p>
        </w:tc>
        <w:tc>
          <w:tcPr>
            <w:tcW w:w="4925" w:type="dxa"/>
          </w:tcPr>
          <w:p w:rsidR="007E560D" w:rsidRPr="00A403F6" w:rsidRDefault="00385FE9" w:rsidP="008200BA">
            <w:pPr>
              <w:rPr>
                <w:rFonts w:asciiTheme="minorBidi" w:hAnsiTheme="minorBidi"/>
                <w:sz w:val="24"/>
                <w:szCs w:val="24"/>
                <w:lang w:val="pl-PL"/>
              </w:rPr>
            </w:pPr>
            <w:r w:rsidRPr="00A403F6">
              <w:rPr>
                <w:rFonts w:asciiTheme="minorBidi" w:hAnsiTheme="minorBidi"/>
                <w:sz w:val="24"/>
                <w:szCs w:val="24"/>
                <w:lang w:val="pl-PL"/>
              </w:rPr>
              <w:t>Naona ni muhimu sana kwa mtu fulani kuwa na uhusiano mzuri na GP yake. Kama mtu ambaye anaweza kuja kumwona na kumwamini na matatizo yake ya afya.</w:t>
            </w:r>
          </w:p>
        </w:tc>
      </w:tr>
      <w:tr w:rsidR="007E560D" w:rsidRPr="00AA63E9" w:rsidTr="00A403F6">
        <w:trPr>
          <w:trHeight w:val="1136"/>
          <w:jc w:val="center"/>
        </w:trPr>
        <w:tc>
          <w:tcPr>
            <w:tcW w:w="4939"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A GP is a person who's fairly central and you might have any kind of health problem, whether it be physical problem or a mental problem or you might want to just talk about your general health and prevention, you can be really well assured that anything you tell the doctor's not going to go outside of the room. It's completely confidential.</w:t>
            </w:r>
          </w:p>
        </w:tc>
        <w:tc>
          <w:tcPr>
            <w:tcW w:w="4925" w:type="dxa"/>
          </w:tcPr>
          <w:p w:rsidR="007E560D" w:rsidRPr="00E22633" w:rsidRDefault="00385FE9" w:rsidP="008200BA">
            <w:pPr>
              <w:rPr>
                <w:rFonts w:asciiTheme="minorBidi" w:hAnsiTheme="minorBidi"/>
                <w:sz w:val="24"/>
                <w:szCs w:val="24"/>
                <w:lang w:val="el-GR"/>
              </w:rPr>
            </w:pPr>
            <w:r w:rsidRPr="00A403F6">
              <w:rPr>
                <w:rFonts w:asciiTheme="minorBidi" w:hAnsiTheme="minorBidi"/>
                <w:sz w:val="24"/>
                <w:szCs w:val="24"/>
              </w:rPr>
              <w:t xml:space="preserve">GP </w:t>
            </w:r>
            <w:proofErr w:type="spellStart"/>
            <w:r w:rsidRPr="00A403F6">
              <w:rPr>
                <w:rFonts w:asciiTheme="minorBidi" w:hAnsiTheme="minorBidi"/>
                <w:sz w:val="24"/>
                <w:szCs w:val="24"/>
              </w:rPr>
              <w:t>ni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mtu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ambaye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muhimu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kiasi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unaweza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aina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yoyote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taabu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afya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kama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kimwili</w:t>
            </w:r>
            <w:proofErr w:type="spellEnd"/>
            <w:r w:rsidRPr="00A403F6">
              <w:rPr>
                <w:rFonts w:asciiTheme="minorBidi" w:hAnsiTheme="minorBidi"/>
                <w:sz w:val="24"/>
                <w:szCs w:val="24"/>
              </w:rPr>
              <w:t xml:space="preserve"> au </w:t>
            </w:r>
            <w:proofErr w:type="spellStart"/>
            <w:r w:rsidRPr="00A403F6">
              <w:rPr>
                <w:rFonts w:asciiTheme="minorBidi" w:hAnsiTheme="minorBidi"/>
                <w:sz w:val="24"/>
                <w:szCs w:val="24"/>
              </w:rPr>
              <w:t>kama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shida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afya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akili</w:t>
            </w:r>
            <w:proofErr w:type="spellEnd"/>
            <w:r w:rsidRPr="00A403F6">
              <w:rPr>
                <w:rFonts w:asciiTheme="minorBidi" w:hAnsiTheme="minorBidi"/>
                <w:sz w:val="24"/>
                <w:szCs w:val="24"/>
              </w:rPr>
              <w:t xml:space="preserve"> au </w:t>
            </w:r>
            <w:proofErr w:type="spellStart"/>
            <w:r w:rsidRPr="00A403F6">
              <w:rPr>
                <w:rFonts w:asciiTheme="minorBidi" w:hAnsiTheme="minorBidi"/>
                <w:sz w:val="24"/>
                <w:szCs w:val="24"/>
              </w:rPr>
              <w:t>unaweza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kutaka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tu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kuzungumza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kuhusu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afya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yako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jumla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kuzuia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unaweza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kuamini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sana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kwamba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yoyote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unayomwambia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daktari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haitatoka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chumba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chake</w:t>
            </w:r>
            <w:proofErr w:type="spellEnd"/>
            <w:r w:rsidRPr="00A403F6">
              <w:rPr>
                <w:rFonts w:asciiTheme="minorBidi" w:hAnsiTheme="minorBidi"/>
                <w:sz w:val="24"/>
                <w:szCs w:val="24"/>
              </w:rPr>
              <w:t xml:space="preserve">. </w:t>
            </w:r>
            <w:r w:rsidRPr="00385FE9">
              <w:rPr>
                <w:rFonts w:asciiTheme="minorBidi" w:hAnsiTheme="minorBidi"/>
                <w:sz w:val="24"/>
                <w:szCs w:val="24"/>
                <w:lang w:val="el-GR"/>
              </w:rPr>
              <w:t>Ni siri kabisa.</w:t>
            </w:r>
          </w:p>
        </w:tc>
      </w:tr>
      <w:tr w:rsidR="007E560D" w:rsidRPr="00A403F6" w:rsidTr="00A403F6">
        <w:trPr>
          <w:trHeight w:val="711"/>
          <w:jc w:val="center"/>
        </w:trPr>
        <w:tc>
          <w:tcPr>
            <w:tcW w:w="4939"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It's really important when a person comes to the doctor to tell the doctor exactly what you're doing, exactly what you're taking. Whether it be prescribed medication or over the counter medication, alternative substances, natural medicines. That's all okay, just tell the doctor and also alcohol and any elicit substances you might be taking. The doctor just wants to know to get the best outcome for you.</w:t>
            </w:r>
          </w:p>
        </w:tc>
        <w:tc>
          <w:tcPr>
            <w:tcW w:w="4925" w:type="dxa"/>
          </w:tcPr>
          <w:p w:rsidR="007E560D" w:rsidRPr="00A403F6" w:rsidRDefault="00385FE9" w:rsidP="008200BA">
            <w:pPr>
              <w:rPr>
                <w:rFonts w:asciiTheme="minorBidi" w:hAnsiTheme="minorBidi"/>
                <w:sz w:val="24"/>
                <w:szCs w:val="24"/>
                <w:lang w:val="pl-PL"/>
              </w:rPr>
            </w:pPr>
            <w:r w:rsidRPr="00A403F6">
              <w:rPr>
                <w:rFonts w:asciiTheme="minorBidi" w:hAnsiTheme="minorBidi"/>
                <w:sz w:val="24"/>
                <w:szCs w:val="24"/>
              </w:rPr>
              <w:t xml:space="preserve">Ni </w:t>
            </w:r>
            <w:proofErr w:type="spellStart"/>
            <w:r w:rsidRPr="00A403F6">
              <w:rPr>
                <w:rFonts w:asciiTheme="minorBidi" w:hAnsiTheme="minorBidi"/>
                <w:sz w:val="24"/>
                <w:szCs w:val="24"/>
              </w:rPr>
              <w:t>muhimu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sana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wakati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mtu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anapokuja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kumwona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daktari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kumwambia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daktari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sahihi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unachofanya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unachotumia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kamili</w:t>
            </w:r>
            <w:proofErr w:type="spellEnd"/>
            <w:r w:rsidRPr="00A403F6">
              <w:rPr>
                <w:rFonts w:asciiTheme="minorBidi" w:hAnsiTheme="minorBidi"/>
                <w:sz w:val="24"/>
                <w:szCs w:val="24"/>
              </w:rPr>
              <w:t xml:space="preserve">. Kama </w:t>
            </w:r>
            <w:proofErr w:type="spellStart"/>
            <w:r w:rsidRPr="00A403F6">
              <w:rPr>
                <w:rFonts w:asciiTheme="minorBidi" w:hAnsiTheme="minorBidi"/>
                <w:sz w:val="24"/>
                <w:szCs w:val="24"/>
              </w:rPr>
              <w:t>ni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dawa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iliyoandikiwa</w:t>
            </w:r>
            <w:proofErr w:type="spellEnd"/>
            <w:r w:rsidRPr="00A403F6">
              <w:rPr>
                <w:rFonts w:asciiTheme="minorBidi" w:hAnsiTheme="minorBidi"/>
                <w:sz w:val="24"/>
                <w:szCs w:val="24"/>
              </w:rPr>
              <w:t xml:space="preserve"> au </w:t>
            </w:r>
            <w:proofErr w:type="spellStart"/>
            <w:r w:rsidRPr="00A403F6">
              <w:rPr>
                <w:rFonts w:asciiTheme="minorBidi" w:hAnsiTheme="minorBidi"/>
                <w:sz w:val="24"/>
                <w:szCs w:val="24"/>
              </w:rPr>
              <w:t>dawa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kununua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dukani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tu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vitu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vya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mbadala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madawa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w:t>
            </w:r>
            <w:proofErr w:type="spellStart"/>
            <w:proofErr w:type="gramStart"/>
            <w:r w:rsidRPr="00A403F6">
              <w:rPr>
                <w:rFonts w:asciiTheme="minorBidi" w:hAnsiTheme="minorBidi"/>
                <w:sz w:val="24"/>
                <w:szCs w:val="24"/>
              </w:rPr>
              <w:t>asili.Yote</w:t>
            </w:r>
            <w:proofErr w:type="spellEnd"/>
            <w:proofErr w:type="gramEnd"/>
            <w:r w:rsidRPr="00A403F6">
              <w:rPr>
                <w:rFonts w:asciiTheme="minorBidi" w:hAnsiTheme="minorBidi"/>
                <w:sz w:val="24"/>
                <w:szCs w:val="24"/>
              </w:rPr>
              <w:t xml:space="preserve"> </w:t>
            </w:r>
            <w:proofErr w:type="spellStart"/>
            <w:r w:rsidRPr="00A403F6">
              <w:rPr>
                <w:rFonts w:asciiTheme="minorBidi" w:hAnsiTheme="minorBidi"/>
                <w:sz w:val="24"/>
                <w:szCs w:val="24"/>
              </w:rPr>
              <w:t>ni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sawa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umwambie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tu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daktari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pia </w:t>
            </w:r>
            <w:proofErr w:type="spellStart"/>
            <w:r w:rsidRPr="00A403F6">
              <w:rPr>
                <w:rFonts w:asciiTheme="minorBidi" w:hAnsiTheme="minorBidi"/>
                <w:sz w:val="24"/>
                <w:szCs w:val="24"/>
              </w:rPr>
              <w:t>kileo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dawa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za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kulevya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zozote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unazotumia</w:t>
            </w:r>
            <w:proofErr w:type="spellEnd"/>
            <w:r w:rsidRPr="00A403F6">
              <w:rPr>
                <w:rFonts w:asciiTheme="minorBidi" w:hAnsiTheme="minorBidi"/>
                <w:sz w:val="24"/>
                <w:szCs w:val="24"/>
              </w:rPr>
              <w:t xml:space="preserve">. </w:t>
            </w:r>
            <w:r w:rsidRPr="00A403F6">
              <w:rPr>
                <w:rFonts w:asciiTheme="minorBidi" w:hAnsiTheme="minorBidi"/>
                <w:sz w:val="24"/>
                <w:szCs w:val="24"/>
                <w:lang w:val="pl-PL"/>
              </w:rPr>
              <w:t>Daktari anataka pekee kufahamu ili kupata matokeo mazuri zaidi kwa wewe.</w:t>
            </w:r>
          </w:p>
        </w:tc>
      </w:tr>
      <w:tr w:rsidR="007E560D" w:rsidRPr="003E4653" w:rsidTr="00A403F6">
        <w:trPr>
          <w:trHeight w:val="838"/>
          <w:jc w:val="center"/>
        </w:trPr>
        <w:tc>
          <w:tcPr>
            <w:tcW w:w="4939"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Your GP can also prescribe suitable medications, refer you to specialists for further treatment, recommend allied health professionals, or write medical leave cover notes for your employer if you are unwell.</w:t>
            </w:r>
          </w:p>
        </w:tc>
        <w:tc>
          <w:tcPr>
            <w:tcW w:w="4925" w:type="dxa"/>
          </w:tcPr>
          <w:p w:rsidR="007E560D" w:rsidRPr="00A403F6" w:rsidRDefault="00385FE9" w:rsidP="00781E89">
            <w:pPr>
              <w:rPr>
                <w:rFonts w:asciiTheme="minorBidi" w:hAnsiTheme="minorBidi"/>
                <w:sz w:val="24"/>
                <w:szCs w:val="24"/>
              </w:rPr>
            </w:pPr>
            <w:r w:rsidRPr="00A403F6">
              <w:rPr>
                <w:rFonts w:asciiTheme="minorBidi" w:hAnsiTheme="minorBidi"/>
                <w:sz w:val="24"/>
                <w:szCs w:val="24"/>
              </w:rPr>
              <w:t xml:space="preserve">GP </w:t>
            </w:r>
            <w:proofErr w:type="spellStart"/>
            <w:r w:rsidRPr="00A403F6">
              <w:rPr>
                <w:rFonts w:asciiTheme="minorBidi" w:hAnsiTheme="minorBidi"/>
                <w:sz w:val="24"/>
                <w:szCs w:val="24"/>
              </w:rPr>
              <w:t>yako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anaweza</w:t>
            </w:r>
            <w:proofErr w:type="spellEnd"/>
            <w:r w:rsidRPr="00A403F6">
              <w:rPr>
                <w:rFonts w:asciiTheme="minorBidi" w:hAnsiTheme="minorBidi"/>
                <w:sz w:val="24"/>
                <w:szCs w:val="24"/>
              </w:rPr>
              <w:t xml:space="preserve"> pia </w:t>
            </w:r>
            <w:proofErr w:type="spellStart"/>
            <w:r w:rsidRPr="00A403F6">
              <w:rPr>
                <w:rFonts w:asciiTheme="minorBidi" w:hAnsiTheme="minorBidi"/>
                <w:sz w:val="24"/>
                <w:szCs w:val="24"/>
              </w:rPr>
              <w:t>kuandikia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madawa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yanayofaa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kukupendekeza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umwone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mabingwa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kupata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tiba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zaidi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kusifa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wataalumu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afya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kuhusika</w:t>
            </w:r>
            <w:proofErr w:type="spellEnd"/>
            <w:r w:rsidRPr="00A403F6">
              <w:rPr>
                <w:rFonts w:asciiTheme="minorBidi" w:hAnsiTheme="minorBidi"/>
                <w:sz w:val="24"/>
                <w:szCs w:val="24"/>
              </w:rPr>
              <w:t xml:space="preserve">, au </w:t>
            </w:r>
            <w:proofErr w:type="spellStart"/>
            <w:r w:rsidRPr="00A403F6">
              <w:rPr>
                <w:rFonts w:asciiTheme="minorBidi" w:hAnsiTheme="minorBidi"/>
                <w:sz w:val="24"/>
                <w:szCs w:val="24"/>
              </w:rPr>
              <w:t>kuandika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vyeti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vya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ruhusa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udaktari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mwajiri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wako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kama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ukiumwa</w:t>
            </w:r>
            <w:proofErr w:type="spellEnd"/>
            <w:r w:rsidRPr="00A403F6">
              <w:rPr>
                <w:rFonts w:asciiTheme="minorBidi" w:hAnsiTheme="minorBidi"/>
                <w:sz w:val="24"/>
                <w:szCs w:val="24"/>
              </w:rPr>
              <w:t>.</w:t>
            </w:r>
          </w:p>
        </w:tc>
      </w:tr>
      <w:tr w:rsidR="007E560D" w:rsidRPr="003E4653" w:rsidTr="00A403F6">
        <w:trPr>
          <w:trHeight w:val="838"/>
          <w:jc w:val="center"/>
        </w:trPr>
        <w:tc>
          <w:tcPr>
            <w:tcW w:w="4939"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Having an open and honest relationship with your GP and any other healthcare professionals you see is essential to assist in helping you stay as healthy as possible.</w:t>
            </w:r>
          </w:p>
        </w:tc>
        <w:tc>
          <w:tcPr>
            <w:tcW w:w="4925" w:type="dxa"/>
          </w:tcPr>
          <w:p w:rsidR="007E560D" w:rsidRPr="00A403F6" w:rsidRDefault="00385FE9" w:rsidP="004B0318">
            <w:pPr>
              <w:rPr>
                <w:rFonts w:asciiTheme="minorBidi" w:hAnsiTheme="minorBidi"/>
                <w:sz w:val="24"/>
                <w:szCs w:val="24"/>
              </w:rPr>
            </w:pPr>
            <w:proofErr w:type="spellStart"/>
            <w:r w:rsidRPr="00A403F6">
              <w:rPr>
                <w:rFonts w:asciiTheme="minorBidi" w:hAnsiTheme="minorBidi"/>
                <w:sz w:val="24"/>
                <w:szCs w:val="24"/>
              </w:rPr>
              <w:t>Kuwa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uhusiano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wazi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kweli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GP </w:t>
            </w:r>
            <w:proofErr w:type="spellStart"/>
            <w:r w:rsidRPr="00A403F6">
              <w:rPr>
                <w:rFonts w:asciiTheme="minorBidi" w:hAnsiTheme="minorBidi"/>
                <w:sz w:val="24"/>
                <w:szCs w:val="24"/>
              </w:rPr>
              <w:t>yako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wataalamu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wowote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wengine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utunzajiafya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unaowaona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muhimu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kusaidia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katika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mwenye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afya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kunavyowezekana</w:t>
            </w:r>
            <w:proofErr w:type="spellEnd"/>
            <w:r w:rsidRPr="00A403F6">
              <w:rPr>
                <w:rFonts w:asciiTheme="minorBidi" w:hAnsiTheme="minorBidi"/>
                <w:sz w:val="24"/>
                <w:szCs w:val="24"/>
              </w:rPr>
              <w:t>.</w:t>
            </w:r>
          </w:p>
        </w:tc>
      </w:tr>
      <w:tr w:rsidR="007E560D" w:rsidRPr="003E4653" w:rsidTr="00A403F6">
        <w:trPr>
          <w:trHeight w:val="838"/>
          <w:jc w:val="center"/>
        </w:trPr>
        <w:tc>
          <w:tcPr>
            <w:tcW w:w="4939"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If you are dissatisfied with a healthcare professional, you have the right to get a second medical opinion.</w:t>
            </w:r>
          </w:p>
        </w:tc>
        <w:tc>
          <w:tcPr>
            <w:tcW w:w="4925" w:type="dxa"/>
          </w:tcPr>
          <w:p w:rsidR="007E560D" w:rsidRPr="00385FE9" w:rsidRDefault="00385FE9" w:rsidP="004B0318">
            <w:pPr>
              <w:rPr>
                <w:rFonts w:asciiTheme="minorBidi" w:hAnsiTheme="minorBidi"/>
                <w:sz w:val="24"/>
                <w:szCs w:val="24"/>
                <w:lang w:val="en-US"/>
              </w:rPr>
            </w:pPr>
            <w:r w:rsidRPr="00A403F6">
              <w:rPr>
                <w:rFonts w:asciiTheme="minorBidi" w:hAnsiTheme="minorBidi"/>
                <w:sz w:val="24"/>
                <w:szCs w:val="24"/>
              </w:rPr>
              <w:t xml:space="preserve">Kama </w:t>
            </w:r>
            <w:proofErr w:type="spellStart"/>
            <w:r w:rsidRPr="00A403F6">
              <w:rPr>
                <w:rFonts w:asciiTheme="minorBidi" w:hAnsiTheme="minorBidi"/>
                <w:sz w:val="24"/>
                <w:szCs w:val="24"/>
              </w:rPr>
              <w:t>hutosheki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mtaalamu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utunzajiafya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haki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kupata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maoni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pili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uganga</w:t>
            </w:r>
            <w:proofErr w:type="spellEnd"/>
            <w:r>
              <w:rPr>
                <w:rFonts w:asciiTheme="minorBidi" w:hAnsiTheme="minorBidi"/>
                <w:sz w:val="24"/>
                <w:szCs w:val="24"/>
                <w:lang w:val="en-US"/>
              </w:rPr>
              <w:t>.</w:t>
            </w:r>
          </w:p>
        </w:tc>
      </w:tr>
      <w:tr w:rsidR="007E560D" w:rsidRPr="003E4653" w:rsidTr="00A403F6">
        <w:trPr>
          <w:trHeight w:val="838"/>
          <w:jc w:val="center"/>
        </w:trPr>
        <w:tc>
          <w:tcPr>
            <w:tcW w:w="4939"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Healthcare professionals play an important role in advising and helping you to prevent illness and maintain good health.</w:t>
            </w:r>
          </w:p>
        </w:tc>
        <w:tc>
          <w:tcPr>
            <w:tcW w:w="4925" w:type="dxa"/>
          </w:tcPr>
          <w:p w:rsidR="007E560D" w:rsidRPr="00A403F6" w:rsidRDefault="00385FE9" w:rsidP="00CD6BCB">
            <w:pPr>
              <w:rPr>
                <w:rFonts w:asciiTheme="minorBidi" w:hAnsiTheme="minorBidi"/>
                <w:sz w:val="24"/>
                <w:szCs w:val="24"/>
              </w:rPr>
            </w:pPr>
            <w:proofErr w:type="spellStart"/>
            <w:r w:rsidRPr="00A403F6">
              <w:rPr>
                <w:rFonts w:asciiTheme="minorBidi" w:hAnsiTheme="minorBidi"/>
                <w:sz w:val="24"/>
                <w:szCs w:val="24"/>
              </w:rPr>
              <w:t>Wataalumu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utunzajiafya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wanakuwa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kazi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muhimu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kukushauri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kukusaidia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kuzuia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magonjwa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kuendeleza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afya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njema</w:t>
            </w:r>
            <w:proofErr w:type="spellEnd"/>
            <w:r w:rsidRPr="00A403F6">
              <w:rPr>
                <w:rFonts w:asciiTheme="minorBidi" w:hAnsiTheme="minorBidi"/>
                <w:sz w:val="24"/>
                <w:szCs w:val="24"/>
              </w:rPr>
              <w:t>.</w:t>
            </w:r>
          </w:p>
        </w:tc>
      </w:tr>
      <w:tr w:rsidR="007E560D" w:rsidRPr="003E4653" w:rsidTr="00A403F6">
        <w:trPr>
          <w:trHeight w:val="838"/>
          <w:jc w:val="center"/>
        </w:trPr>
        <w:tc>
          <w:tcPr>
            <w:tcW w:w="4939"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They can help with a whole range of health and wellbeing issues, such as eating well, keeping active, maintaining good mental health.</w:t>
            </w:r>
          </w:p>
        </w:tc>
        <w:tc>
          <w:tcPr>
            <w:tcW w:w="4925" w:type="dxa"/>
          </w:tcPr>
          <w:p w:rsidR="007E560D" w:rsidRPr="00A403F6" w:rsidRDefault="00385FE9" w:rsidP="00CD6BCB">
            <w:pPr>
              <w:rPr>
                <w:rFonts w:asciiTheme="minorBidi" w:hAnsiTheme="minorBidi"/>
                <w:sz w:val="24"/>
                <w:szCs w:val="24"/>
              </w:rPr>
            </w:pPr>
            <w:proofErr w:type="spellStart"/>
            <w:r w:rsidRPr="00A403F6">
              <w:rPr>
                <w:rFonts w:asciiTheme="minorBidi" w:hAnsiTheme="minorBidi"/>
                <w:sz w:val="24"/>
                <w:szCs w:val="24"/>
              </w:rPr>
              <w:t>Wanaweza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kusaidia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anuwai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nzima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masuala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afya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ustawi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kama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kula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vizuri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mashughuli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kutunza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afya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njema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akili</w:t>
            </w:r>
            <w:proofErr w:type="spellEnd"/>
            <w:r w:rsidRPr="00A403F6">
              <w:rPr>
                <w:rFonts w:asciiTheme="minorBidi" w:hAnsiTheme="minorBidi"/>
                <w:sz w:val="24"/>
                <w:szCs w:val="24"/>
              </w:rPr>
              <w:t>.</w:t>
            </w:r>
          </w:p>
        </w:tc>
      </w:tr>
      <w:tr w:rsidR="007E560D" w:rsidRPr="003E4653" w:rsidTr="00A403F6">
        <w:trPr>
          <w:trHeight w:val="838"/>
          <w:jc w:val="center"/>
        </w:trPr>
        <w:tc>
          <w:tcPr>
            <w:tcW w:w="4939"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As an example, let's say you're concerned about a painful knee.</w:t>
            </w:r>
          </w:p>
        </w:tc>
        <w:tc>
          <w:tcPr>
            <w:tcW w:w="4925" w:type="dxa"/>
          </w:tcPr>
          <w:p w:rsidR="007E560D" w:rsidRPr="00A403F6" w:rsidRDefault="00385FE9" w:rsidP="00B9768D">
            <w:pPr>
              <w:rPr>
                <w:rFonts w:asciiTheme="minorBidi" w:hAnsiTheme="minorBidi"/>
                <w:sz w:val="24"/>
                <w:szCs w:val="24"/>
              </w:rPr>
            </w:pPr>
            <w:r w:rsidRPr="00A403F6">
              <w:rPr>
                <w:rFonts w:asciiTheme="minorBidi" w:hAnsiTheme="minorBidi"/>
                <w:sz w:val="24"/>
                <w:szCs w:val="24"/>
              </w:rPr>
              <w:t xml:space="preserve">Kama </w:t>
            </w:r>
            <w:proofErr w:type="spellStart"/>
            <w:r w:rsidRPr="00A403F6">
              <w:rPr>
                <w:rFonts w:asciiTheme="minorBidi" w:hAnsiTheme="minorBidi"/>
                <w:sz w:val="24"/>
                <w:szCs w:val="24"/>
              </w:rPr>
              <w:t>mfano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tuseme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wasiwasi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kuhusu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goti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lenye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maumivu</w:t>
            </w:r>
            <w:proofErr w:type="spellEnd"/>
            <w:r w:rsidRPr="00A403F6">
              <w:rPr>
                <w:rFonts w:asciiTheme="minorBidi" w:hAnsiTheme="minorBidi"/>
                <w:sz w:val="24"/>
                <w:szCs w:val="24"/>
              </w:rPr>
              <w:t>.</w:t>
            </w:r>
          </w:p>
        </w:tc>
      </w:tr>
      <w:tr w:rsidR="007E560D" w:rsidRPr="003E4653" w:rsidTr="00A403F6">
        <w:trPr>
          <w:trHeight w:val="838"/>
          <w:jc w:val="center"/>
        </w:trPr>
        <w:tc>
          <w:tcPr>
            <w:tcW w:w="4939"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Your GP will assess your condition and may refer you to a radiologist.</w:t>
            </w:r>
          </w:p>
        </w:tc>
        <w:tc>
          <w:tcPr>
            <w:tcW w:w="4925" w:type="dxa"/>
          </w:tcPr>
          <w:p w:rsidR="007E560D" w:rsidRPr="00E22633" w:rsidRDefault="00385FE9" w:rsidP="007E560D">
            <w:pPr>
              <w:rPr>
                <w:rFonts w:asciiTheme="minorBidi" w:hAnsiTheme="minorBidi"/>
                <w:sz w:val="24"/>
                <w:szCs w:val="24"/>
              </w:rPr>
            </w:pPr>
            <w:r w:rsidRPr="00A403F6">
              <w:rPr>
                <w:rFonts w:asciiTheme="minorBidi" w:hAnsiTheme="minorBidi"/>
                <w:sz w:val="24"/>
                <w:szCs w:val="24"/>
              </w:rPr>
              <w:t xml:space="preserve">GP </w:t>
            </w:r>
            <w:proofErr w:type="spellStart"/>
            <w:r w:rsidRPr="00A403F6">
              <w:rPr>
                <w:rFonts w:asciiTheme="minorBidi" w:hAnsiTheme="minorBidi"/>
                <w:sz w:val="24"/>
                <w:szCs w:val="24"/>
              </w:rPr>
              <w:t>yako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atakadiria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hali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yako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anaweza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kukupendekeza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umwone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mtaalamu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proofErr w:type="gramStart"/>
            <w:r w:rsidRPr="00A403F6">
              <w:rPr>
                <w:rFonts w:asciiTheme="minorBidi" w:hAnsiTheme="minorBidi"/>
                <w:sz w:val="24"/>
                <w:szCs w:val="24"/>
              </w:rPr>
              <w:t>eksirei</w:t>
            </w:r>
            <w:proofErr w:type="spellEnd"/>
            <w:r w:rsidRPr="00A403F6">
              <w:rPr>
                <w:rFonts w:asciiTheme="minorBidi" w:hAnsiTheme="minorBidi"/>
                <w:sz w:val="24"/>
                <w:szCs w:val="24"/>
              </w:rPr>
              <w:t>.</w:t>
            </w:r>
            <w:r w:rsidR="00BD2B33" w:rsidRPr="00E22633">
              <w:rPr>
                <w:rFonts w:asciiTheme="minorBidi" w:hAnsiTheme="minorBidi"/>
                <w:sz w:val="24"/>
                <w:szCs w:val="24"/>
              </w:rPr>
              <w:t>.</w:t>
            </w:r>
            <w:proofErr w:type="gramEnd"/>
          </w:p>
        </w:tc>
      </w:tr>
      <w:tr w:rsidR="007E560D" w:rsidRPr="00A403F6" w:rsidTr="00A403F6">
        <w:trPr>
          <w:trHeight w:val="838"/>
          <w:jc w:val="center"/>
        </w:trPr>
        <w:tc>
          <w:tcPr>
            <w:tcW w:w="4939"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You may decide to contact a physiotherapist and make an appointment.</w:t>
            </w:r>
          </w:p>
        </w:tc>
        <w:tc>
          <w:tcPr>
            <w:tcW w:w="4925" w:type="dxa"/>
          </w:tcPr>
          <w:p w:rsidR="007E560D" w:rsidRPr="00A403F6" w:rsidRDefault="00385FE9" w:rsidP="007E560D">
            <w:pPr>
              <w:rPr>
                <w:rFonts w:asciiTheme="minorBidi" w:hAnsiTheme="minorBidi"/>
                <w:sz w:val="24"/>
                <w:szCs w:val="24"/>
                <w:lang w:val="pl-PL"/>
              </w:rPr>
            </w:pPr>
            <w:r w:rsidRPr="00A403F6">
              <w:rPr>
                <w:rFonts w:asciiTheme="minorBidi" w:hAnsiTheme="minorBidi"/>
                <w:sz w:val="24"/>
                <w:szCs w:val="24"/>
                <w:lang w:val="pl-PL"/>
              </w:rPr>
              <w:t>Labda utamaua kuongea na mtaalamu wa tibamaungo na kupanga miadi.</w:t>
            </w:r>
          </w:p>
        </w:tc>
      </w:tr>
      <w:tr w:rsidR="007E560D" w:rsidRPr="00A403F6" w:rsidTr="00A403F6">
        <w:trPr>
          <w:trHeight w:val="838"/>
          <w:jc w:val="center"/>
        </w:trPr>
        <w:tc>
          <w:tcPr>
            <w:tcW w:w="4939"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You don't always require a referral from your GP.</w:t>
            </w:r>
          </w:p>
        </w:tc>
        <w:tc>
          <w:tcPr>
            <w:tcW w:w="4925" w:type="dxa"/>
          </w:tcPr>
          <w:p w:rsidR="007E560D" w:rsidRPr="00A403F6" w:rsidRDefault="00385FE9" w:rsidP="007E560D">
            <w:pPr>
              <w:rPr>
                <w:rFonts w:asciiTheme="minorBidi" w:hAnsiTheme="minorBidi"/>
                <w:sz w:val="24"/>
                <w:szCs w:val="24"/>
                <w:lang w:val="pl-PL"/>
              </w:rPr>
            </w:pPr>
            <w:r w:rsidRPr="00A403F6">
              <w:rPr>
                <w:rFonts w:asciiTheme="minorBidi" w:hAnsiTheme="minorBidi"/>
                <w:sz w:val="24"/>
                <w:szCs w:val="24"/>
                <w:lang w:val="pl-PL"/>
              </w:rPr>
              <w:t>Hakuna haja wakati wote kupata pendekeza kutoka GP yako.</w:t>
            </w:r>
          </w:p>
        </w:tc>
      </w:tr>
      <w:tr w:rsidR="007E560D" w:rsidRPr="003E4653" w:rsidTr="00A403F6">
        <w:trPr>
          <w:trHeight w:val="838"/>
          <w:jc w:val="center"/>
        </w:trPr>
        <w:tc>
          <w:tcPr>
            <w:tcW w:w="4939"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There are, of course, benefits to seeing your GP about this issue, too.</w:t>
            </w:r>
          </w:p>
        </w:tc>
        <w:tc>
          <w:tcPr>
            <w:tcW w:w="4925" w:type="dxa"/>
          </w:tcPr>
          <w:p w:rsidR="007E560D" w:rsidRPr="00E22633" w:rsidRDefault="00385FE9" w:rsidP="00BD2B33">
            <w:pPr>
              <w:tabs>
                <w:tab w:val="left" w:pos="1980"/>
              </w:tabs>
              <w:rPr>
                <w:rFonts w:asciiTheme="minorBidi" w:hAnsiTheme="minorBidi"/>
                <w:sz w:val="24"/>
                <w:szCs w:val="24"/>
              </w:rPr>
            </w:pPr>
            <w:r w:rsidRPr="00A403F6">
              <w:rPr>
                <w:rFonts w:asciiTheme="minorBidi" w:hAnsiTheme="minorBidi"/>
                <w:sz w:val="24"/>
                <w:szCs w:val="24"/>
              </w:rPr>
              <w:t xml:space="preserve">Kuna </w:t>
            </w:r>
            <w:proofErr w:type="spellStart"/>
            <w:r w:rsidRPr="00A403F6">
              <w:rPr>
                <w:rFonts w:asciiTheme="minorBidi" w:hAnsiTheme="minorBidi"/>
                <w:sz w:val="24"/>
                <w:szCs w:val="24"/>
              </w:rPr>
              <w:t>faida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kweli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kumwona</w:t>
            </w:r>
            <w:proofErr w:type="spellEnd"/>
            <w:r w:rsidRPr="00A403F6">
              <w:rPr>
                <w:rFonts w:asciiTheme="minorBidi" w:hAnsiTheme="minorBidi"/>
                <w:sz w:val="24"/>
                <w:szCs w:val="24"/>
              </w:rPr>
              <w:t xml:space="preserve"> GP </w:t>
            </w:r>
            <w:proofErr w:type="spellStart"/>
            <w:r w:rsidRPr="00A403F6">
              <w:rPr>
                <w:rFonts w:asciiTheme="minorBidi" w:hAnsiTheme="minorBidi"/>
                <w:sz w:val="24"/>
                <w:szCs w:val="24"/>
              </w:rPr>
              <w:t>yako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kuhusu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suala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hii</w:t>
            </w:r>
            <w:proofErr w:type="spellEnd"/>
            <w:r w:rsidRPr="00A403F6">
              <w:rPr>
                <w:rFonts w:asciiTheme="minorBidi" w:hAnsiTheme="minorBidi"/>
                <w:sz w:val="24"/>
                <w:szCs w:val="24"/>
              </w:rPr>
              <w:t>, pia.</w:t>
            </w:r>
          </w:p>
        </w:tc>
      </w:tr>
      <w:tr w:rsidR="007E560D" w:rsidRPr="003E4653" w:rsidTr="00A403F6">
        <w:trPr>
          <w:trHeight w:val="838"/>
          <w:jc w:val="center"/>
        </w:trPr>
        <w:tc>
          <w:tcPr>
            <w:tcW w:w="4939"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Your GP can assess your issue in conjunction with the picture they already have of your overall health.</w:t>
            </w:r>
          </w:p>
        </w:tc>
        <w:tc>
          <w:tcPr>
            <w:tcW w:w="4925" w:type="dxa"/>
          </w:tcPr>
          <w:p w:rsidR="007E560D" w:rsidRPr="00E22633" w:rsidRDefault="00385FE9" w:rsidP="007E560D">
            <w:pPr>
              <w:rPr>
                <w:rFonts w:asciiTheme="minorBidi" w:hAnsiTheme="minorBidi"/>
                <w:sz w:val="24"/>
                <w:szCs w:val="24"/>
              </w:rPr>
            </w:pPr>
            <w:r w:rsidRPr="00A403F6">
              <w:rPr>
                <w:rFonts w:asciiTheme="minorBidi" w:hAnsiTheme="minorBidi"/>
                <w:sz w:val="24"/>
                <w:szCs w:val="24"/>
              </w:rPr>
              <w:t xml:space="preserve">GP </w:t>
            </w:r>
            <w:proofErr w:type="spellStart"/>
            <w:r w:rsidRPr="00A403F6">
              <w:rPr>
                <w:rFonts w:asciiTheme="minorBidi" w:hAnsiTheme="minorBidi"/>
                <w:sz w:val="24"/>
                <w:szCs w:val="24"/>
              </w:rPr>
              <w:t>yako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anaweza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kukadiria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suala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yako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pamoja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ufahamu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anayekuwa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naye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afya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yako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jumla</w:t>
            </w:r>
            <w:proofErr w:type="spellEnd"/>
            <w:r w:rsidRPr="00A403F6">
              <w:rPr>
                <w:rFonts w:asciiTheme="minorBidi" w:hAnsiTheme="minorBidi"/>
                <w:sz w:val="24"/>
                <w:szCs w:val="24"/>
              </w:rPr>
              <w:t>.</w:t>
            </w:r>
          </w:p>
        </w:tc>
      </w:tr>
      <w:tr w:rsidR="004C2516" w:rsidRPr="003E4653" w:rsidTr="00A403F6">
        <w:trPr>
          <w:trHeight w:val="838"/>
          <w:jc w:val="center"/>
        </w:trPr>
        <w:tc>
          <w:tcPr>
            <w:tcW w:w="4939"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Once you have seen the radiologist you have been referred to the results will be returned to your GP who will talk with you about the next steps in your health plan.</w:t>
            </w:r>
          </w:p>
        </w:tc>
        <w:tc>
          <w:tcPr>
            <w:tcW w:w="4925" w:type="dxa"/>
          </w:tcPr>
          <w:p w:rsidR="004C2516" w:rsidRPr="00A403F6" w:rsidRDefault="00385FE9" w:rsidP="00BE60C4">
            <w:pPr>
              <w:rPr>
                <w:rFonts w:asciiTheme="minorBidi" w:hAnsiTheme="minorBidi"/>
                <w:sz w:val="24"/>
                <w:szCs w:val="24"/>
              </w:rPr>
            </w:pPr>
            <w:proofErr w:type="spellStart"/>
            <w:r w:rsidRPr="00A403F6">
              <w:rPr>
                <w:rFonts w:asciiTheme="minorBidi" w:hAnsiTheme="minorBidi"/>
                <w:sz w:val="24"/>
                <w:szCs w:val="24"/>
              </w:rPr>
              <w:t>Wakati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umeshamwona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mtaalumu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eksirei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uliyempendekezwa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majibu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yatarudishwa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kwa</w:t>
            </w:r>
            <w:proofErr w:type="spellEnd"/>
            <w:r w:rsidRPr="00A403F6">
              <w:rPr>
                <w:rFonts w:asciiTheme="minorBidi" w:hAnsiTheme="minorBidi"/>
                <w:sz w:val="24"/>
                <w:szCs w:val="24"/>
              </w:rPr>
              <w:t xml:space="preserve"> GP </w:t>
            </w:r>
            <w:proofErr w:type="spellStart"/>
            <w:r w:rsidRPr="00A403F6">
              <w:rPr>
                <w:rFonts w:asciiTheme="minorBidi" w:hAnsiTheme="minorBidi"/>
                <w:sz w:val="24"/>
                <w:szCs w:val="24"/>
              </w:rPr>
              <w:t>yako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atakayeongea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kuhusu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hatua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nyingine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katika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mpango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wako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afya</w:t>
            </w:r>
            <w:proofErr w:type="spellEnd"/>
            <w:r w:rsidRPr="00A403F6">
              <w:rPr>
                <w:rFonts w:asciiTheme="minorBidi" w:hAnsiTheme="minorBidi"/>
                <w:sz w:val="24"/>
                <w:szCs w:val="24"/>
              </w:rPr>
              <w:t>.</w:t>
            </w:r>
          </w:p>
        </w:tc>
      </w:tr>
      <w:tr w:rsidR="004C2516" w:rsidRPr="003E4653" w:rsidTr="00A403F6">
        <w:trPr>
          <w:trHeight w:val="838"/>
          <w:jc w:val="center"/>
        </w:trPr>
        <w:tc>
          <w:tcPr>
            <w:tcW w:w="4939"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If it turns out that you need further more specialised help, in this case it could be an orthopaedic surgeon, then a referral must be obtained.</w:t>
            </w:r>
          </w:p>
        </w:tc>
        <w:tc>
          <w:tcPr>
            <w:tcW w:w="4925" w:type="dxa"/>
          </w:tcPr>
          <w:p w:rsidR="004C2516" w:rsidRPr="00A403F6" w:rsidRDefault="00385FE9" w:rsidP="0012034B">
            <w:pPr>
              <w:rPr>
                <w:rFonts w:asciiTheme="minorBidi" w:hAnsiTheme="minorBidi"/>
                <w:sz w:val="24"/>
                <w:szCs w:val="24"/>
              </w:rPr>
            </w:pPr>
            <w:r w:rsidRPr="00385FE9">
              <w:rPr>
                <w:rFonts w:asciiTheme="minorBidi" w:hAnsiTheme="minorBidi"/>
                <w:sz w:val="24"/>
                <w:szCs w:val="24"/>
              </w:rPr>
              <w:t xml:space="preserve">Kama </w:t>
            </w:r>
            <w:proofErr w:type="spellStart"/>
            <w:r w:rsidRPr="00385FE9">
              <w:rPr>
                <w:rFonts w:asciiTheme="minorBidi" w:hAnsiTheme="minorBidi"/>
                <w:sz w:val="24"/>
                <w:szCs w:val="24"/>
              </w:rPr>
              <w:t>ikitokea</w:t>
            </w:r>
            <w:proofErr w:type="spellEnd"/>
            <w:r w:rsidRPr="00385FE9">
              <w:rPr>
                <w:rFonts w:asciiTheme="minorBidi" w:hAnsiTheme="minorBidi"/>
                <w:sz w:val="24"/>
                <w:szCs w:val="24"/>
              </w:rPr>
              <w:t xml:space="preserve"> </w:t>
            </w:r>
            <w:proofErr w:type="spellStart"/>
            <w:r w:rsidRPr="00385FE9">
              <w:rPr>
                <w:rFonts w:asciiTheme="minorBidi" w:hAnsiTheme="minorBidi"/>
                <w:sz w:val="24"/>
                <w:szCs w:val="24"/>
              </w:rPr>
              <w:t>kwamba</w:t>
            </w:r>
            <w:proofErr w:type="spellEnd"/>
            <w:r w:rsidRPr="00385FE9">
              <w:rPr>
                <w:rFonts w:asciiTheme="minorBidi" w:hAnsiTheme="minorBidi"/>
                <w:sz w:val="24"/>
                <w:szCs w:val="24"/>
              </w:rPr>
              <w:t xml:space="preserve"> </w:t>
            </w:r>
            <w:proofErr w:type="spellStart"/>
            <w:r w:rsidRPr="00385FE9">
              <w:rPr>
                <w:rFonts w:asciiTheme="minorBidi" w:hAnsiTheme="minorBidi"/>
                <w:sz w:val="24"/>
                <w:szCs w:val="24"/>
              </w:rPr>
              <w:t>unahitaji</w:t>
            </w:r>
            <w:proofErr w:type="spellEnd"/>
            <w:r w:rsidRPr="00385FE9">
              <w:rPr>
                <w:rFonts w:asciiTheme="minorBidi" w:hAnsiTheme="minorBidi"/>
                <w:sz w:val="24"/>
                <w:szCs w:val="24"/>
              </w:rPr>
              <w:t xml:space="preserve"> </w:t>
            </w:r>
            <w:proofErr w:type="spellStart"/>
            <w:r w:rsidRPr="00385FE9">
              <w:rPr>
                <w:rFonts w:asciiTheme="minorBidi" w:hAnsiTheme="minorBidi"/>
                <w:sz w:val="24"/>
                <w:szCs w:val="24"/>
              </w:rPr>
              <w:t>msaada</w:t>
            </w:r>
            <w:proofErr w:type="spellEnd"/>
            <w:r w:rsidRPr="00385FE9">
              <w:rPr>
                <w:rFonts w:asciiTheme="minorBidi" w:hAnsiTheme="minorBidi"/>
                <w:sz w:val="24"/>
                <w:szCs w:val="24"/>
              </w:rPr>
              <w:t xml:space="preserve"> </w:t>
            </w:r>
            <w:proofErr w:type="spellStart"/>
            <w:r w:rsidRPr="00385FE9">
              <w:rPr>
                <w:rFonts w:asciiTheme="minorBidi" w:hAnsiTheme="minorBidi"/>
                <w:sz w:val="24"/>
                <w:szCs w:val="24"/>
              </w:rPr>
              <w:t>wa</w:t>
            </w:r>
            <w:proofErr w:type="spellEnd"/>
            <w:r w:rsidRPr="00385FE9">
              <w:rPr>
                <w:rFonts w:asciiTheme="minorBidi" w:hAnsiTheme="minorBidi"/>
                <w:sz w:val="24"/>
                <w:szCs w:val="24"/>
              </w:rPr>
              <w:t xml:space="preserve"> </w:t>
            </w:r>
            <w:proofErr w:type="spellStart"/>
            <w:r w:rsidRPr="00385FE9">
              <w:rPr>
                <w:rFonts w:asciiTheme="minorBidi" w:hAnsiTheme="minorBidi"/>
                <w:sz w:val="24"/>
                <w:szCs w:val="24"/>
              </w:rPr>
              <w:t>maalum</w:t>
            </w:r>
            <w:proofErr w:type="spellEnd"/>
            <w:r w:rsidRPr="00385FE9">
              <w:rPr>
                <w:rFonts w:asciiTheme="minorBidi" w:hAnsiTheme="minorBidi"/>
                <w:sz w:val="24"/>
                <w:szCs w:val="24"/>
              </w:rPr>
              <w:t xml:space="preserve"> </w:t>
            </w:r>
            <w:proofErr w:type="spellStart"/>
            <w:r w:rsidRPr="00385FE9">
              <w:rPr>
                <w:rFonts w:asciiTheme="minorBidi" w:hAnsiTheme="minorBidi"/>
                <w:sz w:val="24"/>
                <w:szCs w:val="24"/>
              </w:rPr>
              <w:t>zaidi</w:t>
            </w:r>
            <w:proofErr w:type="spellEnd"/>
            <w:r w:rsidRPr="00385FE9">
              <w:rPr>
                <w:rFonts w:asciiTheme="minorBidi" w:hAnsiTheme="minorBidi"/>
                <w:sz w:val="24"/>
                <w:szCs w:val="24"/>
              </w:rPr>
              <w:t xml:space="preserve">, </w:t>
            </w:r>
            <w:proofErr w:type="spellStart"/>
            <w:r w:rsidRPr="00385FE9">
              <w:rPr>
                <w:rFonts w:asciiTheme="minorBidi" w:hAnsiTheme="minorBidi"/>
                <w:sz w:val="24"/>
                <w:szCs w:val="24"/>
              </w:rPr>
              <w:t>katika</w:t>
            </w:r>
            <w:proofErr w:type="spellEnd"/>
            <w:r w:rsidRPr="00385FE9">
              <w:rPr>
                <w:rFonts w:asciiTheme="minorBidi" w:hAnsiTheme="minorBidi"/>
                <w:sz w:val="24"/>
                <w:szCs w:val="24"/>
              </w:rPr>
              <w:t xml:space="preserve"> </w:t>
            </w:r>
            <w:proofErr w:type="spellStart"/>
            <w:r w:rsidRPr="00385FE9">
              <w:rPr>
                <w:rFonts w:asciiTheme="minorBidi" w:hAnsiTheme="minorBidi"/>
                <w:sz w:val="24"/>
                <w:szCs w:val="24"/>
              </w:rPr>
              <w:t>kesi</w:t>
            </w:r>
            <w:proofErr w:type="spellEnd"/>
            <w:r w:rsidRPr="00385FE9">
              <w:rPr>
                <w:rFonts w:asciiTheme="minorBidi" w:hAnsiTheme="minorBidi"/>
                <w:sz w:val="24"/>
                <w:szCs w:val="24"/>
              </w:rPr>
              <w:t xml:space="preserve"> </w:t>
            </w:r>
            <w:proofErr w:type="spellStart"/>
            <w:r w:rsidRPr="00385FE9">
              <w:rPr>
                <w:rFonts w:asciiTheme="minorBidi" w:hAnsiTheme="minorBidi"/>
                <w:sz w:val="24"/>
                <w:szCs w:val="24"/>
              </w:rPr>
              <w:t>hii</w:t>
            </w:r>
            <w:proofErr w:type="spellEnd"/>
            <w:r w:rsidRPr="00385FE9">
              <w:rPr>
                <w:rFonts w:asciiTheme="minorBidi" w:hAnsiTheme="minorBidi"/>
                <w:sz w:val="24"/>
                <w:szCs w:val="24"/>
              </w:rPr>
              <w:t xml:space="preserve"> </w:t>
            </w:r>
            <w:proofErr w:type="spellStart"/>
            <w:r w:rsidRPr="00385FE9">
              <w:rPr>
                <w:rFonts w:asciiTheme="minorBidi" w:hAnsiTheme="minorBidi"/>
                <w:sz w:val="24"/>
                <w:szCs w:val="24"/>
              </w:rPr>
              <w:t>inaweza</w:t>
            </w:r>
            <w:proofErr w:type="spellEnd"/>
            <w:r w:rsidRPr="00385FE9">
              <w:rPr>
                <w:rFonts w:asciiTheme="minorBidi" w:hAnsiTheme="minorBidi"/>
                <w:sz w:val="24"/>
                <w:szCs w:val="24"/>
              </w:rPr>
              <w:t xml:space="preserve"> </w:t>
            </w:r>
            <w:proofErr w:type="spellStart"/>
            <w:r w:rsidRPr="00385FE9">
              <w:rPr>
                <w:rFonts w:asciiTheme="minorBidi" w:hAnsiTheme="minorBidi"/>
                <w:sz w:val="24"/>
                <w:szCs w:val="24"/>
              </w:rPr>
              <w:t>kuwa</w:t>
            </w:r>
            <w:proofErr w:type="spellEnd"/>
            <w:r w:rsidRPr="00385FE9">
              <w:rPr>
                <w:rFonts w:asciiTheme="minorBidi" w:hAnsiTheme="minorBidi"/>
                <w:sz w:val="24"/>
                <w:szCs w:val="24"/>
              </w:rPr>
              <w:t xml:space="preserve"> </w:t>
            </w:r>
            <w:proofErr w:type="spellStart"/>
            <w:r w:rsidRPr="00385FE9">
              <w:rPr>
                <w:rFonts w:asciiTheme="minorBidi" w:hAnsiTheme="minorBidi"/>
                <w:sz w:val="24"/>
                <w:szCs w:val="24"/>
              </w:rPr>
              <w:t>mpasuaji</w:t>
            </w:r>
            <w:proofErr w:type="spellEnd"/>
            <w:r w:rsidRPr="00385FE9">
              <w:rPr>
                <w:rFonts w:asciiTheme="minorBidi" w:hAnsiTheme="minorBidi"/>
                <w:sz w:val="24"/>
                <w:szCs w:val="24"/>
              </w:rPr>
              <w:t xml:space="preserve"> </w:t>
            </w:r>
            <w:proofErr w:type="spellStart"/>
            <w:r w:rsidRPr="00385FE9">
              <w:rPr>
                <w:rFonts w:asciiTheme="minorBidi" w:hAnsiTheme="minorBidi"/>
                <w:sz w:val="24"/>
                <w:szCs w:val="24"/>
              </w:rPr>
              <w:t>wa</w:t>
            </w:r>
            <w:proofErr w:type="spellEnd"/>
            <w:r w:rsidRPr="00385FE9">
              <w:rPr>
                <w:rFonts w:asciiTheme="minorBidi" w:hAnsiTheme="minorBidi"/>
                <w:sz w:val="24"/>
                <w:szCs w:val="24"/>
              </w:rPr>
              <w:t xml:space="preserve"> </w:t>
            </w:r>
            <w:proofErr w:type="spellStart"/>
            <w:r w:rsidRPr="00385FE9">
              <w:rPr>
                <w:rFonts w:asciiTheme="minorBidi" w:hAnsiTheme="minorBidi"/>
                <w:sz w:val="24"/>
                <w:szCs w:val="24"/>
              </w:rPr>
              <w:t>mifupa</w:t>
            </w:r>
            <w:proofErr w:type="spellEnd"/>
            <w:r w:rsidRPr="00385FE9">
              <w:rPr>
                <w:rFonts w:asciiTheme="minorBidi" w:hAnsiTheme="minorBidi"/>
                <w:sz w:val="24"/>
                <w:szCs w:val="24"/>
              </w:rPr>
              <w:t xml:space="preserve">, </w:t>
            </w:r>
            <w:proofErr w:type="spellStart"/>
            <w:r w:rsidRPr="00385FE9">
              <w:rPr>
                <w:rFonts w:asciiTheme="minorBidi" w:hAnsiTheme="minorBidi"/>
                <w:sz w:val="24"/>
                <w:szCs w:val="24"/>
              </w:rPr>
              <w:t>ndipo</w:t>
            </w:r>
            <w:proofErr w:type="spellEnd"/>
            <w:r w:rsidRPr="00385FE9">
              <w:rPr>
                <w:rFonts w:asciiTheme="minorBidi" w:hAnsiTheme="minorBidi"/>
                <w:sz w:val="24"/>
                <w:szCs w:val="24"/>
              </w:rPr>
              <w:t xml:space="preserve"> </w:t>
            </w:r>
            <w:proofErr w:type="spellStart"/>
            <w:r w:rsidRPr="00385FE9">
              <w:rPr>
                <w:rFonts w:asciiTheme="minorBidi" w:hAnsiTheme="minorBidi"/>
                <w:sz w:val="24"/>
                <w:szCs w:val="24"/>
              </w:rPr>
              <w:t>lazima</w:t>
            </w:r>
            <w:proofErr w:type="spellEnd"/>
            <w:r w:rsidRPr="00385FE9">
              <w:rPr>
                <w:rFonts w:asciiTheme="minorBidi" w:hAnsiTheme="minorBidi"/>
                <w:sz w:val="24"/>
                <w:szCs w:val="24"/>
              </w:rPr>
              <w:t xml:space="preserve"> </w:t>
            </w:r>
            <w:proofErr w:type="spellStart"/>
            <w:r w:rsidRPr="00385FE9">
              <w:rPr>
                <w:rFonts w:asciiTheme="minorBidi" w:hAnsiTheme="minorBidi"/>
                <w:sz w:val="24"/>
                <w:szCs w:val="24"/>
              </w:rPr>
              <w:t>pendekezo</w:t>
            </w:r>
            <w:proofErr w:type="spellEnd"/>
            <w:r w:rsidRPr="00385FE9">
              <w:rPr>
                <w:rFonts w:asciiTheme="minorBidi" w:hAnsiTheme="minorBidi"/>
                <w:sz w:val="24"/>
                <w:szCs w:val="24"/>
              </w:rPr>
              <w:t xml:space="preserve"> </w:t>
            </w:r>
            <w:proofErr w:type="spellStart"/>
            <w:r w:rsidRPr="00385FE9">
              <w:rPr>
                <w:rFonts w:asciiTheme="minorBidi" w:hAnsiTheme="minorBidi"/>
                <w:sz w:val="24"/>
                <w:szCs w:val="24"/>
              </w:rPr>
              <w:t>lipatwe</w:t>
            </w:r>
            <w:proofErr w:type="spellEnd"/>
            <w:r w:rsidRPr="00385FE9">
              <w:rPr>
                <w:rFonts w:asciiTheme="minorBidi" w:hAnsiTheme="minorBidi"/>
                <w:sz w:val="24"/>
                <w:szCs w:val="24"/>
              </w:rPr>
              <w:t>.</w:t>
            </w:r>
          </w:p>
        </w:tc>
      </w:tr>
      <w:tr w:rsidR="004C2516" w:rsidRPr="003E4653" w:rsidTr="00A403F6">
        <w:trPr>
          <w:trHeight w:val="838"/>
          <w:jc w:val="center"/>
        </w:trPr>
        <w:tc>
          <w:tcPr>
            <w:tcW w:w="4939"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Seeing your GP is either free or subsidised by a government rebate.</w:t>
            </w:r>
          </w:p>
        </w:tc>
        <w:tc>
          <w:tcPr>
            <w:tcW w:w="4925" w:type="dxa"/>
          </w:tcPr>
          <w:p w:rsidR="004C2516" w:rsidRPr="00E22633" w:rsidRDefault="00385FE9" w:rsidP="004C2516">
            <w:pPr>
              <w:rPr>
                <w:rFonts w:asciiTheme="minorBidi" w:hAnsiTheme="minorBidi"/>
                <w:sz w:val="24"/>
                <w:szCs w:val="24"/>
              </w:rPr>
            </w:pPr>
            <w:proofErr w:type="spellStart"/>
            <w:r w:rsidRPr="00A403F6">
              <w:rPr>
                <w:rFonts w:asciiTheme="minorBidi" w:hAnsiTheme="minorBidi"/>
                <w:sz w:val="24"/>
                <w:szCs w:val="24"/>
              </w:rPr>
              <w:t>Kumwona</w:t>
            </w:r>
            <w:proofErr w:type="spellEnd"/>
            <w:r w:rsidRPr="00A403F6">
              <w:rPr>
                <w:rFonts w:asciiTheme="minorBidi" w:hAnsiTheme="minorBidi"/>
                <w:sz w:val="24"/>
                <w:szCs w:val="24"/>
              </w:rPr>
              <w:t xml:space="preserve"> GP </w:t>
            </w:r>
            <w:proofErr w:type="spellStart"/>
            <w:r w:rsidRPr="00A403F6">
              <w:rPr>
                <w:rFonts w:asciiTheme="minorBidi" w:hAnsiTheme="minorBidi"/>
                <w:sz w:val="24"/>
                <w:szCs w:val="24"/>
              </w:rPr>
              <w:t>yako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yoyote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bila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malipo</w:t>
            </w:r>
            <w:proofErr w:type="spellEnd"/>
            <w:r w:rsidRPr="00A403F6">
              <w:rPr>
                <w:rFonts w:asciiTheme="minorBidi" w:hAnsiTheme="minorBidi"/>
                <w:sz w:val="24"/>
                <w:szCs w:val="24"/>
              </w:rPr>
              <w:t xml:space="preserve"> au </w:t>
            </w:r>
            <w:proofErr w:type="spellStart"/>
            <w:r w:rsidRPr="00A403F6">
              <w:rPr>
                <w:rFonts w:asciiTheme="minorBidi" w:hAnsiTheme="minorBidi"/>
                <w:sz w:val="24"/>
                <w:szCs w:val="24"/>
              </w:rPr>
              <w:t>kusaidiwa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kipunguzo</w:t>
            </w:r>
            <w:proofErr w:type="spellEnd"/>
            <w:r w:rsidRPr="00A403F6">
              <w:rPr>
                <w:rFonts w:asciiTheme="minorBidi" w:hAnsiTheme="minorBidi"/>
                <w:sz w:val="24"/>
                <w:szCs w:val="24"/>
              </w:rPr>
              <w:t xml:space="preserve"> cha </w:t>
            </w:r>
            <w:proofErr w:type="spellStart"/>
            <w:r w:rsidRPr="00A403F6">
              <w:rPr>
                <w:rFonts w:asciiTheme="minorBidi" w:hAnsiTheme="minorBidi"/>
                <w:sz w:val="24"/>
                <w:szCs w:val="24"/>
              </w:rPr>
              <w:t>serikali</w:t>
            </w:r>
            <w:proofErr w:type="spellEnd"/>
            <w:r w:rsidRPr="00A403F6">
              <w:rPr>
                <w:rFonts w:asciiTheme="minorBidi" w:hAnsiTheme="minorBidi"/>
                <w:sz w:val="24"/>
                <w:szCs w:val="24"/>
              </w:rPr>
              <w:t>.</w:t>
            </w:r>
          </w:p>
        </w:tc>
      </w:tr>
      <w:tr w:rsidR="004C2516" w:rsidRPr="003E4653" w:rsidTr="00A403F6">
        <w:trPr>
          <w:trHeight w:val="838"/>
          <w:jc w:val="center"/>
        </w:trPr>
        <w:tc>
          <w:tcPr>
            <w:tcW w:w="4939"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If your GP bulk bills, Medicare should cover the whole cost.</w:t>
            </w:r>
          </w:p>
        </w:tc>
        <w:tc>
          <w:tcPr>
            <w:tcW w:w="4925" w:type="dxa"/>
          </w:tcPr>
          <w:p w:rsidR="004C2516" w:rsidRPr="00A403F6" w:rsidRDefault="00385FE9" w:rsidP="004C2516">
            <w:pPr>
              <w:rPr>
                <w:rFonts w:asciiTheme="minorBidi" w:hAnsiTheme="minorBidi"/>
                <w:sz w:val="24"/>
                <w:szCs w:val="24"/>
              </w:rPr>
            </w:pPr>
            <w:proofErr w:type="spellStart"/>
            <w:r w:rsidRPr="00A403F6">
              <w:rPr>
                <w:rFonts w:asciiTheme="minorBidi" w:hAnsiTheme="minorBidi"/>
                <w:sz w:val="24"/>
                <w:szCs w:val="24"/>
              </w:rPr>
              <w:t>Ikiwa</w:t>
            </w:r>
            <w:proofErr w:type="spellEnd"/>
            <w:r w:rsidRPr="00A403F6">
              <w:rPr>
                <w:rFonts w:asciiTheme="minorBidi" w:hAnsiTheme="minorBidi"/>
                <w:sz w:val="24"/>
                <w:szCs w:val="24"/>
              </w:rPr>
              <w:t xml:space="preserve"> GP </w:t>
            </w:r>
            <w:proofErr w:type="spellStart"/>
            <w:r w:rsidRPr="00A403F6">
              <w:rPr>
                <w:rFonts w:asciiTheme="minorBidi" w:hAnsiTheme="minorBidi"/>
                <w:sz w:val="24"/>
                <w:szCs w:val="24"/>
              </w:rPr>
              <w:t>yako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akifanya</w:t>
            </w:r>
            <w:proofErr w:type="spellEnd"/>
            <w:r w:rsidRPr="00A403F6">
              <w:rPr>
                <w:rFonts w:asciiTheme="minorBidi" w:hAnsiTheme="minorBidi"/>
                <w:sz w:val="24"/>
                <w:szCs w:val="24"/>
              </w:rPr>
              <w:t xml:space="preserve"> bulk bills, </w:t>
            </w:r>
            <w:proofErr w:type="spellStart"/>
            <w:r w:rsidRPr="00A403F6">
              <w:rPr>
                <w:rFonts w:asciiTheme="minorBidi" w:hAnsiTheme="minorBidi"/>
                <w:sz w:val="24"/>
                <w:szCs w:val="24"/>
              </w:rPr>
              <w:t>medicare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hupashwa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kulipa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gharama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nzima</w:t>
            </w:r>
            <w:proofErr w:type="spellEnd"/>
            <w:r w:rsidRPr="00A403F6">
              <w:rPr>
                <w:rFonts w:asciiTheme="minorBidi" w:hAnsiTheme="minorBidi"/>
                <w:sz w:val="24"/>
                <w:szCs w:val="24"/>
              </w:rPr>
              <w:t>.</w:t>
            </w:r>
          </w:p>
        </w:tc>
      </w:tr>
      <w:tr w:rsidR="004C2516" w:rsidRPr="003E4653" w:rsidTr="00A403F6">
        <w:trPr>
          <w:trHeight w:val="838"/>
          <w:jc w:val="center"/>
        </w:trPr>
        <w:tc>
          <w:tcPr>
            <w:tcW w:w="4939"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If they charge a set consultation fee, Medicare pays a portion of this.</w:t>
            </w:r>
          </w:p>
        </w:tc>
        <w:tc>
          <w:tcPr>
            <w:tcW w:w="4925" w:type="dxa"/>
          </w:tcPr>
          <w:p w:rsidR="004C2516" w:rsidRPr="00E22633" w:rsidRDefault="00385FE9" w:rsidP="004C2516">
            <w:pPr>
              <w:rPr>
                <w:rFonts w:asciiTheme="minorBidi" w:hAnsiTheme="minorBidi"/>
                <w:sz w:val="24"/>
                <w:szCs w:val="24"/>
              </w:rPr>
            </w:pPr>
            <w:r w:rsidRPr="00385FE9">
              <w:rPr>
                <w:rFonts w:asciiTheme="minorBidi" w:hAnsiTheme="minorBidi"/>
                <w:sz w:val="24"/>
                <w:szCs w:val="24"/>
                <w:lang w:val="el-GR"/>
              </w:rPr>
              <w:t>Ikiwa anatoza ada fulani ya kumwona mtu, medicare hulipa sehemu ya malipo.</w:t>
            </w:r>
          </w:p>
        </w:tc>
      </w:tr>
      <w:tr w:rsidR="004C2516" w:rsidRPr="003E4653" w:rsidTr="00A403F6">
        <w:trPr>
          <w:trHeight w:val="838"/>
          <w:jc w:val="center"/>
        </w:trPr>
        <w:tc>
          <w:tcPr>
            <w:tcW w:w="4939"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Costs to see other healthcare professionals or other specialists can vary.</w:t>
            </w:r>
          </w:p>
        </w:tc>
        <w:tc>
          <w:tcPr>
            <w:tcW w:w="4925" w:type="dxa"/>
          </w:tcPr>
          <w:p w:rsidR="004C2516" w:rsidRPr="00E22633" w:rsidRDefault="00385FE9" w:rsidP="004C2516">
            <w:pPr>
              <w:rPr>
                <w:rFonts w:asciiTheme="minorBidi" w:hAnsiTheme="minorBidi"/>
                <w:sz w:val="24"/>
                <w:szCs w:val="24"/>
              </w:rPr>
            </w:pPr>
            <w:proofErr w:type="spellStart"/>
            <w:r w:rsidRPr="00A403F6">
              <w:rPr>
                <w:rFonts w:asciiTheme="minorBidi" w:hAnsiTheme="minorBidi"/>
                <w:sz w:val="24"/>
                <w:szCs w:val="24"/>
              </w:rPr>
              <w:t>Malipo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kuwaona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wataalamu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wengine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utunzajiafya</w:t>
            </w:r>
            <w:proofErr w:type="spellEnd"/>
            <w:r w:rsidRPr="00A403F6">
              <w:rPr>
                <w:rFonts w:asciiTheme="minorBidi" w:hAnsiTheme="minorBidi"/>
                <w:sz w:val="24"/>
                <w:szCs w:val="24"/>
              </w:rPr>
              <w:t xml:space="preserve"> au </w:t>
            </w:r>
            <w:proofErr w:type="spellStart"/>
            <w:r w:rsidRPr="00A403F6">
              <w:rPr>
                <w:rFonts w:asciiTheme="minorBidi" w:hAnsiTheme="minorBidi"/>
                <w:sz w:val="24"/>
                <w:szCs w:val="24"/>
              </w:rPr>
              <w:t>mabingwa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wengine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wanaweza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kubadili</w:t>
            </w:r>
            <w:proofErr w:type="spellEnd"/>
            <w:r w:rsidRPr="00A403F6">
              <w:rPr>
                <w:rFonts w:asciiTheme="minorBidi" w:hAnsiTheme="minorBidi"/>
                <w:sz w:val="24"/>
                <w:szCs w:val="24"/>
              </w:rPr>
              <w:t>.</w:t>
            </w:r>
          </w:p>
        </w:tc>
      </w:tr>
      <w:tr w:rsidR="004C2516" w:rsidRPr="003E4653" w:rsidTr="00A403F6">
        <w:trPr>
          <w:trHeight w:val="838"/>
          <w:jc w:val="center"/>
        </w:trPr>
        <w:tc>
          <w:tcPr>
            <w:tcW w:w="4939"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Most charge a fee, but Medicare refunds part of that cost.</w:t>
            </w:r>
          </w:p>
        </w:tc>
        <w:tc>
          <w:tcPr>
            <w:tcW w:w="4925" w:type="dxa"/>
          </w:tcPr>
          <w:p w:rsidR="004C2516" w:rsidRPr="00A403F6" w:rsidRDefault="00385FE9" w:rsidP="004C2516">
            <w:pPr>
              <w:rPr>
                <w:rFonts w:asciiTheme="minorBidi" w:hAnsiTheme="minorBidi"/>
                <w:sz w:val="24"/>
                <w:szCs w:val="24"/>
              </w:rPr>
            </w:pPr>
            <w:proofErr w:type="spellStart"/>
            <w:r w:rsidRPr="00A403F6">
              <w:rPr>
                <w:rFonts w:asciiTheme="minorBidi" w:hAnsiTheme="minorBidi"/>
                <w:sz w:val="24"/>
                <w:szCs w:val="24"/>
              </w:rPr>
              <w:t>Wengi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wanatoza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ada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lakini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medicare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inarudisha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sehemu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gharama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hii</w:t>
            </w:r>
            <w:proofErr w:type="spellEnd"/>
            <w:r w:rsidRPr="00A403F6">
              <w:rPr>
                <w:rFonts w:asciiTheme="minorBidi" w:hAnsiTheme="minorBidi"/>
                <w:sz w:val="24"/>
                <w:szCs w:val="24"/>
              </w:rPr>
              <w:t>.</w:t>
            </w:r>
          </w:p>
        </w:tc>
      </w:tr>
      <w:tr w:rsidR="004C2516" w:rsidRPr="003E4653" w:rsidTr="00A403F6">
        <w:trPr>
          <w:trHeight w:val="838"/>
          <w:jc w:val="center"/>
        </w:trPr>
        <w:tc>
          <w:tcPr>
            <w:tcW w:w="4939"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It's a good idea to check how much you will have to pay before you start your treatment.</w:t>
            </w:r>
          </w:p>
        </w:tc>
        <w:tc>
          <w:tcPr>
            <w:tcW w:w="4925" w:type="dxa"/>
          </w:tcPr>
          <w:p w:rsidR="004C2516" w:rsidRPr="00E22633" w:rsidRDefault="00385FE9" w:rsidP="004C2516">
            <w:pPr>
              <w:rPr>
                <w:rFonts w:asciiTheme="minorBidi" w:hAnsiTheme="minorBidi"/>
                <w:sz w:val="24"/>
                <w:szCs w:val="24"/>
              </w:rPr>
            </w:pPr>
            <w:r w:rsidRPr="00A403F6">
              <w:rPr>
                <w:rFonts w:asciiTheme="minorBidi" w:hAnsiTheme="minorBidi"/>
                <w:sz w:val="24"/>
                <w:szCs w:val="24"/>
              </w:rPr>
              <w:t xml:space="preserve">Ni </w:t>
            </w:r>
            <w:proofErr w:type="spellStart"/>
            <w:r w:rsidRPr="00A403F6">
              <w:rPr>
                <w:rFonts w:asciiTheme="minorBidi" w:hAnsiTheme="minorBidi"/>
                <w:sz w:val="24"/>
                <w:szCs w:val="24"/>
              </w:rPr>
              <w:t>wazo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zuri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kuangalia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kiasi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gani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itabidhii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ulipe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kabla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kuanza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tiba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yako</w:t>
            </w:r>
            <w:proofErr w:type="spellEnd"/>
            <w:r w:rsidRPr="00A403F6">
              <w:rPr>
                <w:rFonts w:asciiTheme="minorBidi" w:hAnsiTheme="minorBidi"/>
                <w:sz w:val="24"/>
                <w:szCs w:val="24"/>
              </w:rPr>
              <w:t>.</w:t>
            </w:r>
          </w:p>
        </w:tc>
      </w:tr>
      <w:tr w:rsidR="004C2516" w:rsidRPr="003E4653" w:rsidTr="00A403F6">
        <w:trPr>
          <w:trHeight w:val="838"/>
          <w:jc w:val="center"/>
        </w:trPr>
        <w:tc>
          <w:tcPr>
            <w:tcW w:w="4939"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There can be times when your GP and other healthcare professionals are unavailable.</w:t>
            </w:r>
          </w:p>
        </w:tc>
        <w:tc>
          <w:tcPr>
            <w:tcW w:w="4925" w:type="dxa"/>
          </w:tcPr>
          <w:p w:rsidR="004C2516" w:rsidRPr="00E22633" w:rsidRDefault="00385FE9" w:rsidP="004C2516">
            <w:pPr>
              <w:rPr>
                <w:rFonts w:asciiTheme="minorBidi" w:hAnsiTheme="minorBidi"/>
                <w:sz w:val="24"/>
                <w:szCs w:val="24"/>
              </w:rPr>
            </w:pPr>
            <w:proofErr w:type="spellStart"/>
            <w:r w:rsidRPr="00A403F6">
              <w:rPr>
                <w:rFonts w:asciiTheme="minorBidi" w:hAnsiTheme="minorBidi"/>
                <w:sz w:val="24"/>
                <w:szCs w:val="24"/>
              </w:rPr>
              <w:t>Kunaweza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wakati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mwingine</w:t>
            </w:r>
            <w:proofErr w:type="spellEnd"/>
            <w:r w:rsidRPr="00A403F6">
              <w:rPr>
                <w:rFonts w:asciiTheme="minorBidi" w:hAnsiTheme="minorBidi"/>
                <w:sz w:val="24"/>
                <w:szCs w:val="24"/>
              </w:rPr>
              <w:t xml:space="preserve"> GP </w:t>
            </w:r>
            <w:proofErr w:type="spellStart"/>
            <w:r w:rsidRPr="00A403F6">
              <w:rPr>
                <w:rFonts w:asciiTheme="minorBidi" w:hAnsiTheme="minorBidi"/>
                <w:sz w:val="24"/>
                <w:szCs w:val="24"/>
              </w:rPr>
              <w:t>yako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wataalamu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wengine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utunzajiafya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hawapatikani</w:t>
            </w:r>
            <w:proofErr w:type="spellEnd"/>
            <w:r w:rsidRPr="00A403F6">
              <w:rPr>
                <w:rFonts w:asciiTheme="minorBidi" w:hAnsiTheme="minorBidi"/>
                <w:sz w:val="24"/>
                <w:szCs w:val="24"/>
              </w:rPr>
              <w:t>.</w:t>
            </w:r>
          </w:p>
        </w:tc>
      </w:tr>
      <w:tr w:rsidR="004C2516" w:rsidRPr="003E4653" w:rsidTr="00A403F6">
        <w:trPr>
          <w:trHeight w:val="838"/>
          <w:jc w:val="center"/>
        </w:trPr>
        <w:tc>
          <w:tcPr>
            <w:tcW w:w="4939"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In this instance, there are telephone helplines, like nurse on call, available 24 hours a day for general medical advice.</w:t>
            </w:r>
          </w:p>
        </w:tc>
        <w:tc>
          <w:tcPr>
            <w:tcW w:w="4925" w:type="dxa"/>
          </w:tcPr>
          <w:p w:rsidR="004C2516" w:rsidRPr="00A403F6" w:rsidRDefault="00385FE9" w:rsidP="00E22633">
            <w:pPr>
              <w:rPr>
                <w:rFonts w:asciiTheme="minorBidi" w:hAnsiTheme="minorBidi"/>
                <w:sz w:val="24"/>
                <w:szCs w:val="24"/>
              </w:rPr>
            </w:pPr>
            <w:proofErr w:type="spellStart"/>
            <w:r w:rsidRPr="00A403F6">
              <w:rPr>
                <w:rFonts w:asciiTheme="minorBidi" w:hAnsiTheme="minorBidi"/>
                <w:sz w:val="24"/>
                <w:szCs w:val="24"/>
              </w:rPr>
              <w:t>Katika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kisa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hiki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lainimsaada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simu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kama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muuguzi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kuitwa</w:t>
            </w:r>
            <w:proofErr w:type="spellEnd"/>
            <w:r w:rsidRPr="00A403F6">
              <w:rPr>
                <w:rFonts w:asciiTheme="minorBidi" w:hAnsiTheme="minorBidi"/>
                <w:sz w:val="24"/>
                <w:szCs w:val="24"/>
              </w:rPr>
              <w:t>,</w:t>
            </w:r>
            <w:r>
              <w:rPr>
                <w:rFonts w:asciiTheme="minorBidi" w:hAnsiTheme="minorBidi"/>
                <w:sz w:val="24"/>
                <w:szCs w:val="24"/>
                <w:lang w:val="en-US"/>
              </w:rPr>
              <w:t xml:space="preserve"> </w:t>
            </w:r>
            <w:proofErr w:type="spellStart"/>
            <w:r w:rsidRPr="00A403F6">
              <w:rPr>
                <w:rFonts w:asciiTheme="minorBidi" w:hAnsiTheme="minorBidi"/>
                <w:sz w:val="24"/>
                <w:szCs w:val="24"/>
              </w:rPr>
              <w:t>kupatikana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masaa</w:t>
            </w:r>
            <w:proofErr w:type="spellEnd"/>
            <w:r w:rsidRPr="00A403F6">
              <w:rPr>
                <w:rFonts w:asciiTheme="minorBidi" w:hAnsiTheme="minorBidi"/>
                <w:sz w:val="24"/>
                <w:szCs w:val="24"/>
              </w:rPr>
              <w:t xml:space="preserve"> 24 </w:t>
            </w:r>
            <w:proofErr w:type="spellStart"/>
            <w:r w:rsidRPr="00A403F6">
              <w:rPr>
                <w:rFonts w:asciiTheme="minorBidi" w:hAnsiTheme="minorBidi"/>
                <w:sz w:val="24"/>
                <w:szCs w:val="24"/>
              </w:rPr>
              <w:t>kila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siku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ushauri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uganga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jumla</w:t>
            </w:r>
            <w:proofErr w:type="spellEnd"/>
            <w:r w:rsidRPr="00A403F6">
              <w:rPr>
                <w:rFonts w:asciiTheme="minorBidi" w:hAnsiTheme="minorBidi"/>
                <w:sz w:val="24"/>
                <w:szCs w:val="24"/>
              </w:rPr>
              <w:t>.</w:t>
            </w:r>
          </w:p>
        </w:tc>
      </w:tr>
      <w:tr w:rsidR="004C2516" w:rsidRPr="003E4653" w:rsidTr="00A403F6">
        <w:trPr>
          <w:trHeight w:val="838"/>
          <w:jc w:val="center"/>
        </w:trPr>
        <w:tc>
          <w:tcPr>
            <w:tcW w:w="4939"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Finding a GP, specialist, or other healthcare professional is something you can play a big part in.</w:t>
            </w:r>
          </w:p>
        </w:tc>
        <w:tc>
          <w:tcPr>
            <w:tcW w:w="4925" w:type="dxa"/>
          </w:tcPr>
          <w:p w:rsidR="004C2516" w:rsidRPr="00E22633" w:rsidRDefault="00385FE9" w:rsidP="004C2516">
            <w:pPr>
              <w:rPr>
                <w:rFonts w:asciiTheme="minorBidi" w:hAnsiTheme="minorBidi"/>
                <w:sz w:val="24"/>
                <w:szCs w:val="24"/>
              </w:rPr>
            </w:pPr>
            <w:proofErr w:type="spellStart"/>
            <w:r w:rsidRPr="00A403F6">
              <w:rPr>
                <w:rFonts w:asciiTheme="minorBidi" w:hAnsiTheme="minorBidi"/>
                <w:sz w:val="24"/>
                <w:szCs w:val="24"/>
              </w:rPr>
              <w:t>Kupata</w:t>
            </w:r>
            <w:proofErr w:type="spellEnd"/>
            <w:r w:rsidRPr="00A403F6">
              <w:rPr>
                <w:rFonts w:asciiTheme="minorBidi" w:hAnsiTheme="minorBidi"/>
                <w:sz w:val="24"/>
                <w:szCs w:val="24"/>
              </w:rPr>
              <w:t xml:space="preserve"> GP</w:t>
            </w:r>
            <w:r>
              <w:rPr>
                <w:rFonts w:asciiTheme="minorBidi" w:hAnsiTheme="minorBidi"/>
                <w:sz w:val="24"/>
                <w:szCs w:val="24"/>
                <w:lang w:val="en-US"/>
              </w:rPr>
              <w:t>,</w:t>
            </w:r>
            <w:r w:rsidRPr="00A403F6">
              <w:rPr>
                <w:rFonts w:asciiTheme="minorBidi" w:hAnsiTheme="minorBidi"/>
                <w:sz w:val="24"/>
                <w:szCs w:val="24"/>
              </w:rPr>
              <w:t xml:space="preserve"> </w:t>
            </w:r>
            <w:proofErr w:type="spellStart"/>
            <w:r w:rsidRPr="00A403F6">
              <w:rPr>
                <w:rFonts w:asciiTheme="minorBidi" w:hAnsiTheme="minorBidi"/>
                <w:sz w:val="24"/>
                <w:szCs w:val="24"/>
              </w:rPr>
              <w:t>bingwa</w:t>
            </w:r>
            <w:proofErr w:type="spellEnd"/>
            <w:r w:rsidRPr="00A403F6">
              <w:rPr>
                <w:rFonts w:asciiTheme="minorBidi" w:hAnsiTheme="minorBidi"/>
                <w:sz w:val="24"/>
                <w:szCs w:val="24"/>
              </w:rPr>
              <w:t xml:space="preserve">, au </w:t>
            </w:r>
            <w:proofErr w:type="spellStart"/>
            <w:r w:rsidRPr="00A403F6">
              <w:rPr>
                <w:rFonts w:asciiTheme="minorBidi" w:hAnsiTheme="minorBidi"/>
                <w:sz w:val="24"/>
                <w:szCs w:val="24"/>
              </w:rPr>
              <w:t>mtaalamu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mwengine</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utunzajiafya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kitu</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ambacho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unaweza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kuchangia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sana</w:t>
            </w:r>
            <w:proofErr w:type="spellEnd"/>
            <w:r w:rsidRPr="00A403F6">
              <w:rPr>
                <w:rFonts w:asciiTheme="minorBidi" w:hAnsiTheme="minorBidi"/>
                <w:sz w:val="24"/>
                <w:szCs w:val="24"/>
              </w:rPr>
              <w:t>.</w:t>
            </w:r>
          </w:p>
        </w:tc>
      </w:tr>
      <w:tr w:rsidR="004C2516" w:rsidRPr="003E4653" w:rsidTr="00A403F6">
        <w:trPr>
          <w:trHeight w:val="838"/>
          <w:jc w:val="center"/>
        </w:trPr>
        <w:tc>
          <w:tcPr>
            <w:tcW w:w="4939"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By being involved in your healthcare and talking openly and honestly with your GP, you'll get the best results.</w:t>
            </w:r>
          </w:p>
        </w:tc>
        <w:tc>
          <w:tcPr>
            <w:tcW w:w="4925" w:type="dxa"/>
          </w:tcPr>
          <w:p w:rsidR="004C2516" w:rsidRPr="00E22633" w:rsidRDefault="00385FE9" w:rsidP="004C2516">
            <w:pPr>
              <w:rPr>
                <w:rFonts w:asciiTheme="minorBidi" w:hAnsiTheme="minorBidi"/>
                <w:sz w:val="24"/>
                <w:szCs w:val="24"/>
              </w:rPr>
            </w:pPr>
            <w:proofErr w:type="spellStart"/>
            <w:r w:rsidRPr="00A403F6">
              <w:rPr>
                <w:rFonts w:asciiTheme="minorBidi" w:hAnsiTheme="minorBidi"/>
                <w:sz w:val="24"/>
                <w:szCs w:val="24"/>
              </w:rPr>
              <w:t>Kujihusisha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utunzajiafya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yako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kuongea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wazi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kweli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GP </w:t>
            </w:r>
            <w:proofErr w:type="spellStart"/>
            <w:r w:rsidRPr="00A403F6">
              <w:rPr>
                <w:rFonts w:asciiTheme="minorBidi" w:hAnsiTheme="minorBidi"/>
                <w:sz w:val="24"/>
                <w:szCs w:val="24"/>
              </w:rPr>
              <w:t>yako</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utapata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matokea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mazuri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zaidi</w:t>
            </w:r>
            <w:proofErr w:type="spellEnd"/>
            <w:r w:rsidRPr="00A403F6">
              <w:rPr>
                <w:rFonts w:asciiTheme="minorBidi" w:hAnsiTheme="minorBidi"/>
                <w:sz w:val="24"/>
                <w:szCs w:val="24"/>
              </w:rPr>
              <w:t>.</w:t>
            </w:r>
          </w:p>
        </w:tc>
      </w:tr>
      <w:tr w:rsidR="004C2516" w:rsidRPr="003E4653" w:rsidTr="00A403F6">
        <w:trPr>
          <w:trHeight w:val="838"/>
          <w:jc w:val="center"/>
        </w:trPr>
        <w:tc>
          <w:tcPr>
            <w:tcW w:w="4939"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Remember to ask questions, get a second opinion if you need to, listen to health advice, ask for a translator if needed, and act early.</w:t>
            </w:r>
          </w:p>
        </w:tc>
        <w:tc>
          <w:tcPr>
            <w:tcW w:w="4925" w:type="dxa"/>
          </w:tcPr>
          <w:p w:rsidR="004C2516" w:rsidRPr="00A403F6" w:rsidRDefault="00385FE9" w:rsidP="00E22633">
            <w:pPr>
              <w:rPr>
                <w:rFonts w:asciiTheme="minorBidi" w:hAnsiTheme="minorBidi"/>
                <w:sz w:val="24"/>
                <w:szCs w:val="24"/>
              </w:rPr>
            </w:pPr>
            <w:proofErr w:type="spellStart"/>
            <w:r w:rsidRPr="00A403F6">
              <w:rPr>
                <w:rFonts w:asciiTheme="minorBidi" w:hAnsiTheme="minorBidi"/>
                <w:sz w:val="24"/>
                <w:szCs w:val="24"/>
              </w:rPr>
              <w:t>Kumbuka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kuuliza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maswali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pata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maoni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ya</w:t>
            </w:r>
            <w:proofErr w:type="spellEnd"/>
            <w:r w:rsidRPr="00A403F6">
              <w:rPr>
                <w:rFonts w:asciiTheme="minorBidi" w:hAnsiTheme="minorBidi"/>
                <w:sz w:val="24"/>
                <w:szCs w:val="24"/>
              </w:rPr>
              <w:t xml:space="preserve"> pili </w:t>
            </w:r>
            <w:proofErr w:type="spellStart"/>
            <w:r w:rsidRPr="00A403F6">
              <w:rPr>
                <w:rFonts w:asciiTheme="minorBidi" w:hAnsiTheme="minorBidi"/>
                <w:sz w:val="24"/>
                <w:szCs w:val="24"/>
              </w:rPr>
              <w:t>ikiwa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ukihitaji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sikiliza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ushauri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afya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omba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kwa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mfasiri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akihitajika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na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tenda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mapema</w:t>
            </w:r>
            <w:proofErr w:type="spellEnd"/>
            <w:r w:rsidRPr="00A403F6">
              <w:rPr>
                <w:rFonts w:asciiTheme="minorBidi" w:hAnsiTheme="minorBidi"/>
                <w:sz w:val="24"/>
                <w:szCs w:val="24"/>
              </w:rPr>
              <w:t>.</w:t>
            </w:r>
          </w:p>
        </w:tc>
      </w:tr>
      <w:tr w:rsidR="004C2516" w:rsidRPr="003E4653" w:rsidTr="00A403F6">
        <w:trPr>
          <w:trHeight w:val="838"/>
          <w:jc w:val="center"/>
        </w:trPr>
        <w:tc>
          <w:tcPr>
            <w:tcW w:w="4939"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For more information, visit BETTERHEALTH.vic.gov.au/</w:t>
            </w:r>
            <w:proofErr w:type="spellStart"/>
            <w:r w:rsidRPr="00AA63E9">
              <w:rPr>
                <w:rFonts w:asciiTheme="minorBidi" w:hAnsiTheme="minorBidi"/>
                <w:sz w:val="24"/>
                <w:szCs w:val="24"/>
              </w:rPr>
              <w:t>healthprofessionals</w:t>
            </w:r>
            <w:proofErr w:type="spellEnd"/>
            <w:r w:rsidRPr="00AA63E9">
              <w:rPr>
                <w:rFonts w:asciiTheme="minorBidi" w:hAnsiTheme="minorBidi"/>
                <w:sz w:val="24"/>
                <w:szCs w:val="24"/>
              </w:rPr>
              <w:t>.</w:t>
            </w:r>
          </w:p>
        </w:tc>
        <w:tc>
          <w:tcPr>
            <w:tcW w:w="4925" w:type="dxa"/>
          </w:tcPr>
          <w:p w:rsidR="004C2516" w:rsidRPr="00A403F6" w:rsidRDefault="00385FE9" w:rsidP="004C2516">
            <w:pPr>
              <w:rPr>
                <w:rFonts w:asciiTheme="minorBidi" w:hAnsiTheme="minorBidi"/>
                <w:sz w:val="24"/>
                <w:szCs w:val="24"/>
              </w:rPr>
            </w:pPr>
            <w:r w:rsidRPr="00A403F6">
              <w:rPr>
                <w:rFonts w:asciiTheme="minorBidi" w:hAnsiTheme="minorBidi"/>
                <w:sz w:val="24"/>
                <w:szCs w:val="24"/>
              </w:rPr>
              <w:t xml:space="preserve">Kwa </w:t>
            </w:r>
            <w:proofErr w:type="spellStart"/>
            <w:r w:rsidRPr="00A403F6">
              <w:rPr>
                <w:rFonts w:asciiTheme="minorBidi" w:hAnsiTheme="minorBidi"/>
                <w:sz w:val="24"/>
                <w:szCs w:val="24"/>
              </w:rPr>
              <w:t>habari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zaidi</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enda</w:t>
            </w:r>
            <w:proofErr w:type="spellEnd"/>
            <w:r w:rsidRPr="00A403F6">
              <w:rPr>
                <w:rFonts w:asciiTheme="minorBidi" w:hAnsiTheme="minorBidi"/>
                <w:sz w:val="24"/>
                <w:szCs w:val="24"/>
              </w:rPr>
              <w:t xml:space="preserve"> </w:t>
            </w:r>
            <w:proofErr w:type="spellStart"/>
            <w:r w:rsidRPr="00A403F6">
              <w:rPr>
                <w:rFonts w:asciiTheme="minorBidi" w:hAnsiTheme="minorBidi"/>
                <w:sz w:val="24"/>
                <w:szCs w:val="24"/>
              </w:rPr>
              <w:t>kwa</w:t>
            </w:r>
            <w:proofErr w:type="spellEnd"/>
            <w:r w:rsidRPr="00A403F6">
              <w:rPr>
                <w:rFonts w:asciiTheme="minorBidi" w:hAnsiTheme="minorBidi"/>
                <w:sz w:val="24"/>
                <w:szCs w:val="24"/>
              </w:rPr>
              <w:t xml:space="preserve"> </w:t>
            </w:r>
            <w:r w:rsidR="00E22633" w:rsidRPr="00A403F6">
              <w:rPr>
                <w:rFonts w:asciiTheme="minorBidi" w:hAnsiTheme="minorBidi"/>
                <w:sz w:val="24"/>
                <w:szCs w:val="24"/>
              </w:rPr>
              <w:t>BETTERHEALTH.vic.gov.au/</w:t>
            </w:r>
            <w:proofErr w:type="spellStart"/>
            <w:r w:rsidR="00E22633" w:rsidRPr="00A403F6">
              <w:rPr>
                <w:rFonts w:asciiTheme="minorBidi" w:hAnsiTheme="minorBidi"/>
                <w:sz w:val="24"/>
                <w:szCs w:val="24"/>
              </w:rPr>
              <w:t>healthprofessionals</w:t>
            </w:r>
            <w:proofErr w:type="spellEnd"/>
          </w:p>
        </w:tc>
      </w:tr>
    </w:tbl>
    <w:p w:rsidR="00CF2348" w:rsidRPr="00A403F6" w:rsidRDefault="00CF2348" w:rsidP="00AC3CDD">
      <w:pPr>
        <w:rPr>
          <w:rFonts w:asciiTheme="minorBidi" w:hAnsiTheme="minorBidi"/>
          <w:sz w:val="24"/>
          <w:szCs w:val="24"/>
        </w:rPr>
      </w:pPr>
      <w:bookmarkStart w:id="0" w:name="_GoBack"/>
      <w:bookmarkEnd w:id="0"/>
    </w:p>
    <w:sectPr w:rsidR="00CF2348" w:rsidRPr="00A403F6"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76C" w:rsidRDefault="0093176C" w:rsidP="00AC3CDD">
      <w:pPr>
        <w:spacing w:after="0" w:line="240" w:lineRule="auto"/>
      </w:pPr>
      <w:r>
        <w:separator/>
      </w:r>
    </w:p>
  </w:endnote>
  <w:endnote w:type="continuationSeparator" w:id="0">
    <w:p w:rsidR="0093176C" w:rsidRDefault="0093176C"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Segoe Script"/>
    <w:panose1 w:val="00000000000000000000"/>
    <w:charset w:val="00"/>
    <w:family w:val="swiss"/>
    <w:notTrueType/>
    <w:pitch w:val="variable"/>
    <w:sig w:usb0="00000001" w:usb1="5000205B" w:usb2="00000000" w:usb3="00000000" w:csb0="0000009B"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910AA6">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A403F6">
            <w:pPr>
              <w:pStyle w:val="Footer"/>
              <w:jc w:val="right"/>
              <w:rPr>
                <w:rFonts w:asciiTheme="minorBidi" w:hAnsiTheme="minorBidi"/>
              </w:rPr>
            </w:pPr>
          </w:p>
          <w:p w:rsidR="00031744" w:rsidRPr="00031744" w:rsidRDefault="00910AA6">
            <w:pPr>
              <w:pStyle w:val="Footer"/>
              <w:jc w:val="right"/>
              <w:rPr>
                <w:rFonts w:asciiTheme="minorBidi" w:hAnsiTheme="minorBidi"/>
                <w:sz w:val="18"/>
                <w:szCs w:val="18"/>
              </w:rPr>
            </w:pPr>
            <w:r w:rsidRPr="00031744">
              <w:rPr>
                <w:rFonts w:asciiTheme="minorBidi" w:hAnsiTheme="minorBidi"/>
                <w:sz w:val="18"/>
                <w:szCs w:val="18"/>
              </w:rPr>
              <w:t xml:space="preserve">Page </w:t>
            </w:r>
            <w:r w:rsidR="00EB728A"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00EB728A" w:rsidRPr="00031744">
              <w:rPr>
                <w:rFonts w:asciiTheme="minorBidi" w:hAnsiTheme="minorBidi"/>
                <w:sz w:val="18"/>
                <w:szCs w:val="18"/>
              </w:rPr>
              <w:fldChar w:fldCharType="separate"/>
            </w:r>
            <w:r w:rsidR="00A403F6">
              <w:rPr>
                <w:rFonts w:asciiTheme="minorBidi" w:hAnsiTheme="minorBidi"/>
                <w:noProof/>
                <w:sz w:val="18"/>
                <w:szCs w:val="18"/>
              </w:rPr>
              <w:t>4</w:t>
            </w:r>
            <w:r w:rsidR="00EB728A" w:rsidRPr="00031744">
              <w:rPr>
                <w:rFonts w:asciiTheme="minorBidi" w:hAnsiTheme="minorBidi"/>
                <w:sz w:val="18"/>
                <w:szCs w:val="18"/>
              </w:rPr>
              <w:fldChar w:fldCharType="end"/>
            </w:r>
            <w:r w:rsidRPr="00031744">
              <w:rPr>
                <w:rFonts w:asciiTheme="minorBidi" w:hAnsiTheme="minorBidi"/>
                <w:sz w:val="18"/>
                <w:szCs w:val="18"/>
              </w:rPr>
              <w:t xml:space="preserve"> of </w:t>
            </w:r>
            <w:r w:rsidR="00EB728A"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00EB728A" w:rsidRPr="00031744">
              <w:rPr>
                <w:rFonts w:asciiTheme="minorBidi" w:hAnsiTheme="minorBidi"/>
                <w:sz w:val="18"/>
                <w:szCs w:val="18"/>
              </w:rPr>
              <w:fldChar w:fldCharType="separate"/>
            </w:r>
            <w:r w:rsidR="00A403F6">
              <w:rPr>
                <w:rFonts w:asciiTheme="minorBidi" w:hAnsiTheme="minorBidi"/>
                <w:noProof/>
                <w:sz w:val="18"/>
                <w:szCs w:val="18"/>
              </w:rPr>
              <w:t>4</w:t>
            </w:r>
            <w:r w:rsidR="00EB728A" w:rsidRPr="00031744">
              <w:rPr>
                <w:rFonts w:asciiTheme="minorBidi" w:hAnsiTheme="minorBidi"/>
                <w:sz w:val="18"/>
                <w:szCs w:val="18"/>
              </w:rPr>
              <w:fldChar w:fldCharType="end"/>
            </w:r>
          </w:p>
        </w:sdtContent>
      </w:sdt>
    </w:sdtContent>
  </w:sdt>
  <w:p w:rsidR="00031744" w:rsidRPr="00031744" w:rsidRDefault="009A5E99">
    <w:pPr>
      <w:pStyle w:val="Footer"/>
      <w:rPr>
        <w:rFonts w:asciiTheme="minorBidi" w:hAnsiTheme="minorBidi"/>
        <w:sz w:val="18"/>
        <w:szCs w:val="18"/>
      </w:rPr>
    </w:pPr>
    <w:r>
      <w:rPr>
        <w:rFonts w:asciiTheme="minorBidi" w:hAnsiTheme="minorBidi"/>
        <w:sz w:val="18"/>
        <w:szCs w:val="18"/>
      </w:rPr>
      <w:t>Seeing a doctor, specialist or health professional</w:t>
    </w:r>
    <w:r w:rsidR="00910AA6">
      <w:rPr>
        <w:rFonts w:asciiTheme="minorBidi" w:hAnsiTheme="minorBidi"/>
        <w:sz w:val="18"/>
        <w:szCs w:val="18"/>
      </w:rPr>
      <w:t xml:space="preserve"> </w:t>
    </w:r>
    <w:r w:rsidR="00910AA6" w:rsidRPr="00A403F6">
      <w:rPr>
        <w:rFonts w:asciiTheme="minorBidi" w:hAnsiTheme="minorBidi"/>
        <w:sz w:val="18"/>
        <w:szCs w:val="18"/>
      </w:rPr>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76C" w:rsidRDefault="0093176C" w:rsidP="00AC3CDD">
      <w:pPr>
        <w:spacing w:after="0" w:line="240" w:lineRule="auto"/>
      </w:pPr>
      <w:r>
        <w:separator/>
      </w:r>
    </w:p>
  </w:footnote>
  <w:footnote w:type="continuationSeparator" w:id="0">
    <w:p w:rsidR="0093176C" w:rsidRDefault="0093176C"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val="en-US" w:eastAsia="en-US"/>
      </w:rPr>
      <w:drawing>
        <wp:anchor distT="0" distB="0" distL="114300" distR="114300" simplePos="0" relativeHeight="251659264" behindDoc="1" locked="0" layoutInCell="1" allowOverlap="1">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A403F6" w:rsidP="009A2BA3">
    <w:pPr>
      <w:pStyle w:val="Header"/>
      <w:jc w:val="right"/>
    </w:pPr>
  </w:p>
  <w:p w:rsidR="00590657" w:rsidRPr="009A2BA3" w:rsidRDefault="00E110B8" w:rsidP="00590657">
    <w:pPr>
      <w:pStyle w:val="Header"/>
      <w:wordWrap w:val="0"/>
      <w:jc w:val="right"/>
      <w:rPr>
        <w:rFonts w:asciiTheme="minorBidi" w:hAnsiTheme="minorBidi"/>
      </w:rPr>
    </w:pPr>
    <w:r>
      <w:rPr>
        <w:rFonts w:asciiTheme="minorBidi" w:hAnsiTheme="minorBidi"/>
      </w:rPr>
      <w:t>Swahili</w:t>
    </w:r>
    <w:r w:rsidR="009D21F5">
      <w:rPr>
        <w:rFonts w:asciiTheme="minorBidi" w:hAnsiTheme="minorBidi"/>
      </w:rPr>
      <w:t xml:space="preserve"> | </w:t>
    </w:r>
    <w:r>
      <w:rPr>
        <w:rFonts w:asciiTheme="minorBidi" w:hAnsiTheme="minorBidi"/>
      </w:rPr>
      <w:t>Kiswahili</w:t>
    </w:r>
  </w:p>
  <w:p w:rsidR="009A2BA3" w:rsidRPr="009A2BA3" w:rsidRDefault="00A403F6" w:rsidP="009A2BA3">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3CDD"/>
    <w:rsid w:val="00044FEC"/>
    <w:rsid w:val="00056CAD"/>
    <w:rsid w:val="00063987"/>
    <w:rsid w:val="000E6079"/>
    <w:rsid w:val="00116F91"/>
    <w:rsid w:val="0012034B"/>
    <w:rsid w:val="001210A8"/>
    <w:rsid w:val="00127779"/>
    <w:rsid w:val="001E43A7"/>
    <w:rsid w:val="00385FE9"/>
    <w:rsid w:val="003E4653"/>
    <w:rsid w:val="004633A4"/>
    <w:rsid w:val="00494A07"/>
    <w:rsid w:val="004B0318"/>
    <w:rsid w:val="004C2516"/>
    <w:rsid w:val="005151EC"/>
    <w:rsid w:val="00544DEF"/>
    <w:rsid w:val="00590657"/>
    <w:rsid w:val="005D6FDE"/>
    <w:rsid w:val="006151B8"/>
    <w:rsid w:val="00622707"/>
    <w:rsid w:val="006274E3"/>
    <w:rsid w:val="00660910"/>
    <w:rsid w:val="00781E89"/>
    <w:rsid w:val="007E560D"/>
    <w:rsid w:val="008059BF"/>
    <w:rsid w:val="008200BA"/>
    <w:rsid w:val="008D0D3D"/>
    <w:rsid w:val="00910AA6"/>
    <w:rsid w:val="0093176C"/>
    <w:rsid w:val="00933B0F"/>
    <w:rsid w:val="00952591"/>
    <w:rsid w:val="009A5E99"/>
    <w:rsid w:val="009D21F5"/>
    <w:rsid w:val="00A403F6"/>
    <w:rsid w:val="00A54020"/>
    <w:rsid w:val="00A765EB"/>
    <w:rsid w:val="00A95B6F"/>
    <w:rsid w:val="00A95CFB"/>
    <w:rsid w:val="00AA63E9"/>
    <w:rsid w:val="00AC14AD"/>
    <w:rsid w:val="00AC3CDD"/>
    <w:rsid w:val="00B323BF"/>
    <w:rsid w:val="00B536FE"/>
    <w:rsid w:val="00B6382E"/>
    <w:rsid w:val="00B715B7"/>
    <w:rsid w:val="00B9768D"/>
    <w:rsid w:val="00BD2B33"/>
    <w:rsid w:val="00BE2D2C"/>
    <w:rsid w:val="00BE60C4"/>
    <w:rsid w:val="00CD6BCB"/>
    <w:rsid w:val="00CF2348"/>
    <w:rsid w:val="00E03F75"/>
    <w:rsid w:val="00E110B8"/>
    <w:rsid w:val="00E22633"/>
    <w:rsid w:val="00E3214F"/>
    <w:rsid w:val="00E96BFD"/>
    <w:rsid w:val="00EB728A"/>
    <w:rsid w:val="00FB7478"/>
    <w:rsid w:val="00FE27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6E59D8AC-E7BA-4EFA-93B0-C697D997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16</cp:revision>
  <cp:lastPrinted>2017-07-12T00:57:00Z</cp:lastPrinted>
  <dcterms:created xsi:type="dcterms:W3CDTF">2017-07-04T02:36:00Z</dcterms:created>
  <dcterms:modified xsi:type="dcterms:W3CDTF">2017-08-02T22:42:00Z</dcterms:modified>
</cp:coreProperties>
</file>